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5FCFC" w14:textId="77777777" w:rsidR="000A1468" w:rsidRDefault="00000000">
      <w:pPr>
        <w:pStyle w:val="Heading1"/>
      </w:pPr>
      <w:bookmarkStart w:id="0" w:name="lab-1-c-8-features"/>
      <w:r>
        <w:t>Lab 1: C# 8 Features</w:t>
      </w:r>
      <w:bookmarkEnd w:id="0"/>
    </w:p>
    <w:p w14:paraId="2955FCFD" w14:textId="77777777" w:rsidR="000A1468" w:rsidRDefault="00000000">
      <w:pPr>
        <w:pStyle w:val="Heading2"/>
      </w:pPr>
      <w:bookmarkStart w:id="1" w:name="objective"/>
      <w:r>
        <w:t>Objective</w:t>
      </w:r>
      <w:bookmarkEnd w:id="1"/>
    </w:p>
    <w:p w14:paraId="2955FCFE" w14:textId="77777777" w:rsidR="000A1468" w:rsidRDefault="00000000">
      <w:pPr>
        <w:pStyle w:val="FirstParagraph"/>
      </w:pPr>
      <w:r>
        <w:t xml:space="preserve">In this lab you will explore key features introduced in </w:t>
      </w:r>
      <w:r>
        <w:rPr>
          <w:b/>
        </w:rPr>
        <w:t>C# 8</w:t>
      </w:r>
      <w:r>
        <w:t>. By the end you will be comfortable with nullable reference types, asynchronous streams, ranges &amp; indices, switch expressions, and using declarations.</w:t>
      </w:r>
    </w:p>
    <w:p w14:paraId="2955FCFF" w14:textId="77777777" w:rsidR="000A1468" w:rsidRDefault="00000000">
      <w:r>
        <w:pict w14:anchorId="2955FD5D">
          <v:rect id="_x0000_i1025" style="width:0;height:1.5pt" o:hralign="center" o:hrstd="t" o:hr="t"/>
        </w:pict>
      </w:r>
    </w:p>
    <w:p w14:paraId="2955FD00" w14:textId="77777777" w:rsidR="000A1468" w:rsidRDefault="00000000">
      <w:pPr>
        <w:pStyle w:val="Heading2"/>
      </w:pPr>
      <w:bookmarkStart w:id="2" w:name="prerequisites"/>
      <w:r>
        <w:t>Prerequisites</w:t>
      </w:r>
      <w:bookmarkEnd w:id="2"/>
    </w:p>
    <w:p w14:paraId="2955FD01" w14:textId="77777777" w:rsidR="000A1468" w:rsidRDefault="00000000">
      <w:pPr>
        <w:pStyle w:val="Compact"/>
        <w:numPr>
          <w:ilvl w:val="0"/>
          <w:numId w:val="2"/>
        </w:numPr>
      </w:pPr>
      <w:r>
        <w:t>.NET 10 SDK installed</w:t>
      </w:r>
    </w:p>
    <w:p w14:paraId="2955FD02" w14:textId="77777777" w:rsidR="000A1468" w:rsidRDefault="00000000">
      <w:pPr>
        <w:pStyle w:val="Compact"/>
        <w:numPr>
          <w:ilvl w:val="0"/>
          <w:numId w:val="2"/>
        </w:numPr>
      </w:pPr>
      <w:r>
        <w:t>A code editor (Visual Studio 2022+ or VS Code with C# Dev Kit)</w:t>
      </w:r>
    </w:p>
    <w:p w14:paraId="2955FD03" w14:textId="77777777" w:rsidR="000A1468" w:rsidRDefault="00000000">
      <w:pPr>
        <w:pStyle w:val="FirstParagraph"/>
      </w:pPr>
      <w:r>
        <w:t xml:space="preserve">Open a terminal in the </w:t>
      </w:r>
      <w:r>
        <w:rPr>
          <w:rStyle w:val="VerbatimChar"/>
        </w:rPr>
        <w:t>starter</w:t>
      </w:r>
      <w:r>
        <w:t xml:space="preserve"> folder and verify the project builds:</w:t>
      </w:r>
    </w:p>
    <w:p w14:paraId="2955FD04" w14:textId="77777777" w:rsidR="000A1468" w:rsidRDefault="00000000">
      <w:pPr>
        <w:pStyle w:val="SourceCode"/>
      </w:pPr>
      <w:r>
        <w:rPr>
          <w:rStyle w:val="ExtensionTok"/>
        </w:rPr>
        <w:t>dotnet</w:t>
      </w:r>
      <w:r>
        <w:rPr>
          <w:rStyle w:val="NormalTok"/>
        </w:rPr>
        <w:t xml:space="preserve"> build</w:t>
      </w:r>
    </w:p>
    <w:p w14:paraId="2955FD05" w14:textId="77777777" w:rsidR="000A1468" w:rsidRDefault="00000000">
      <w:r>
        <w:pict w14:anchorId="2955FD5E">
          <v:rect id="_x0000_i1026" style="width:0;height:1.5pt" o:hralign="center" o:hrstd="t" o:hr="t"/>
        </w:pict>
      </w:r>
    </w:p>
    <w:p w14:paraId="2955FD06" w14:textId="77777777" w:rsidR="000A1468" w:rsidRDefault="00000000">
      <w:pPr>
        <w:pStyle w:val="Heading2"/>
      </w:pPr>
      <w:bookmarkStart w:id="3" w:name="exercise-1-nullable-reference-types"/>
      <w:r>
        <w:t>Exercise 1 – Nullable Reference Types</w:t>
      </w:r>
      <w:bookmarkEnd w:id="3"/>
    </w:p>
    <w:p w14:paraId="2955FD07" w14:textId="77777777" w:rsidR="000A1468" w:rsidRDefault="00000000">
      <w:pPr>
        <w:pStyle w:val="FirstParagraph"/>
      </w:pPr>
      <w:r>
        <w:t xml:space="preserve">C# 8 introduced </w:t>
      </w:r>
      <w:r>
        <w:rPr>
          <w:b/>
        </w:rPr>
        <w:t>nullable reference types</w:t>
      </w:r>
      <w:r>
        <w:t xml:space="preserve"> to help you avoid </w:t>
      </w:r>
      <w:r>
        <w:rPr>
          <w:rStyle w:val="VerbatimChar"/>
        </w:rPr>
        <w:t>NullReferenceException</w:t>
      </w:r>
      <w:r>
        <w:t xml:space="preserve"> at compile time. When the feature is enabled (it is by default in modern .NET projects), the compiler warns whenever you dereference a variable that could be </w:t>
      </w:r>
      <w:r>
        <w:rPr>
          <w:rStyle w:val="VerbatimChar"/>
        </w:rPr>
        <w:t>null</w:t>
      </w:r>
      <w:r>
        <w:t>.</w:t>
      </w:r>
    </w:p>
    <w:p w14:paraId="2955FD08" w14:textId="77777777" w:rsidR="000A1468" w:rsidRDefault="00000000">
      <w:pPr>
        <w:pStyle w:val="Heading3"/>
      </w:pPr>
      <w:bookmarkStart w:id="4" w:name="key-concepts"/>
      <w:r>
        <w:t>Key concepts</w:t>
      </w:r>
      <w:bookmarkEnd w:id="4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063"/>
        <w:gridCol w:w="4892"/>
      </w:tblGrid>
      <w:tr w:rsidR="000A1468" w14:paraId="2955FD0B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955FD09" w14:textId="77777777" w:rsidR="000A1468" w:rsidRDefault="00000000">
            <w:pPr>
              <w:pStyle w:val="Compact"/>
            </w:pPr>
            <w:r>
              <w:t>Syntax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955FD0A" w14:textId="77777777" w:rsidR="000A1468" w:rsidRDefault="00000000">
            <w:pPr>
              <w:pStyle w:val="Compact"/>
            </w:pPr>
            <w:r>
              <w:t>Meaning</w:t>
            </w:r>
          </w:p>
        </w:tc>
      </w:tr>
      <w:tr w:rsidR="000A1468" w14:paraId="2955FD0E" w14:textId="77777777">
        <w:tc>
          <w:tcPr>
            <w:tcW w:w="0" w:type="auto"/>
          </w:tcPr>
          <w:p w14:paraId="2955FD0C" w14:textId="77777777" w:rsidR="000A1468" w:rsidRDefault="00000000">
            <w:pPr>
              <w:pStyle w:val="Compact"/>
            </w:pPr>
            <w:r>
              <w:rPr>
                <w:rStyle w:val="VerbatimChar"/>
              </w:rPr>
              <w:t>string</w:t>
            </w:r>
          </w:p>
        </w:tc>
        <w:tc>
          <w:tcPr>
            <w:tcW w:w="0" w:type="auto"/>
          </w:tcPr>
          <w:p w14:paraId="2955FD0D" w14:textId="77777777" w:rsidR="000A1468" w:rsidRDefault="00000000">
            <w:pPr>
              <w:pStyle w:val="Compact"/>
            </w:pPr>
            <w:r>
              <w:t>Non-nullable reference – should never be null</w:t>
            </w:r>
          </w:p>
        </w:tc>
      </w:tr>
      <w:tr w:rsidR="000A1468" w14:paraId="2955FD11" w14:textId="77777777">
        <w:tc>
          <w:tcPr>
            <w:tcW w:w="0" w:type="auto"/>
          </w:tcPr>
          <w:p w14:paraId="2955FD0F" w14:textId="77777777" w:rsidR="000A1468" w:rsidRDefault="00000000">
            <w:pPr>
              <w:pStyle w:val="Compact"/>
            </w:pPr>
            <w:r>
              <w:rPr>
                <w:rStyle w:val="VerbatimChar"/>
              </w:rPr>
              <w:t>string?</w:t>
            </w:r>
          </w:p>
        </w:tc>
        <w:tc>
          <w:tcPr>
            <w:tcW w:w="0" w:type="auto"/>
          </w:tcPr>
          <w:p w14:paraId="2955FD10" w14:textId="77777777" w:rsidR="000A1468" w:rsidRDefault="00000000">
            <w:pPr>
              <w:pStyle w:val="Compact"/>
            </w:pPr>
            <w:r>
              <w:t>Nullable reference – may be null</w:t>
            </w:r>
          </w:p>
        </w:tc>
      </w:tr>
      <w:tr w:rsidR="000A1468" w14:paraId="2955FD14" w14:textId="77777777">
        <w:tc>
          <w:tcPr>
            <w:tcW w:w="0" w:type="auto"/>
          </w:tcPr>
          <w:p w14:paraId="2955FD12" w14:textId="77777777" w:rsidR="000A1468" w:rsidRDefault="00000000">
            <w:pPr>
              <w:pStyle w:val="Compact"/>
            </w:pPr>
            <w:r>
              <w:rPr>
                <w:rStyle w:val="VerbatimChar"/>
              </w:rPr>
              <w:t>?.</w:t>
            </w:r>
          </w:p>
        </w:tc>
        <w:tc>
          <w:tcPr>
            <w:tcW w:w="0" w:type="auto"/>
          </w:tcPr>
          <w:p w14:paraId="2955FD13" w14:textId="77777777" w:rsidR="000A1468" w:rsidRDefault="00000000">
            <w:pPr>
              <w:pStyle w:val="Compact"/>
            </w:pPr>
            <w:r>
              <w:t>Null-conditional operator</w:t>
            </w:r>
          </w:p>
        </w:tc>
      </w:tr>
      <w:tr w:rsidR="000A1468" w14:paraId="2955FD17" w14:textId="77777777">
        <w:tc>
          <w:tcPr>
            <w:tcW w:w="0" w:type="auto"/>
          </w:tcPr>
          <w:p w14:paraId="2955FD15" w14:textId="77777777" w:rsidR="000A1468" w:rsidRDefault="00000000">
            <w:pPr>
              <w:pStyle w:val="Compact"/>
            </w:pPr>
            <w:r>
              <w:rPr>
                <w:rStyle w:val="VerbatimChar"/>
              </w:rPr>
              <w:t>??</w:t>
            </w:r>
          </w:p>
        </w:tc>
        <w:tc>
          <w:tcPr>
            <w:tcW w:w="0" w:type="auto"/>
          </w:tcPr>
          <w:p w14:paraId="2955FD16" w14:textId="77777777" w:rsidR="000A1468" w:rsidRDefault="00000000">
            <w:pPr>
              <w:pStyle w:val="Compact"/>
            </w:pPr>
            <w:r>
              <w:t>Null-coalescing operator</w:t>
            </w:r>
          </w:p>
        </w:tc>
      </w:tr>
    </w:tbl>
    <w:p w14:paraId="2955FD18" w14:textId="77777777" w:rsidR="000A1468" w:rsidRDefault="00000000">
      <w:pPr>
        <w:pStyle w:val="Heading3"/>
      </w:pPr>
      <w:bookmarkStart w:id="5" w:name="tasks"/>
      <w:r>
        <w:t>Tasks</w:t>
      </w:r>
      <w:bookmarkEnd w:id="5"/>
    </w:p>
    <w:p w14:paraId="2955FD19" w14:textId="77777777" w:rsidR="000A1468" w:rsidRDefault="00000000">
      <w:pPr>
        <w:pStyle w:val="Compact"/>
        <w:numPr>
          <w:ilvl w:val="0"/>
          <w:numId w:val="3"/>
        </w:numPr>
      </w:pPr>
      <w:r>
        <w:t xml:space="preserve">Declare a </w:t>
      </w:r>
      <w:r>
        <w:rPr>
          <w:b/>
        </w:rPr>
        <w:t>non-nullable</w:t>
      </w:r>
      <w:r>
        <w:t xml:space="preserve"> </w:t>
      </w:r>
      <w:r>
        <w:rPr>
          <w:rStyle w:val="VerbatimChar"/>
        </w:rPr>
        <w:t>string</w:t>
      </w:r>
      <w:r>
        <w:t xml:space="preserve"> variable </w:t>
      </w:r>
      <w:r>
        <w:rPr>
          <w:rStyle w:val="VerbatimChar"/>
        </w:rPr>
        <w:t>nonNullName</w:t>
      </w:r>
      <w:r>
        <w:t xml:space="preserve"> set to </w:t>
      </w:r>
      <w:r>
        <w:rPr>
          <w:rStyle w:val="VerbatimChar"/>
        </w:rPr>
        <w:t>"Alice"</w:t>
      </w:r>
      <w:r>
        <w:t>.</w:t>
      </w:r>
    </w:p>
    <w:p w14:paraId="2955FD1A" w14:textId="77777777" w:rsidR="000A1468" w:rsidRDefault="00000000">
      <w:pPr>
        <w:pStyle w:val="Compact"/>
        <w:numPr>
          <w:ilvl w:val="0"/>
          <w:numId w:val="3"/>
        </w:numPr>
      </w:pPr>
      <w:r>
        <w:t xml:space="preserve">Declare a </w:t>
      </w:r>
      <w:r>
        <w:rPr>
          <w:b/>
        </w:rPr>
        <w:t>nullable</w:t>
      </w:r>
      <w:r>
        <w:t xml:space="preserve"> </w:t>
      </w:r>
      <w:r>
        <w:rPr>
          <w:rStyle w:val="VerbatimChar"/>
        </w:rPr>
        <w:t>string?</w:t>
      </w:r>
      <w:r>
        <w:t xml:space="preserve"> variable </w:t>
      </w:r>
      <w:r>
        <w:rPr>
          <w:rStyle w:val="VerbatimChar"/>
        </w:rPr>
        <w:t>nullableName</w:t>
      </w:r>
      <w:r>
        <w:t xml:space="preserve"> set to </w:t>
      </w:r>
      <w:r>
        <w:rPr>
          <w:rStyle w:val="VerbatimChar"/>
        </w:rPr>
        <w:t>null</w:t>
      </w:r>
      <w:r>
        <w:t>.</w:t>
      </w:r>
    </w:p>
    <w:p w14:paraId="2955FD1B" w14:textId="77777777" w:rsidR="000A1468" w:rsidRDefault="00000000">
      <w:pPr>
        <w:pStyle w:val="Compact"/>
        <w:numPr>
          <w:ilvl w:val="0"/>
          <w:numId w:val="3"/>
        </w:numPr>
      </w:pPr>
      <w:r>
        <w:t>Print the non-null name directly.</w:t>
      </w:r>
    </w:p>
    <w:p w14:paraId="2955FD1C" w14:textId="77777777" w:rsidR="000A1468" w:rsidRDefault="00000000">
      <w:pPr>
        <w:pStyle w:val="Compact"/>
        <w:numPr>
          <w:ilvl w:val="0"/>
          <w:numId w:val="3"/>
        </w:numPr>
      </w:pPr>
      <w:r>
        <w:t xml:space="preserve">Print the length of </w:t>
      </w:r>
      <w:r>
        <w:rPr>
          <w:rStyle w:val="VerbatimChar"/>
        </w:rPr>
        <w:t>nullableName</w:t>
      </w:r>
      <w:r>
        <w:t xml:space="preserve"> using </w:t>
      </w:r>
      <w:r>
        <w:rPr>
          <w:rStyle w:val="VerbatimChar"/>
        </w:rPr>
        <w:t>?.Length ?? 0</w:t>
      </w:r>
      <w:r>
        <w:t xml:space="preserve"> so it safely returns </w:t>
      </w:r>
      <w:r>
        <w:rPr>
          <w:rStyle w:val="VerbatimChar"/>
        </w:rPr>
        <w:t>0</w:t>
      </w:r>
      <w:r>
        <w:t xml:space="preserve"> when null.</w:t>
      </w:r>
    </w:p>
    <w:p w14:paraId="2955FD1D" w14:textId="77777777" w:rsidR="000A1468" w:rsidRDefault="00000000">
      <w:pPr>
        <w:pStyle w:val="Compact"/>
        <w:numPr>
          <w:ilvl w:val="0"/>
          <w:numId w:val="3"/>
        </w:numPr>
      </w:pPr>
      <w:r>
        <w:t xml:space="preserve">Write a static method </w:t>
      </w:r>
      <w:r>
        <w:rPr>
          <w:rStyle w:val="VerbatimChar"/>
        </w:rPr>
        <w:t>Greet(string? name)</w:t>
      </w:r>
      <w:r>
        <w:t xml:space="preserve"> that returns </w:t>
      </w:r>
      <w:r>
        <w:rPr>
          <w:rStyle w:val="VerbatimChar"/>
        </w:rPr>
        <w:t>"Hello, stranger!"</w:t>
      </w:r>
      <w:r>
        <w:t xml:space="preserve"> when </w:t>
      </w:r>
      <w:r>
        <w:rPr>
          <w:rStyle w:val="VerbatimChar"/>
        </w:rPr>
        <w:t>name</w:t>
      </w:r>
      <w:r>
        <w:t xml:space="preserve"> is null, or </w:t>
      </w:r>
      <w:r>
        <w:rPr>
          <w:rStyle w:val="VerbatimChar"/>
        </w:rPr>
        <w:t>"Hello, {name}!"</w:t>
      </w:r>
      <w:r>
        <w:t xml:space="preserve"> otherwise. Use </w:t>
      </w:r>
      <w:r>
        <w:rPr>
          <w:rStyle w:val="VerbatimChar"/>
        </w:rPr>
        <w:t>is null</w:t>
      </w:r>
      <w:r>
        <w:t xml:space="preserve"> pattern matching.</w:t>
      </w:r>
    </w:p>
    <w:p w14:paraId="2955FD1E" w14:textId="77777777" w:rsidR="000A1468" w:rsidRDefault="00000000">
      <w:pPr>
        <w:pStyle w:val="Compact"/>
        <w:numPr>
          <w:ilvl w:val="0"/>
          <w:numId w:val="3"/>
        </w:numPr>
      </w:pPr>
      <w:r>
        <w:t xml:space="preserve">Call </w:t>
      </w:r>
      <w:r>
        <w:rPr>
          <w:rStyle w:val="VerbatimChar"/>
        </w:rPr>
        <w:t>Greet</w:t>
      </w:r>
      <w:r>
        <w:t xml:space="preserve"> with </w:t>
      </w:r>
      <w:r>
        <w:rPr>
          <w:rStyle w:val="VerbatimChar"/>
        </w:rPr>
        <w:t>"Bob"</w:t>
      </w:r>
      <w:r>
        <w:t xml:space="preserve"> and with </w:t>
      </w:r>
      <w:r>
        <w:rPr>
          <w:rStyle w:val="VerbatimChar"/>
        </w:rPr>
        <w:t>null</w:t>
      </w:r>
      <w:r>
        <w:t>, printing both results.</w:t>
      </w:r>
    </w:p>
    <w:p w14:paraId="2955FD1F" w14:textId="77777777" w:rsidR="000A1468" w:rsidRDefault="00000000">
      <w:r>
        <w:pict w14:anchorId="2955FD5F">
          <v:rect id="_x0000_i1027" style="width:0;height:1.5pt" o:hralign="center" o:hrstd="t" o:hr="t"/>
        </w:pict>
      </w:r>
    </w:p>
    <w:p w14:paraId="2955FD20" w14:textId="77777777" w:rsidR="000A1468" w:rsidRDefault="00000000">
      <w:pPr>
        <w:pStyle w:val="Heading2"/>
      </w:pPr>
      <w:bookmarkStart w:id="6" w:name="exercise-2-ranges-and-indices"/>
      <w:r>
        <w:lastRenderedPageBreak/>
        <w:t>Exercise 2 – Ranges and Indices</w:t>
      </w:r>
      <w:bookmarkEnd w:id="6"/>
    </w:p>
    <w:p w14:paraId="2955FD21" w14:textId="77777777" w:rsidR="000A1468" w:rsidRDefault="00000000">
      <w:pPr>
        <w:pStyle w:val="FirstParagraph"/>
      </w:pPr>
      <w:r>
        <w:t xml:space="preserve">The </w:t>
      </w:r>
      <w:r>
        <w:rPr>
          <w:b/>
        </w:rPr>
        <w:t>Index</w:t>
      </w:r>
      <w:r>
        <w:t xml:space="preserve"> (</w:t>
      </w:r>
      <w:r>
        <w:rPr>
          <w:rStyle w:val="VerbatimChar"/>
        </w:rPr>
        <w:t>^</w:t>
      </w:r>
      <w:r>
        <w:t xml:space="preserve">) and </w:t>
      </w:r>
      <w:r>
        <w:rPr>
          <w:b/>
        </w:rPr>
        <w:t>Range</w:t>
      </w:r>
      <w:r>
        <w:t xml:space="preserve"> (</w:t>
      </w:r>
      <w:r>
        <w:rPr>
          <w:rStyle w:val="VerbatimChar"/>
        </w:rPr>
        <w:t>..</w:t>
      </w:r>
      <w:r>
        <w:t>) operators give you concise, readable syntax for slicing arrays and spans.</w:t>
      </w:r>
    </w:p>
    <w:p w14:paraId="2955FD22" w14:textId="77777777" w:rsidR="000A1468" w:rsidRDefault="00000000">
      <w:pPr>
        <w:pStyle w:val="Heading3"/>
      </w:pPr>
      <w:bookmarkStart w:id="7" w:name="key-concepts-1"/>
      <w:r>
        <w:t>Key concepts</w:t>
      </w:r>
      <w:bookmarkEnd w:id="7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547"/>
        <w:gridCol w:w="3901"/>
      </w:tblGrid>
      <w:tr w:rsidR="000A1468" w14:paraId="2955FD2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955FD23" w14:textId="77777777" w:rsidR="000A1468" w:rsidRDefault="00000000">
            <w:pPr>
              <w:pStyle w:val="Compact"/>
            </w:pPr>
            <w:r>
              <w:t>Expression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955FD24" w14:textId="77777777" w:rsidR="000A1468" w:rsidRDefault="00000000">
            <w:pPr>
              <w:pStyle w:val="Compact"/>
            </w:pPr>
            <w:r>
              <w:t>Meaning</w:t>
            </w:r>
          </w:p>
        </w:tc>
      </w:tr>
      <w:tr w:rsidR="000A1468" w14:paraId="2955FD28" w14:textId="77777777">
        <w:tc>
          <w:tcPr>
            <w:tcW w:w="0" w:type="auto"/>
          </w:tcPr>
          <w:p w14:paraId="2955FD26" w14:textId="77777777" w:rsidR="000A1468" w:rsidRDefault="00000000">
            <w:pPr>
              <w:pStyle w:val="Compact"/>
            </w:pPr>
            <w:r>
              <w:rPr>
                <w:rStyle w:val="VerbatimChar"/>
              </w:rPr>
              <w:t>array[^1]</w:t>
            </w:r>
          </w:p>
        </w:tc>
        <w:tc>
          <w:tcPr>
            <w:tcW w:w="0" w:type="auto"/>
          </w:tcPr>
          <w:p w14:paraId="2955FD27" w14:textId="77777777" w:rsidR="000A1468" w:rsidRDefault="00000000">
            <w:pPr>
              <w:pStyle w:val="Compact"/>
            </w:pPr>
            <w:r>
              <w:t>Last element</w:t>
            </w:r>
          </w:p>
        </w:tc>
      </w:tr>
      <w:tr w:rsidR="000A1468" w14:paraId="2955FD2B" w14:textId="77777777">
        <w:tc>
          <w:tcPr>
            <w:tcW w:w="0" w:type="auto"/>
          </w:tcPr>
          <w:p w14:paraId="2955FD29" w14:textId="77777777" w:rsidR="000A1468" w:rsidRDefault="00000000">
            <w:pPr>
              <w:pStyle w:val="Compact"/>
            </w:pPr>
            <w:r>
              <w:rPr>
                <w:rStyle w:val="VerbatimChar"/>
              </w:rPr>
              <w:t>array[^2]</w:t>
            </w:r>
          </w:p>
        </w:tc>
        <w:tc>
          <w:tcPr>
            <w:tcW w:w="0" w:type="auto"/>
          </w:tcPr>
          <w:p w14:paraId="2955FD2A" w14:textId="77777777" w:rsidR="000A1468" w:rsidRDefault="00000000">
            <w:pPr>
              <w:pStyle w:val="Compact"/>
            </w:pPr>
            <w:r>
              <w:t>Second-to-last element</w:t>
            </w:r>
          </w:p>
        </w:tc>
      </w:tr>
      <w:tr w:rsidR="000A1468" w14:paraId="2955FD2E" w14:textId="77777777">
        <w:tc>
          <w:tcPr>
            <w:tcW w:w="0" w:type="auto"/>
          </w:tcPr>
          <w:p w14:paraId="2955FD2C" w14:textId="77777777" w:rsidR="000A1468" w:rsidRDefault="00000000">
            <w:pPr>
              <w:pStyle w:val="Compact"/>
            </w:pPr>
            <w:r>
              <w:rPr>
                <w:rStyle w:val="VerbatimChar"/>
              </w:rPr>
              <w:t>array[..3]</w:t>
            </w:r>
          </w:p>
        </w:tc>
        <w:tc>
          <w:tcPr>
            <w:tcW w:w="0" w:type="auto"/>
          </w:tcPr>
          <w:p w14:paraId="2955FD2D" w14:textId="77777777" w:rsidR="000A1468" w:rsidRDefault="00000000">
            <w:pPr>
              <w:pStyle w:val="Compact"/>
            </w:pPr>
            <w:r>
              <w:t>First three elements (indices 0, 1, 2)</w:t>
            </w:r>
          </w:p>
        </w:tc>
      </w:tr>
      <w:tr w:rsidR="000A1468" w14:paraId="2955FD31" w14:textId="77777777">
        <w:tc>
          <w:tcPr>
            <w:tcW w:w="0" w:type="auto"/>
          </w:tcPr>
          <w:p w14:paraId="2955FD2F" w14:textId="77777777" w:rsidR="000A1468" w:rsidRDefault="00000000">
            <w:pPr>
              <w:pStyle w:val="Compact"/>
            </w:pPr>
            <w:r>
              <w:rPr>
                <w:rStyle w:val="VerbatimChar"/>
              </w:rPr>
              <w:t>array[^3..]</w:t>
            </w:r>
          </w:p>
        </w:tc>
        <w:tc>
          <w:tcPr>
            <w:tcW w:w="0" w:type="auto"/>
          </w:tcPr>
          <w:p w14:paraId="2955FD30" w14:textId="77777777" w:rsidR="000A1468" w:rsidRDefault="00000000">
            <w:pPr>
              <w:pStyle w:val="Compact"/>
            </w:pPr>
            <w:r>
              <w:t>Last three elements</w:t>
            </w:r>
          </w:p>
        </w:tc>
      </w:tr>
      <w:tr w:rsidR="000A1468" w14:paraId="2955FD34" w14:textId="77777777">
        <w:tc>
          <w:tcPr>
            <w:tcW w:w="0" w:type="auto"/>
          </w:tcPr>
          <w:p w14:paraId="2955FD32" w14:textId="77777777" w:rsidR="000A1468" w:rsidRDefault="00000000">
            <w:pPr>
              <w:pStyle w:val="Compact"/>
            </w:pPr>
            <w:r>
              <w:rPr>
                <w:rStyle w:val="VerbatimChar"/>
              </w:rPr>
              <w:t>array[2..5]</w:t>
            </w:r>
          </w:p>
        </w:tc>
        <w:tc>
          <w:tcPr>
            <w:tcW w:w="0" w:type="auto"/>
          </w:tcPr>
          <w:p w14:paraId="2955FD33" w14:textId="77777777" w:rsidR="000A1468" w:rsidRDefault="00000000">
            <w:pPr>
              <w:pStyle w:val="Compact"/>
            </w:pPr>
            <w:r>
              <w:t>Elements at indices 2, 3, 4</w:t>
            </w:r>
          </w:p>
        </w:tc>
      </w:tr>
    </w:tbl>
    <w:p w14:paraId="2955FD35" w14:textId="77777777" w:rsidR="000A1468" w:rsidRDefault="00000000">
      <w:pPr>
        <w:pStyle w:val="Heading3"/>
      </w:pPr>
      <w:bookmarkStart w:id="8" w:name="tasks-1"/>
      <w:r>
        <w:t>Tasks</w:t>
      </w:r>
      <w:bookmarkEnd w:id="8"/>
    </w:p>
    <w:p w14:paraId="2955FD36" w14:textId="77777777" w:rsidR="000A1468" w:rsidRDefault="00000000">
      <w:pPr>
        <w:pStyle w:val="Compact"/>
        <w:numPr>
          <w:ilvl w:val="0"/>
          <w:numId w:val="4"/>
        </w:numPr>
      </w:pPr>
      <w:r>
        <w:t xml:space="preserve">Given the array </w:t>
      </w:r>
      <w:r>
        <w:rPr>
          <w:rStyle w:val="VerbatimChar"/>
        </w:rPr>
        <w:t>[1, 2, 3, 4, 5, 6, 7, 8, 9, 10]</w:t>
      </w:r>
      <w:r>
        <w:t xml:space="preserve">, use the </w:t>
      </w:r>
      <w:r>
        <w:rPr>
          <w:rStyle w:val="VerbatimChar"/>
        </w:rPr>
        <w:t>^</w:t>
      </w:r>
      <w:r>
        <w:t xml:space="preserve"> operator to retrieve the </w:t>
      </w:r>
      <w:r>
        <w:rPr>
          <w:b/>
        </w:rPr>
        <w:t>last</w:t>
      </w:r>
      <w:r>
        <w:t xml:space="preserve"> and </w:t>
      </w:r>
      <w:r>
        <w:rPr>
          <w:b/>
        </w:rPr>
        <w:t>second-to-last</w:t>
      </w:r>
      <w:r>
        <w:t xml:space="preserve"> elements.</w:t>
      </w:r>
    </w:p>
    <w:p w14:paraId="2955FD37" w14:textId="77777777" w:rsidR="000A1468" w:rsidRDefault="00000000">
      <w:pPr>
        <w:pStyle w:val="Compact"/>
        <w:numPr>
          <w:ilvl w:val="0"/>
          <w:numId w:val="4"/>
        </w:numPr>
      </w:pPr>
      <w:r>
        <w:t xml:space="preserve">Use the range operator </w:t>
      </w:r>
      <w:r>
        <w:rPr>
          <w:rStyle w:val="VerbatimChar"/>
        </w:rPr>
        <w:t>..</w:t>
      </w:r>
      <w:r>
        <w:t xml:space="preserve"> to slice:</w:t>
      </w:r>
    </w:p>
    <w:p w14:paraId="2955FD38" w14:textId="77777777" w:rsidR="000A1468" w:rsidRDefault="00000000">
      <w:pPr>
        <w:pStyle w:val="Compact"/>
        <w:numPr>
          <w:ilvl w:val="1"/>
          <w:numId w:val="5"/>
        </w:numPr>
      </w:pPr>
      <w:r>
        <w:t>The first three elements</w:t>
      </w:r>
    </w:p>
    <w:p w14:paraId="2955FD39" w14:textId="77777777" w:rsidR="000A1468" w:rsidRDefault="00000000">
      <w:pPr>
        <w:pStyle w:val="Compact"/>
        <w:numPr>
          <w:ilvl w:val="1"/>
          <w:numId w:val="5"/>
        </w:numPr>
      </w:pPr>
      <w:r>
        <w:t>The last three elements</w:t>
      </w:r>
    </w:p>
    <w:p w14:paraId="2955FD3A" w14:textId="77777777" w:rsidR="000A1468" w:rsidRDefault="00000000">
      <w:pPr>
        <w:pStyle w:val="Compact"/>
        <w:numPr>
          <w:ilvl w:val="1"/>
          <w:numId w:val="5"/>
        </w:numPr>
      </w:pPr>
      <w:r>
        <w:t>Elements at indices 3 through 6</w:t>
      </w:r>
    </w:p>
    <w:p w14:paraId="2955FD3B" w14:textId="77777777" w:rsidR="000A1468" w:rsidRDefault="00000000">
      <w:pPr>
        <w:pStyle w:val="Compact"/>
        <w:numPr>
          <w:ilvl w:val="0"/>
          <w:numId w:val="4"/>
        </w:numPr>
      </w:pPr>
      <w:r>
        <w:t xml:space="preserve">Print each slice with </w:t>
      </w:r>
      <w:r>
        <w:rPr>
          <w:rStyle w:val="VerbatimChar"/>
        </w:rPr>
        <w:t>string.Join(", ", slice)</w:t>
      </w:r>
      <w:r>
        <w:t>.</w:t>
      </w:r>
    </w:p>
    <w:p w14:paraId="2955FD3C" w14:textId="77777777" w:rsidR="000A1468" w:rsidRDefault="00000000">
      <w:r>
        <w:pict w14:anchorId="2955FD60">
          <v:rect id="_x0000_i1028" style="width:0;height:1.5pt" o:hralign="center" o:hrstd="t" o:hr="t"/>
        </w:pict>
      </w:r>
    </w:p>
    <w:p w14:paraId="2955FD3D" w14:textId="77777777" w:rsidR="000A1468" w:rsidRDefault="00000000">
      <w:pPr>
        <w:pStyle w:val="Heading2"/>
      </w:pPr>
      <w:bookmarkStart w:id="9" w:name="exercise-3-switch-expressions"/>
      <w:r>
        <w:t>Exercise 3 – Switch Expressions</w:t>
      </w:r>
      <w:bookmarkEnd w:id="9"/>
    </w:p>
    <w:p w14:paraId="2955FD3E" w14:textId="77777777" w:rsidR="000A1468" w:rsidRDefault="00000000">
      <w:pPr>
        <w:pStyle w:val="FirstParagraph"/>
      </w:pPr>
      <w:r>
        <w:rPr>
          <w:b/>
        </w:rPr>
        <w:t>Switch expressions</w:t>
      </w:r>
      <w:r>
        <w:t xml:space="preserve"> turn a multi-case </w:t>
      </w:r>
      <w:r>
        <w:rPr>
          <w:rStyle w:val="VerbatimChar"/>
        </w:rPr>
        <w:t>switch</w:t>
      </w:r>
      <w:r>
        <w:t xml:space="preserve"> statement into a concise expression that returns a value.</w:t>
      </w:r>
    </w:p>
    <w:p w14:paraId="2955FD3F" w14:textId="77777777" w:rsidR="000A1468" w:rsidRDefault="00000000">
      <w:pPr>
        <w:pStyle w:val="SourceCode"/>
      </w:pPr>
      <w:r>
        <w:rPr>
          <w:rStyle w:val="DataTypeTok"/>
        </w:rPr>
        <w:t>var</w:t>
      </w:r>
      <w:r>
        <w:rPr>
          <w:rStyle w:val="NormalTok"/>
        </w:rPr>
        <w:t xml:space="preserve"> result = input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pattern1 =&gt; value1,</w:t>
      </w:r>
      <w:r>
        <w:br/>
      </w:r>
      <w:r>
        <w:rPr>
          <w:rStyle w:val="NormalTok"/>
        </w:rPr>
        <w:t xml:space="preserve">    pattern2 =&gt; value2,</w:t>
      </w:r>
      <w:r>
        <w:br/>
      </w:r>
      <w:r>
        <w:rPr>
          <w:rStyle w:val="NormalTok"/>
        </w:rPr>
        <w:t xml:space="preserve">    _        =&gt; defaultValue</w:t>
      </w:r>
      <w:r>
        <w:br/>
      </w:r>
      <w:r>
        <w:rPr>
          <w:rStyle w:val="NormalTok"/>
        </w:rPr>
        <w:t>};</w:t>
      </w:r>
    </w:p>
    <w:p w14:paraId="2955FD40" w14:textId="77777777" w:rsidR="000A1468" w:rsidRDefault="00000000">
      <w:pPr>
        <w:pStyle w:val="Heading3"/>
      </w:pPr>
      <w:bookmarkStart w:id="10" w:name="tasks-2"/>
      <w:r>
        <w:t>Tasks</w:t>
      </w:r>
      <w:bookmarkEnd w:id="10"/>
    </w:p>
    <w:p w14:paraId="2955FD41" w14:textId="77777777" w:rsidR="000A1468" w:rsidRDefault="00000000">
      <w:pPr>
        <w:pStyle w:val="Compact"/>
        <w:numPr>
          <w:ilvl w:val="0"/>
          <w:numId w:val="6"/>
        </w:numPr>
      </w:pPr>
      <w:r>
        <w:t xml:space="preserve">Create a static method </w:t>
      </w:r>
      <w:r>
        <w:rPr>
          <w:rStyle w:val="VerbatimChar"/>
        </w:rPr>
        <w:t>ClassifyTemperature(double temp)</w:t>
      </w:r>
      <w:r>
        <w:t xml:space="preserve"> that returns a </w:t>
      </w:r>
      <w:r>
        <w:rPr>
          <w:rStyle w:val="VerbatimChar"/>
        </w:rPr>
        <w:t>string</w:t>
      </w:r>
      <w:r>
        <w:t xml:space="preserve"> using a </w:t>
      </w:r>
      <w:r>
        <w:rPr>
          <w:b/>
        </w:rPr>
        <w:t>switch expression</w:t>
      </w:r>
      <w:r>
        <w:t>:</w:t>
      </w:r>
    </w:p>
    <w:p w14:paraId="2955FD42" w14:textId="77777777" w:rsidR="000A1468" w:rsidRDefault="00000000">
      <w:pPr>
        <w:pStyle w:val="Compact"/>
        <w:numPr>
          <w:ilvl w:val="1"/>
          <w:numId w:val="7"/>
        </w:numPr>
      </w:pPr>
      <w:r>
        <w:t xml:space="preserve">Below 0 → </w:t>
      </w:r>
      <w:r>
        <w:rPr>
          <w:rStyle w:val="VerbatimChar"/>
        </w:rPr>
        <w:t>"Freezing"</w:t>
      </w:r>
    </w:p>
    <w:p w14:paraId="2955FD43" w14:textId="77777777" w:rsidR="000A1468" w:rsidRDefault="00000000">
      <w:pPr>
        <w:pStyle w:val="Compact"/>
        <w:numPr>
          <w:ilvl w:val="1"/>
          <w:numId w:val="7"/>
        </w:numPr>
      </w:pPr>
      <w:r>
        <w:t xml:space="preserve">0 to 14.99 → </w:t>
      </w:r>
      <w:r>
        <w:rPr>
          <w:rStyle w:val="VerbatimChar"/>
        </w:rPr>
        <w:t>"Cold"</w:t>
      </w:r>
    </w:p>
    <w:p w14:paraId="2955FD44" w14:textId="77777777" w:rsidR="000A1468" w:rsidRDefault="00000000">
      <w:pPr>
        <w:pStyle w:val="Compact"/>
        <w:numPr>
          <w:ilvl w:val="1"/>
          <w:numId w:val="7"/>
        </w:numPr>
      </w:pPr>
      <w:r>
        <w:t xml:space="preserve">15 to 24.99 → </w:t>
      </w:r>
      <w:r>
        <w:rPr>
          <w:rStyle w:val="VerbatimChar"/>
        </w:rPr>
        <w:t>"Comfortable"</w:t>
      </w:r>
    </w:p>
    <w:p w14:paraId="2955FD45" w14:textId="77777777" w:rsidR="000A1468" w:rsidRDefault="00000000">
      <w:pPr>
        <w:pStyle w:val="Compact"/>
        <w:numPr>
          <w:ilvl w:val="1"/>
          <w:numId w:val="7"/>
        </w:numPr>
      </w:pPr>
      <w:r>
        <w:t xml:space="preserve">25 to 34.99 → </w:t>
      </w:r>
      <w:r>
        <w:rPr>
          <w:rStyle w:val="VerbatimChar"/>
        </w:rPr>
        <w:t>"Warm"</w:t>
      </w:r>
    </w:p>
    <w:p w14:paraId="2955FD46" w14:textId="77777777" w:rsidR="000A1468" w:rsidRDefault="00000000">
      <w:pPr>
        <w:pStyle w:val="Compact"/>
        <w:numPr>
          <w:ilvl w:val="1"/>
          <w:numId w:val="7"/>
        </w:numPr>
      </w:pPr>
      <w:r>
        <w:t xml:space="preserve">35 and above → </w:t>
      </w:r>
      <w:r>
        <w:rPr>
          <w:rStyle w:val="VerbatimChar"/>
        </w:rPr>
        <w:t>"Hot"</w:t>
      </w:r>
    </w:p>
    <w:p w14:paraId="2955FD47" w14:textId="77777777" w:rsidR="000A1468" w:rsidRDefault="00000000">
      <w:pPr>
        <w:pStyle w:val="Compact"/>
        <w:numPr>
          <w:ilvl w:val="0"/>
          <w:numId w:val="6"/>
        </w:numPr>
      </w:pPr>
      <w:r>
        <w:lastRenderedPageBreak/>
        <w:t xml:space="preserve">Loop over the array </w:t>
      </w:r>
      <w:r>
        <w:rPr>
          <w:rStyle w:val="VerbatimChar"/>
        </w:rPr>
        <w:t>[-5, 3, 18, 28, 40]</w:t>
      </w:r>
      <w:r>
        <w:t xml:space="preserve"> and print each temperature with its classification.</w:t>
      </w:r>
    </w:p>
    <w:p w14:paraId="2955FD48" w14:textId="77777777" w:rsidR="000A1468" w:rsidRDefault="00000000">
      <w:pPr>
        <w:pStyle w:val="BlockText"/>
      </w:pPr>
      <w:r>
        <w:rPr>
          <w:b/>
        </w:rPr>
        <w:t>Hint:</w:t>
      </w:r>
      <w:r>
        <w:t xml:space="preserve"> You can use relational patterns like </w:t>
      </w:r>
      <w:r>
        <w:rPr>
          <w:rStyle w:val="VerbatimChar"/>
        </w:rPr>
        <w:t>&lt; 0</w:t>
      </w:r>
      <w:r>
        <w:t xml:space="preserve">, </w:t>
      </w:r>
      <w:r>
        <w:rPr>
          <w:rStyle w:val="VerbatimChar"/>
        </w:rPr>
        <w:t>&gt;= 0 and &lt; 15</w:t>
      </w:r>
      <w:r>
        <w:t>, etc.</w:t>
      </w:r>
    </w:p>
    <w:p w14:paraId="2955FD49" w14:textId="77777777" w:rsidR="000A1468" w:rsidRDefault="00000000">
      <w:r>
        <w:pict w14:anchorId="2955FD61">
          <v:rect id="_x0000_i1029" style="width:0;height:1.5pt" o:hralign="center" o:hrstd="t" o:hr="t"/>
        </w:pict>
      </w:r>
    </w:p>
    <w:p w14:paraId="2955FD4A" w14:textId="77777777" w:rsidR="000A1468" w:rsidRDefault="00000000">
      <w:pPr>
        <w:pStyle w:val="Heading2"/>
      </w:pPr>
      <w:bookmarkStart w:id="11" w:name="exercise-4-using-declarations"/>
      <w:r>
        <w:t>Exercise 4 – Using Declarations</w:t>
      </w:r>
      <w:bookmarkEnd w:id="11"/>
    </w:p>
    <w:p w14:paraId="2955FD4B" w14:textId="77777777" w:rsidR="000A1468" w:rsidRDefault="00000000">
      <w:pPr>
        <w:pStyle w:val="FirstParagraph"/>
      </w:pPr>
      <w:r>
        <w:t xml:space="preserve">A </w:t>
      </w:r>
      <w:r>
        <w:rPr>
          <w:b/>
        </w:rPr>
        <w:t>using declaration</w:t>
      </w:r>
      <w:r>
        <w:t xml:space="preserve"> (</w:t>
      </w:r>
      <w:r>
        <w:rPr>
          <w:rStyle w:val="VerbatimChar"/>
        </w:rPr>
        <w:t>using var x = ...;</w:t>
      </w:r>
      <w:r>
        <w:t xml:space="preserve">) removes the need for a </w:t>
      </w:r>
      <w:r>
        <w:rPr>
          <w:rStyle w:val="VerbatimChar"/>
        </w:rPr>
        <w:t>using</w:t>
      </w:r>
      <w:r>
        <w:t xml:space="preserve"> block. The resource is disposed automatically at the end of the enclosing scope (usually the method).</w:t>
      </w:r>
    </w:p>
    <w:p w14:paraId="2955FD4C" w14:textId="77777777" w:rsidR="000A1468" w:rsidRDefault="00000000">
      <w:pPr>
        <w:pStyle w:val="Heading3"/>
      </w:pPr>
      <w:bookmarkStart w:id="12" w:name="tasks-3"/>
      <w:r>
        <w:t>Tasks</w:t>
      </w:r>
      <w:bookmarkEnd w:id="12"/>
    </w:p>
    <w:p w14:paraId="2955FD4D" w14:textId="77777777" w:rsidR="000A1468" w:rsidRDefault="00000000">
      <w:pPr>
        <w:pStyle w:val="Compact"/>
        <w:numPr>
          <w:ilvl w:val="0"/>
          <w:numId w:val="8"/>
        </w:numPr>
      </w:pPr>
      <w:r>
        <w:t xml:space="preserve">Create a static method </w:t>
      </w:r>
      <w:r>
        <w:rPr>
          <w:rStyle w:val="VerbatimChar"/>
        </w:rPr>
        <w:t>WriteToFile(string path, string content)</w:t>
      </w:r>
      <w:r>
        <w:t>.</w:t>
      </w:r>
    </w:p>
    <w:p w14:paraId="2955FD4E" w14:textId="77777777" w:rsidR="000A1468" w:rsidRDefault="00000000">
      <w:pPr>
        <w:pStyle w:val="Compact"/>
        <w:numPr>
          <w:ilvl w:val="0"/>
          <w:numId w:val="8"/>
        </w:numPr>
      </w:pPr>
      <w:r>
        <w:t xml:space="preserve">Inside it, create a </w:t>
      </w:r>
      <w:r>
        <w:rPr>
          <w:rStyle w:val="VerbatimChar"/>
        </w:rPr>
        <w:t>StreamWriter</w:t>
      </w:r>
      <w:r>
        <w:t xml:space="preserve"> with a </w:t>
      </w:r>
      <w:r>
        <w:rPr>
          <w:b/>
        </w:rPr>
        <w:t>using declaration</w:t>
      </w:r>
      <w:r>
        <w:t xml:space="preserve"> (not a using block).</w:t>
      </w:r>
    </w:p>
    <w:p w14:paraId="2955FD4F" w14:textId="77777777" w:rsidR="000A1468" w:rsidRDefault="00000000">
      <w:pPr>
        <w:pStyle w:val="Compact"/>
        <w:numPr>
          <w:ilvl w:val="0"/>
          <w:numId w:val="8"/>
        </w:numPr>
      </w:pPr>
      <w:r>
        <w:t>Write the content to the file.</w:t>
      </w:r>
    </w:p>
    <w:p w14:paraId="2955FD50" w14:textId="77777777" w:rsidR="000A1468" w:rsidRDefault="00000000">
      <w:pPr>
        <w:pStyle w:val="Compact"/>
        <w:numPr>
          <w:ilvl w:val="0"/>
          <w:numId w:val="8"/>
        </w:numPr>
      </w:pPr>
      <w:r>
        <w:t>Back in the main code, create a temp file (</w:t>
      </w:r>
      <w:r>
        <w:rPr>
          <w:rStyle w:val="VerbatimChar"/>
        </w:rPr>
        <w:t>Path.GetTempFileName()</w:t>
      </w:r>
      <w:r>
        <w:t xml:space="preserve">), write </w:t>
      </w:r>
      <w:r>
        <w:rPr>
          <w:rStyle w:val="VerbatimChar"/>
        </w:rPr>
        <w:t>"Hello from C# 8!"</w:t>
      </w:r>
      <w:r>
        <w:t>, read it back, print the content, then delete the file.</w:t>
      </w:r>
    </w:p>
    <w:p w14:paraId="2955FD51" w14:textId="77777777" w:rsidR="000A1468" w:rsidRDefault="00000000">
      <w:r>
        <w:pict w14:anchorId="2955FD62">
          <v:rect id="_x0000_i1030" style="width:0;height:1.5pt" o:hralign="center" o:hrstd="t" o:hr="t"/>
        </w:pict>
      </w:r>
    </w:p>
    <w:p w14:paraId="2955FD52" w14:textId="77777777" w:rsidR="000A1468" w:rsidRDefault="00000000">
      <w:pPr>
        <w:pStyle w:val="Heading2"/>
      </w:pPr>
      <w:bookmarkStart w:id="13" w:name="exercise-5-asynchronous-streams"/>
      <w:r>
        <w:t>Exercise 5 – Asynchronous Streams</w:t>
      </w:r>
      <w:bookmarkEnd w:id="13"/>
    </w:p>
    <w:p w14:paraId="2955FD53" w14:textId="77777777" w:rsidR="000A1468" w:rsidRDefault="00000000">
      <w:pPr>
        <w:pStyle w:val="FirstParagraph"/>
      </w:pPr>
      <w:r>
        <w:rPr>
          <w:b/>
        </w:rPr>
        <w:t>Async streams</w:t>
      </w:r>
      <w:r>
        <w:t xml:space="preserve"> (</w:t>
      </w:r>
      <w:r>
        <w:rPr>
          <w:rStyle w:val="VerbatimChar"/>
        </w:rPr>
        <w:t>IAsyncEnumerable&lt;T&gt;</w:t>
      </w:r>
      <w:r>
        <w:t xml:space="preserve">) let you produce and consume sequences of data asynchronously using </w:t>
      </w:r>
      <w:r>
        <w:rPr>
          <w:rStyle w:val="VerbatimChar"/>
        </w:rPr>
        <w:t>yield return</w:t>
      </w:r>
      <w:r>
        <w:t xml:space="preserve"> inside an </w:t>
      </w:r>
      <w:r>
        <w:rPr>
          <w:rStyle w:val="VerbatimChar"/>
        </w:rPr>
        <w:t>async</w:t>
      </w:r>
      <w:r>
        <w:t xml:space="preserve"> method and </w:t>
      </w:r>
      <w:r>
        <w:rPr>
          <w:rStyle w:val="VerbatimChar"/>
        </w:rPr>
        <w:t>await foreach</w:t>
      </w:r>
      <w:r>
        <w:t xml:space="preserve"> to iterate.</w:t>
      </w:r>
    </w:p>
    <w:p w14:paraId="2955FD54" w14:textId="77777777" w:rsidR="000A1468" w:rsidRDefault="00000000">
      <w:pPr>
        <w:pStyle w:val="Heading3"/>
      </w:pPr>
      <w:bookmarkStart w:id="14" w:name="tasks-4"/>
      <w:r>
        <w:t>Tasks</w:t>
      </w:r>
      <w:bookmarkEnd w:id="14"/>
    </w:p>
    <w:p w14:paraId="2955FD55" w14:textId="77777777" w:rsidR="000A1468" w:rsidRDefault="00000000">
      <w:pPr>
        <w:pStyle w:val="Compact"/>
        <w:numPr>
          <w:ilvl w:val="0"/>
          <w:numId w:val="9"/>
        </w:numPr>
      </w:pPr>
      <w:r>
        <w:t xml:space="preserve">Create a static async method </w:t>
      </w:r>
      <w:r>
        <w:rPr>
          <w:rStyle w:val="VerbatimChar"/>
        </w:rPr>
        <w:t>GenerateNumbersAsync(int count)</w:t>
      </w:r>
      <w:r>
        <w:t xml:space="preserve"> returning </w:t>
      </w:r>
      <w:r>
        <w:rPr>
          <w:rStyle w:val="VerbatimChar"/>
        </w:rPr>
        <w:t>IAsyncEnumerable&lt;int&gt;</w:t>
      </w:r>
      <w:r>
        <w:t>.</w:t>
      </w:r>
    </w:p>
    <w:p w14:paraId="2955FD56" w14:textId="77777777" w:rsidR="000A1468" w:rsidRDefault="00000000">
      <w:pPr>
        <w:pStyle w:val="Compact"/>
        <w:numPr>
          <w:ilvl w:val="0"/>
          <w:numId w:val="9"/>
        </w:numPr>
      </w:pPr>
      <w:r>
        <w:t xml:space="preserve">Inside the method, loop from 1 to </w:t>
      </w:r>
      <w:r>
        <w:rPr>
          <w:rStyle w:val="VerbatimChar"/>
        </w:rPr>
        <w:t>count</w:t>
      </w:r>
      <w:r>
        <w:t xml:space="preserve">. On each iteration, </w:t>
      </w:r>
      <w:r>
        <w:rPr>
          <w:rStyle w:val="VerbatimChar"/>
        </w:rPr>
        <w:t>await Task.Delay(100)</w:t>
      </w:r>
      <w:r>
        <w:t xml:space="preserve"> to simulate async work, then </w:t>
      </w:r>
      <w:r>
        <w:rPr>
          <w:rStyle w:val="VerbatimChar"/>
        </w:rPr>
        <w:t>yield return</w:t>
      </w:r>
      <w:r>
        <w:t xml:space="preserve"> the number.</w:t>
      </w:r>
    </w:p>
    <w:p w14:paraId="2955FD57" w14:textId="77777777" w:rsidR="000A1468" w:rsidRDefault="00000000">
      <w:pPr>
        <w:pStyle w:val="Compact"/>
        <w:numPr>
          <w:ilvl w:val="0"/>
          <w:numId w:val="9"/>
        </w:numPr>
      </w:pPr>
      <w:r>
        <w:t xml:space="preserve">In the main code, use </w:t>
      </w:r>
      <w:r>
        <w:rPr>
          <w:rStyle w:val="VerbatimChar"/>
        </w:rPr>
        <w:t>await foreach</w:t>
      </w:r>
      <w:r>
        <w:t xml:space="preserve"> to consume the stream and print each value.</w:t>
      </w:r>
    </w:p>
    <w:p w14:paraId="2955FD58" w14:textId="77777777" w:rsidR="000A1468" w:rsidRDefault="00000000">
      <w:r>
        <w:pict w14:anchorId="2955FD63">
          <v:rect id="_x0000_i1031" style="width:0;height:1.5pt" o:hralign="center" o:hrstd="t" o:hr="t"/>
        </w:pict>
      </w:r>
    </w:p>
    <w:p w14:paraId="2955FD59" w14:textId="77777777" w:rsidR="000A1468" w:rsidRDefault="00000000">
      <w:pPr>
        <w:pStyle w:val="Heading2"/>
      </w:pPr>
      <w:bookmarkStart w:id="15" w:name="wrapping-up"/>
      <w:r>
        <w:t>Wrapping Up</w:t>
      </w:r>
      <w:bookmarkEnd w:id="15"/>
    </w:p>
    <w:p w14:paraId="2955FD5A" w14:textId="77777777" w:rsidR="000A1468" w:rsidRDefault="00000000">
      <w:pPr>
        <w:pStyle w:val="FirstParagraph"/>
      </w:pPr>
      <w:r>
        <w:t>Run the completed project:</w:t>
      </w:r>
    </w:p>
    <w:p w14:paraId="2955FD5B" w14:textId="77777777" w:rsidR="000A1468" w:rsidRDefault="00000000">
      <w:pPr>
        <w:pStyle w:val="SourceCode"/>
      </w:pPr>
      <w:r>
        <w:rPr>
          <w:rStyle w:val="ExtensionTok"/>
        </w:rPr>
        <w:t>dotnet</w:t>
      </w:r>
      <w:r>
        <w:rPr>
          <w:rStyle w:val="NormalTok"/>
        </w:rPr>
        <w:t xml:space="preserve"> run</w:t>
      </w:r>
    </w:p>
    <w:p w14:paraId="2955FD5C" w14:textId="77777777" w:rsidR="000A1468" w:rsidRDefault="00000000">
      <w:pPr>
        <w:pStyle w:val="FirstParagraph"/>
      </w:pPr>
      <w:r>
        <w:t xml:space="preserve">You should see output demonstrating all five features. Compare your code with the </w:t>
      </w:r>
      <w:r>
        <w:rPr>
          <w:rStyle w:val="VerbatimChar"/>
        </w:rPr>
        <w:t>solution</w:t>
      </w:r>
      <w:r>
        <w:t xml:space="preserve"> folder if you get stuck.</w:t>
      </w:r>
    </w:p>
    <w:sectPr w:rsidR="000A1468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E2E79" w14:textId="77777777" w:rsidR="00FE76A0" w:rsidRDefault="00FE76A0">
      <w:pPr>
        <w:spacing w:after="0"/>
      </w:pPr>
      <w:r>
        <w:separator/>
      </w:r>
    </w:p>
  </w:endnote>
  <w:endnote w:type="continuationSeparator" w:id="0">
    <w:p w14:paraId="59DB1044" w14:textId="77777777" w:rsidR="00FE76A0" w:rsidRDefault="00FE76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0CFB2" w14:textId="77777777" w:rsidR="00FE76A0" w:rsidRDefault="00FE76A0">
      <w:r>
        <w:separator/>
      </w:r>
    </w:p>
  </w:footnote>
  <w:footnote w:type="continuationSeparator" w:id="0">
    <w:p w14:paraId="0446544C" w14:textId="77777777" w:rsidR="00FE76A0" w:rsidRDefault="00FE76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428C62B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1902C2A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8108B31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447823939">
    <w:abstractNumId w:val="1"/>
  </w:num>
  <w:num w:numId="2" w16cid:durableId="679116527">
    <w:abstractNumId w:val="0"/>
  </w:num>
  <w:num w:numId="3" w16cid:durableId="18314811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993465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00805383">
    <w:abstractNumId w:val="0"/>
  </w:num>
  <w:num w:numId="6" w16cid:durableId="9694774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62135165">
    <w:abstractNumId w:val="0"/>
  </w:num>
  <w:num w:numId="8" w16cid:durableId="3774324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999133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A1468"/>
    <w:rsid w:val="00344E4E"/>
    <w:rsid w:val="0049159D"/>
    <w:rsid w:val="004E29B3"/>
    <w:rsid w:val="00590D07"/>
    <w:rsid w:val="00784D58"/>
    <w:rsid w:val="008D6863"/>
    <w:rsid w:val="00B86B75"/>
    <w:rsid w:val="00BC48D5"/>
    <w:rsid w:val="00C36279"/>
    <w:rsid w:val="00E315A3"/>
    <w:rsid w:val="00FE76A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5FCFC"/>
  <w15:docId w15:val="{B8F5A02A-86AE-4D95-9B23-BBC99F76A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625</Words>
  <Characters>3234</Characters>
  <Application>Microsoft Office Word</Application>
  <DocSecurity>0</DocSecurity>
  <Lines>107</Lines>
  <Paragraphs>91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Kristof Van Hees</cp:lastModifiedBy>
  <cp:revision>2</cp:revision>
  <dcterms:created xsi:type="dcterms:W3CDTF">2026-03-10T07:59:00Z</dcterms:created>
  <dcterms:modified xsi:type="dcterms:W3CDTF">2026-03-10T07:59:00Z</dcterms:modified>
</cp:coreProperties>
</file>