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7-advanced-pattern-matching"/>
      <w:r>
        <w:t xml:space="preserve">Lab 7: Advanced Pattern Matching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Master the full range of</w:t>
      </w:r>
      <w:r>
        <w:t xml:space="preserve"> </w:t>
      </w:r>
      <w:r>
        <w:rPr>
          <w:b/>
        </w:rPr>
        <w:t xml:space="preserve">pattern matching</w:t>
      </w:r>
      <w:r>
        <w:t xml:space="preserve"> </w:t>
      </w:r>
      <w:r>
        <w:t xml:space="preserve">features across modern C#. This lab brings together property patterns, list patterns, relational and logical patterns, and positional patterns to write highly</w:t>
      </w:r>
      <w:r>
        <w:t xml:space="preserve"> </w:t>
      </w:r>
      <w:r>
        <w:rPr>
          <w:b/>
        </w:rPr>
        <w:t xml:space="preserve">expressive conditional logic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</w:t>
      </w:r>
    </w:p>
    <w:p>
      <w:pPr>
        <w:pStyle w:val="Compact"/>
        <w:numPr>
          <w:numId w:val="1001"/>
          <w:ilvl w:val="0"/>
        </w:numPr>
      </w:pPr>
      <w:r>
        <w:t xml:space="preserve">A code editor (Visual Studio 2022+ or VS Code with C# Dev Kit)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type-and-declaration-patterns"/>
      <w:r>
        <w:t xml:space="preserve">Exercise 1 – Type and Declaration Patterns</w:t>
      </w:r>
      <w:bookmarkEnd w:id="23"/>
    </w:p>
    <w:p>
      <w:pPr>
        <w:pStyle w:val="FirstParagraph"/>
      </w:pPr>
      <w:r>
        <w:t xml:space="preserve">The simplest patterns check and cast types at the same time.</w:t>
      </w:r>
    </w:p>
    <w:p>
      <w:pPr>
        <w:pStyle w:val="SourceCode"/>
      </w:pPr>
      <w:r>
        <w:rPr>
          <w:rStyle w:val="DataTypeTok"/>
        </w:rPr>
        <w:t xml:space="preserve">object</w:t>
      </w:r>
      <w:r>
        <w:rPr>
          <w:rStyle w:val="NormalTok"/>
        </w:rPr>
        <w:t xml:space="preserve"> obj =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(obj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(s.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);</w:t>
      </w:r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pStyle w:val="Compact"/>
        <w:numPr>
          <w:numId w:val="1002"/>
          <w:ilvl w:val="0"/>
        </w:numPr>
      </w:pPr>
      <w:r>
        <w:t xml:space="preserve">Write a method</w:t>
      </w:r>
      <w:r>
        <w:t xml:space="preserve"> </w:t>
      </w:r>
      <w:r>
        <w:rPr>
          <w:rStyle w:val="VerbatimChar"/>
        </w:rPr>
        <w:t xml:space="preserve">DescribeObject(object obj)</w:t>
      </w:r>
      <w:r>
        <w:t xml:space="preserve"> </w:t>
      </w:r>
      <w:r>
        <w:t xml:space="preserve">that returns a description based on the type: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"null"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string 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"String of length {s.Length}"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int 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"Integer: {n}"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double 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"Double: {d:F2}"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IEnumerable&lt;object&gt; 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"Collection with {list.Count()} items"</w:t>
      </w:r>
    </w:p>
    <w:p>
      <w:pPr>
        <w:pStyle w:val="Compact"/>
        <w:numPr>
          <w:numId w:val="1003"/>
          <w:ilvl w:val="1"/>
        </w:numPr>
      </w:pPr>
      <w:r>
        <w:t xml:space="preserve">Anything else →</w:t>
      </w:r>
      <w:r>
        <w:t xml:space="preserve"> </w:t>
      </w:r>
      <w:r>
        <w:rPr>
          <w:rStyle w:val="VerbatimChar"/>
        </w:rPr>
        <w:t xml:space="preserve">"Unknown type: {obj.GetType().Name}"</w:t>
      </w:r>
    </w:p>
    <w:p>
      <w:pPr>
        <w:pStyle w:val="Compact"/>
        <w:numPr>
          <w:numId w:val="1002"/>
          <w:ilvl w:val="0"/>
        </w:numPr>
      </w:pPr>
      <w:r>
        <w:t xml:space="preserve">Test with null, a string, int, double, a list, and a DateTime.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xercise-2-property-patterns"/>
      <w:r>
        <w:t xml:space="preserve">Exercise 2 – Property Patterns</w:t>
      </w:r>
      <w:bookmarkEnd w:id="25"/>
    </w:p>
    <w:p>
      <w:pPr>
        <w:pStyle w:val="FirstParagraph"/>
      </w:pPr>
      <w:r>
        <w:rPr>
          <w:b/>
        </w:rPr>
        <w:t xml:space="preserve">Property patterns</w:t>
      </w:r>
      <w:r>
        <w:t xml:space="preserve"> </w:t>
      </w:r>
      <w:r>
        <w:t xml:space="preserve">let you match on an object’s property values directly.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(address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{ City: </w:t>
      </w:r>
      <w:r>
        <w:rPr>
          <w:rStyle w:val="StringTok"/>
        </w:rPr>
        <w:t xml:space="preserve">"Amsterdam"</w:t>
      </w:r>
      <w:r>
        <w:rPr>
          <w:rStyle w:val="NormalTok"/>
        </w:rPr>
        <w:t xml:space="preserve">, Country: </w:t>
      </w:r>
      <w:r>
        <w:rPr>
          <w:rStyle w:val="StringTok"/>
        </w:rPr>
        <w:t xml:space="preserve">"NL"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"You're in Amsterdam!"</w:t>
      </w:r>
      <w:r>
        <w:rPr>
          <w:rStyle w:val="NormalTok"/>
        </w:rPr>
        <w:t xml:space="preserve">);</w:t>
      </w:r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pStyle w:val="Compact"/>
        <w:numPr>
          <w:numId w:val="1004"/>
          <w:ilvl w:val="0"/>
        </w:numPr>
      </w:pPr>
      <w:r>
        <w:t xml:space="preserve">Define a</w:t>
      </w:r>
      <w:r>
        <w:t xml:space="preserve"> </w:t>
      </w:r>
      <w:r>
        <w:rPr>
          <w:rStyle w:val="VerbatimChar"/>
        </w:rPr>
        <w:t xml:space="preserve">record Order(string Customer, decimal Amount, string Status, string Country)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t xml:space="preserve">Write a method</w:t>
      </w:r>
      <w:r>
        <w:t xml:space="preserve"> </w:t>
      </w:r>
      <w:r>
        <w:rPr>
          <w:rStyle w:val="VerbatimChar"/>
        </w:rPr>
        <w:t xml:space="preserve">EvaluateOrder(Order order)</w:t>
      </w:r>
      <w:r>
        <w:t xml:space="preserve"> </w:t>
      </w:r>
      <w:r>
        <w:t xml:space="preserve">using a switch expression with property patterns: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{ Status: "Cancelled"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"Order cancelled"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{ Amount: &gt; 1000, Country: "US"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"Large US order — needs review"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{ Amount: &gt; 1000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"Large international order"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{ Status: "Pending", Amount: &lt; 50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"Small pending order — auto-approve"</w:t>
      </w:r>
    </w:p>
    <w:p>
      <w:pPr>
        <w:pStyle w:val="Compact"/>
        <w:numPr>
          <w:numId w:val="1005"/>
          <w:ilvl w:val="1"/>
        </w:numPr>
      </w:pPr>
      <w:r>
        <w:t xml:space="preserve">Default →</w:t>
      </w:r>
      <w:r>
        <w:t xml:space="preserve"> </w:t>
      </w:r>
      <w:r>
        <w:rPr>
          <w:rStyle w:val="VerbatimChar"/>
        </w:rPr>
        <w:t xml:space="preserve">"Standard order"</w:t>
      </w:r>
    </w:p>
    <w:p>
      <w:pPr>
        <w:pStyle w:val="Compact"/>
        <w:numPr>
          <w:numId w:val="1004"/>
          <w:ilvl w:val="0"/>
        </w:numPr>
      </w:pPr>
      <w:r>
        <w:t xml:space="preserve">Test with various orders.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3a6e6c05e988cceb75c12920442aa0d6e7dc6a7"/>
      <w:r>
        <w:t xml:space="preserve">Exercise 3 – Relational and Logical Patterns</w:t>
      </w:r>
      <w:bookmarkEnd w:id="27"/>
    </w:p>
    <w:p>
      <w:pPr>
        <w:pStyle w:val="FirstParagraph"/>
      </w:pPr>
      <w:r>
        <w:rPr>
          <w:b/>
        </w:rPr>
        <w:t xml:space="preserve">Relational patterns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 and</w:t>
      </w:r>
      <w:r>
        <w:t xml:space="preserve"> </w:t>
      </w:r>
      <w:r>
        <w:rPr>
          <w:b/>
        </w:rPr>
        <w:t xml:space="preserve">logical patterns</w:t>
      </w:r>
      <w:r>
        <w:t xml:space="preserve"> </w:t>
      </w:r>
      <w:r>
        <w:t xml:space="preserve">(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) combine for range checks and complex conditions.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score) =&gt; score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&gt;=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and &lt;=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&gt;=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and &lt;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or &gt;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_                =&gt; </w:t>
      </w:r>
      <w:r>
        <w:rPr>
          <w:rStyle w:val="StringTok"/>
        </w:rPr>
        <w:t xml:space="preserve">"C or below"</w:t>
      </w:r>
      <w:r>
        <w:br/>
      </w:r>
      <w:r>
        <w:rPr>
          <w:rStyle w:val="NormalTok"/>
        </w:rPr>
        <w:t xml:space="preserve">};</w:t>
      </w:r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pStyle w:val="Compact"/>
        <w:numPr>
          <w:numId w:val="1006"/>
          <w:ilvl w:val="0"/>
        </w:numPr>
      </w:pPr>
      <w:r>
        <w:t xml:space="preserve">Write a</w:t>
      </w:r>
      <w:r>
        <w:t xml:space="preserve"> </w:t>
      </w:r>
      <w:r>
        <w:rPr>
          <w:rStyle w:val="VerbatimChar"/>
        </w:rPr>
        <w:t xml:space="preserve">ClassifyBMI(double bmi)</w:t>
      </w:r>
      <w:r>
        <w:t xml:space="preserve"> </w:t>
      </w:r>
      <w:r>
        <w:t xml:space="preserve">method using a switch expression:</w:t>
      </w:r>
    </w:p>
    <w:p>
      <w:pPr>
        <w:pStyle w:val="Compact"/>
        <w:numPr>
          <w:numId w:val="1007"/>
          <w:ilvl w:val="1"/>
        </w:numPr>
      </w:pPr>
      <w:r>
        <w:t xml:space="preserve">Below 18.5 →</w:t>
      </w:r>
      <w:r>
        <w:t xml:space="preserve"> </w:t>
      </w:r>
      <w:r>
        <w:rPr>
          <w:rStyle w:val="VerbatimChar"/>
        </w:rPr>
        <w:t xml:space="preserve">"Underweight"</w:t>
      </w:r>
    </w:p>
    <w:p>
      <w:pPr>
        <w:pStyle w:val="Compact"/>
        <w:numPr>
          <w:numId w:val="1007"/>
          <w:ilvl w:val="1"/>
        </w:numPr>
      </w:pPr>
      <w:r>
        <w:t xml:space="preserve">18.5 to 24.9 →</w:t>
      </w:r>
      <w:r>
        <w:t xml:space="preserve"> </w:t>
      </w:r>
      <w:r>
        <w:rPr>
          <w:rStyle w:val="VerbatimChar"/>
        </w:rPr>
        <w:t xml:space="preserve">"Normal"</w:t>
      </w:r>
    </w:p>
    <w:p>
      <w:pPr>
        <w:pStyle w:val="Compact"/>
        <w:numPr>
          <w:numId w:val="1007"/>
          <w:ilvl w:val="1"/>
        </w:numPr>
      </w:pPr>
      <w:r>
        <w:t xml:space="preserve">25.0 to 29.9 →</w:t>
      </w:r>
      <w:r>
        <w:t xml:space="preserve"> </w:t>
      </w:r>
      <w:r>
        <w:rPr>
          <w:rStyle w:val="VerbatimChar"/>
        </w:rPr>
        <w:t xml:space="preserve">"Overweight"</w:t>
      </w:r>
    </w:p>
    <w:p>
      <w:pPr>
        <w:pStyle w:val="Compact"/>
        <w:numPr>
          <w:numId w:val="1007"/>
          <w:ilvl w:val="1"/>
        </w:numPr>
      </w:pPr>
      <w:r>
        <w:t xml:space="preserve">30 and above →</w:t>
      </w:r>
      <w:r>
        <w:t xml:space="preserve"> </w:t>
      </w:r>
      <w:r>
        <w:rPr>
          <w:rStyle w:val="VerbatimChar"/>
        </w:rPr>
        <w:t xml:space="preserve">"Obese"</w:t>
      </w:r>
    </w:p>
    <w:p>
      <w:pPr>
        <w:pStyle w:val="Compact"/>
        <w:numPr>
          <w:numId w:val="1006"/>
          <w:ilvl w:val="0"/>
        </w:numPr>
      </w:pPr>
      <w:r>
        <w:t xml:space="preserve">Write a</w:t>
      </w:r>
      <w:r>
        <w:t xml:space="preserve"> </w:t>
      </w:r>
      <w:r>
        <w:rPr>
          <w:rStyle w:val="VerbatimChar"/>
        </w:rPr>
        <w:t xml:space="preserve">ValidateAge(int age)</w:t>
      </w:r>
      <w:r>
        <w:t xml:space="preserve"> </w:t>
      </w:r>
      <w:r>
        <w:t xml:space="preserve">method that returns a string:</w:t>
      </w:r>
    </w:p>
    <w:p>
      <w:pPr>
        <w:pStyle w:val="Compact"/>
        <w:numPr>
          <w:numId w:val="1008"/>
          <w:ilvl w:val="1"/>
        </w:numPr>
      </w:pPr>
      <w:r>
        <w:t xml:space="preserve">Negative →</w:t>
      </w:r>
      <w:r>
        <w:t xml:space="preserve"> </w:t>
      </w:r>
      <w:r>
        <w:rPr>
          <w:rStyle w:val="VerbatimChar"/>
        </w:rPr>
        <w:t xml:space="preserve">"Invalid"</w:t>
      </w:r>
    </w:p>
    <w:p>
      <w:pPr>
        <w:pStyle w:val="Compact"/>
        <w:numPr>
          <w:numId w:val="1008"/>
          <w:ilvl w:val="1"/>
        </w:numPr>
      </w:pPr>
      <w:r>
        <w:t xml:space="preserve">0 to 12 →</w:t>
      </w:r>
      <w:r>
        <w:t xml:space="preserve"> </w:t>
      </w:r>
      <w:r>
        <w:rPr>
          <w:rStyle w:val="VerbatimChar"/>
        </w:rPr>
        <w:t xml:space="preserve">"Child"</w:t>
      </w:r>
    </w:p>
    <w:p>
      <w:pPr>
        <w:pStyle w:val="Compact"/>
        <w:numPr>
          <w:numId w:val="1008"/>
          <w:ilvl w:val="1"/>
        </w:numPr>
      </w:pPr>
      <w:r>
        <w:t xml:space="preserve">13 to 17 →</w:t>
      </w:r>
      <w:r>
        <w:t xml:space="preserve"> </w:t>
      </w:r>
      <w:r>
        <w:rPr>
          <w:rStyle w:val="VerbatimChar"/>
        </w:rPr>
        <w:t xml:space="preserve">"Teenager"</w:t>
      </w:r>
    </w:p>
    <w:p>
      <w:pPr>
        <w:pStyle w:val="Compact"/>
        <w:numPr>
          <w:numId w:val="1008"/>
          <w:ilvl w:val="1"/>
        </w:numPr>
      </w:pPr>
      <w:r>
        <w:t xml:space="preserve">18 to 64 →</w:t>
      </w:r>
      <w:r>
        <w:t xml:space="preserve"> </w:t>
      </w:r>
      <w:r>
        <w:rPr>
          <w:rStyle w:val="VerbatimChar"/>
        </w:rPr>
        <w:t xml:space="preserve">"Adult"</w:t>
      </w:r>
    </w:p>
    <w:p>
      <w:pPr>
        <w:pStyle w:val="Compact"/>
        <w:numPr>
          <w:numId w:val="1008"/>
          <w:ilvl w:val="1"/>
        </w:numPr>
      </w:pPr>
      <w:r>
        <w:t xml:space="preserve">65+ →</w:t>
      </w:r>
      <w:r>
        <w:t xml:space="preserve"> </w:t>
      </w:r>
      <w:r>
        <w:rPr>
          <w:rStyle w:val="VerbatimChar"/>
        </w:rPr>
        <w:t xml:space="preserve">"Senior"</w:t>
      </w:r>
    </w:p>
    <w:p>
      <w:pPr>
        <w:pStyle w:val="Compact"/>
        <w:numPr>
          <w:numId w:val="1006"/>
          <w:ilvl w:val="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pattern: write a method that checks if a value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null</w:t>
      </w:r>
      <w:r>
        <w:t xml:space="preserve"> </w:t>
      </w:r>
      <w:r>
        <w:rPr>
          <w:b/>
        </w:rPr>
        <w:t xml:space="preserve">and not</w:t>
      </w:r>
      <w:r>
        <w:t xml:space="preserve"> </w:t>
      </w:r>
      <w:r>
        <w:t xml:space="preserve">an empty string.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ercise-4-list-patterns"/>
      <w:r>
        <w:t xml:space="preserve">Exercise 4 – List Patterns</w:t>
      </w:r>
      <w:bookmarkEnd w:id="29"/>
    </w:p>
    <w:p>
      <w:pPr>
        <w:pStyle w:val="FirstParagraph"/>
      </w:pPr>
      <w:r>
        <w:rPr>
          <w:b/>
        </w:rPr>
        <w:t xml:space="preserve">List patterns</w:t>
      </w:r>
      <w:r>
        <w:t xml:space="preserve"> </w:t>
      </w:r>
      <w:r>
        <w:t xml:space="preserve">match elements of arrays and lists by position and content.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 2, 3]</w:t>
            </w:r>
          </w:p>
        </w:tc>
        <w:tc>
          <w:p>
            <w:pPr>
              <w:pStyle w:val="Compact"/>
              <w:jc w:val="left"/>
            </w:pPr>
            <w:r>
              <w:t xml:space="preserve">Exact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 ..]</w:t>
            </w:r>
          </w:p>
        </w:tc>
        <w:tc>
          <w:p>
            <w:pPr>
              <w:pStyle w:val="Compact"/>
              <w:jc w:val="left"/>
            </w:pPr>
            <w:r>
              <w:t xml:space="preserve">Starts with 1, any length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[.., 0]</w:t>
            </w:r>
          </w:p>
        </w:tc>
        <w:tc>
          <w:p>
            <w:pPr>
              <w:pStyle w:val="Compact"/>
              <w:jc w:val="left"/>
            </w:pPr>
            <w:r>
              <w:t xml:space="preserve">Ends with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[_, var middle, _]</w:t>
            </w:r>
          </w:p>
        </w:tc>
        <w:tc>
          <w:p>
            <w:pPr>
              <w:pStyle w:val="Compact"/>
              <w:jc w:val="left"/>
            </w:pPr>
            <w:r>
              <w:t xml:space="preserve">Three elements, capture middle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[&gt;0, &gt;0, &gt;0]</w:t>
            </w:r>
          </w:p>
        </w:tc>
        <w:tc>
          <w:p>
            <w:pPr>
              <w:pStyle w:val="Compact"/>
              <w:jc w:val="left"/>
            </w:pPr>
            <w:r>
              <w:t xml:space="preserve">Three positive elements</w:t>
            </w:r>
          </w:p>
        </w:tc>
      </w:tr>
    </w:tbl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pStyle w:val="Compact"/>
        <w:numPr>
          <w:numId w:val="1009"/>
          <w:ilvl w:val="0"/>
        </w:numPr>
      </w:pPr>
      <w:r>
        <w:t xml:space="preserve">Write a method</w:t>
      </w:r>
      <w:r>
        <w:t xml:space="preserve"> </w:t>
      </w:r>
      <w:r>
        <w:rPr>
          <w:rStyle w:val="VerbatimChar"/>
        </w:rPr>
        <w:t xml:space="preserve">AnalyzeSequence(int[] seq)</w:t>
      </w:r>
      <w:r>
        <w:t xml:space="preserve"> </w:t>
      </w:r>
      <w:r>
        <w:t xml:space="preserve">that returns a string: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[]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"Empty sequence"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[var only]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"Single value: {only}"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[var first, .., var last]</w:t>
      </w:r>
      <w:r>
        <w:t xml:space="preserve"> </w:t>
      </w:r>
      <w:r>
        <w:t xml:space="preserve">when first == last →</w:t>
      </w:r>
      <w:r>
        <w:t xml:space="preserve"> </w:t>
      </w:r>
      <w:r>
        <w:rPr>
          <w:rStyle w:val="VerbatimChar"/>
        </w:rPr>
        <w:t xml:space="preserve">"Palindromic endpoints: {first}"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[&gt; 0, &gt; 0, &gt; 0, ..]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"Starts with three positive numbers"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[.., 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"Ends with zero"</w:t>
      </w:r>
    </w:p>
    <w:p>
      <w:pPr>
        <w:pStyle w:val="Compact"/>
        <w:numPr>
          <w:numId w:val="1010"/>
          <w:ilvl w:val="1"/>
        </w:numPr>
      </w:pPr>
      <w:r>
        <w:t xml:space="preserve">Default →</w:t>
      </w:r>
      <w:r>
        <w:t xml:space="preserve"> </w:t>
      </w:r>
      <w:r>
        <w:rPr>
          <w:rStyle w:val="VerbatimChar"/>
        </w:rPr>
        <w:t xml:space="preserve">"Unclassified sequence of length {seq.Length}"</w:t>
      </w:r>
    </w:p>
    <w:p>
      <w:pPr>
        <w:pStyle w:val="Compact"/>
        <w:numPr>
          <w:numId w:val="1009"/>
          <w:ilvl w:val="0"/>
        </w:numPr>
      </w:pPr>
      <w:r>
        <w:t xml:space="preserve">Test with various arrays.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d72c616a746697228765bf4bab918dcde853af3"/>
      <w:r>
        <w:t xml:space="preserve">Exercise 5 – Combining Patterns (Real-World Scenario)</w:t>
      </w:r>
      <w:bookmarkEnd w:id="31"/>
    </w:p>
    <w:p>
      <w:pPr>
        <w:pStyle w:val="FirstParagraph"/>
      </w:pPr>
      <w:r>
        <w:t xml:space="preserve">Combine all pattern types in a realistic scenario: an</w:t>
      </w:r>
      <w:r>
        <w:t xml:space="preserve"> </w:t>
      </w:r>
      <w:r>
        <w:rPr>
          <w:b/>
        </w:rPr>
        <w:t xml:space="preserve">HTTP response analyzer</w:t>
      </w:r>
      <w:r>
        <w:t xml:space="preserve">.</w:t>
      </w:r>
    </w:p>
    <w:p>
      <w:pPr>
        <w:pStyle w:val="Heading3"/>
      </w:pPr>
      <w:bookmarkStart w:id="32" w:name="tasks-4"/>
      <w:r>
        <w:t xml:space="preserve">Tasks</w:t>
      </w:r>
      <w:bookmarkEnd w:id="32"/>
    </w:p>
    <w:p>
      <w:pPr>
        <w:pStyle w:val="Compact"/>
        <w:numPr>
          <w:numId w:val="1011"/>
          <w:ilvl w:val="0"/>
        </w:numPr>
      </w:pPr>
      <w:r>
        <w:t xml:space="preserve">Define a</w:t>
      </w:r>
      <w:r>
        <w:t xml:space="preserve"> </w:t>
      </w:r>
      <w:r>
        <w:rPr>
          <w:rStyle w:val="VerbatimChar"/>
        </w:rPr>
        <w:t xml:space="preserve">record HttpResponse(int StatusCode, string? Body, Dictionary&lt;string, string&gt; Headers)</w:t>
      </w:r>
      <w:r>
        <w:t xml:space="preserve">.</w:t>
      </w:r>
    </w:p>
    <w:p>
      <w:pPr>
        <w:pStyle w:val="Compact"/>
        <w:numPr>
          <w:numId w:val="1011"/>
          <w:ilvl w:val="0"/>
        </w:numPr>
      </w:pPr>
      <w:r>
        <w:t xml:space="preserve">Write a method</w:t>
      </w:r>
      <w:r>
        <w:t xml:space="preserve"> </w:t>
      </w:r>
      <w:r>
        <w:rPr>
          <w:rStyle w:val="VerbatimChar"/>
        </w:rPr>
        <w:t xml:space="preserve">AnalyzeResponse(HttpResponse response)</w:t>
      </w:r>
      <w:r>
        <w:t xml:space="preserve"> </w:t>
      </w:r>
      <w:r>
        <w:t xml:space="preserve">using nested patterns:</w:t>
      </w:r>
    </w:p>
    <w:p>
      <w:pPr>
        <w:pStyle w:val="Compact"/>
        <w:numPr>
          <w:numId w:val="1012"/>
          <w:ilvl w:val="1"/>
        </w:numPr>
      </w:pPr>
      <w:r>
        <w:t xml:space="preserve">Status 200 with non-null body →</w:t>
      </w:r>
      <w:r>
        <w:t xml:space="preserve"> </w:t>
      </w:r>
      <w:r>
        <w:rPr>
          <w:rStyle w:val="VerbatimChar"/>
        </w:rPr>
        <w:t xml:space="preserve">"Success with data"</w:t>
      </w:r>
    </w:p>
    <w:p>
      <w:pPr>
        <w:pStyle w:val="Compact"/>
        <w:numPr>
          <w:numId w:val="1012"/>
          <w:ilvl w:val="1"/>
        </w:numPr>
      </w:pPr>
      <w:r>
        <w:t xml:space="preserve">Status 200 with null body →</w:t>
      </w:r>
      <w:r>
        <w:t xml:space="preserve"> </w:t>
      </w:r>
      <w:r>
        <w:rPr>
          <w:rStyle w:val="VerbatimChar"/>
        </w:rPr>
        <w:t xml:space="preserve">"Success but empty"</w:t>
      </w:r>
    </w:p>
    <w:p>
      <w:pPr>
        <w:pStyle w:val="Compact"/>
        <w:numPr>
          <w:numId w:val="1012"/>
          <w:ilvl w:val="1"/>
        </w:numPr>
      </w:pPr>
      <w:r>
        <w:t xml:space="preserve">Status 301 or 302 →</w:t>
      </w:r>
      <w:r>
        <w:t xml:space="preserve"> </w:t>
      </w:r>
      <w:r>
        <w:rPr>
          <w:rStyle w:val="VerbatimChar"/>
        </w:rPr>
        <w:t xml:space="preserve">"Redirect"</w:t>
      </w:r>
    </w:p>
    <w:p>
      <w:pPr>
        <w:pStyle w:val="Compact"/>
        <w:numPr>
          <w:numId w:val="1012"/>
          <w:ilvl w:val="1"/>
        </w:numPr>
      </w:pPr>
      <w:r>
        <w:t xml:space="preserve">Status &gt;= 400 and &lt; 500 →</w:t>
      </w:r>
      <w:r>
        <w:t xml:space="preserve"> </w:t>
      </w:r>
      <w:r>
        <w:rPr>
          <w:rStyle w:val="VerbatimChar"/>
        </w:rPr>
        <w:t xml:space="preserve">"Client error ({code})"</w:t>
      </w:r>
    </w:p>
    <w:p>
      <w:pPr>
        <w:pStyle w:val="Compact"/>
        <w:numPr>
          <w:numId w:val="1012"/>
          <w:ilvl w:val="1"/>
        </w:numPr>
      </w:pPr>
      <w:r>
        <w:t xml:space="preserve">Status &gt;= 500 →</w:t>
      </w:r>
      <w:r>
        <w:t xml:space="preserve"> </w:t>
      </w:r>
      <w:r>
        <w:rPr>
          <w:rStyle w:val="VerbatimChar"/>
        </w:rPr>
        <w:t xml:space="preserve">"Server error ({code})"</w:t>
      </w:r>
    </w:p>
    <w:p>
      <w:pPr>
        <w:pStyle w:val="Compact"/>
        <w:numPr>
          <w:numId w:val="1012"/>
          <w:ilvl w:val="1"/>
        </w:numPr>
      </w:pPr>
      <w:r>
        <w:t xml:space="preserve">Default →</w:t>
      </w:r>
      <w:r>
        <w:t xml:space="preserve"> </w:t>
      </w:r>
      <w:r>
        <w:rPr>
          <w:rStyle w:val="VerbatimChar"/>
        </w:rPr>
        <w:t xml:space="preserve">"Unexpected status: {code}"</w:t>
      </w:r>
    </w:p>
    <w:p>
      <w:pPr>
        <w:pStyle w:val="Compact"/>
        <w:numPr>
          <w:numId w:val="1011"/>
          <w:ilvl w:val="0"/>
        </w:numPr>
      </w:pPr>
      <w:r>
        <w:t xml:space="preserve">Test with multiple response scenarios.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rapping-up"/>
      <w:r>
        <w:t xml:space="preserve">Wrapping Up</w:t>
      </w:r>
      <w:bookmarkEnd w:id="33"/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Compare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needed. Pattern matching is most powerful when you combine multiple pattern types together.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2026-03-10T08:00:20Z</dcterms:created>
  <dcterms:modified xsi:type="dcterms:W3CDTF">2026-03-10T08:00:20Z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