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9-publishing-containers"/>
      <w:r>
        <w:t xml:space="preserve">Lab 9 – Publishing &amp; Containers</w:t>
      </w:r>
      <w:bookmarkEnd w:id="20"/>
    </w:p>
    <w:p>
      <w:pPr>
        <w:pStyle w:val="Heading2"/>
      </w:pPr>
      <w:bookmarkStart w:id="21" w:name="objectives"/>
      <w:r>
        <w:t xml:space="preserve">Objectives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Publish an ASP.NET Core app using different strategies.</w:t>
      </w:r>
    </w:p>
    <w:p>
      <w:pPr>
        <w:pStyle w:val="Compact"/>
        <w:numPr>
          <w:numId w:val="1001"/>
          <w:ilvl w:val="0"/>
        </w:numPr>
      </w:pPr>
      <w:r>
        <w:t xml:space="preserve">Build a</w:t>
      </w:r>
      <w:r>
        <w:t xml:space="preserve"> </w:t>
      </w:r>
      <w:r>
        <w:rPr>
          <w:b/>
        </w:rPr>
        <w:t xml:space="preserve">container image</w:t>
      </w:r>
      <w:r>
        <w:t xml:space="preserve"> </w:t>
      </w:r>
      <w:r>
        <w:t xml:space="preserve">directly from the .NET SDK.</w:t>
      </w:r>
    </w:p>
    <w:p>
      <w:pPr>
        <w:pStyle w:val="Compact"/>
        <w:numPr>
          <w:numId w:val="1001"/>
          <w:ilvl w:val="0"/>
        </w:numPr>
      </w:pPr>
      <w:r>
        <w:t xml:space="preserve">Compare</w:t>
      </w:r>
      <w:r>
        <w:t xml:space="preserve"> </w:t>
      </w:r>
      <w:r>
        <w:rPr>
          <w:b/>
        </w:rPr>
        <w:t xml:space="preserve">framework-dependent</w:t>
      </w:r>
      <w:r>
        <w:t xml:space="preserve">,</w:t>
      </w:r>
      <w:r>
        <w:t xml:space="preserve"> </w:t>
      </w:r>
      <w:r>
        <w:rPr>
          <w:b/>
        </w:rPr>
        <w:t xml:space="preserve">self-contained</w:t>
      </w:r>
      <w:r>
        <w:t xml:space="preserve">, and</w:t>
      </w:r>
      <w:r>
        <w:t xml:space="preserve"> </w:t>
      </w:r>
      <w:r>
        <w:rPr>
          <w:b/>
        </w:rPr>
        <w:t xml:space="preserve">NativeAOT</w:t>
      </w:r>
      <w:r>
        <w:t xml:space="preserve"> </w:t>
      </w:r>
      <w:r>
        <w:t xml:space="preserve">publish variants.</w: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2"/>
          <w:ilvl w:val="0"/>
        </w:numPr>
      </w:pPr>
      <w:r>
        <w:t xml:space="preserve">.NET 10 SDK</w:t>
      </w:r>
    </w:p>
    <w:p>
      <w:pPr>
        <w:pStyle w:val="Compact"/>
        <w:numPr>
          <w:numId w:val="1002"/>
          <w:ilvl w:val="0"/>
        </w:numPr>
      </w:pPr>
      <w:r>
        <w:t xml:space="preserve">Docker Desktop (for container exercises)</w:t>
      </w:r>
    </w:p>
    <w:p>
      <w:pPr>
        <w:pStyle w:val="Heading2"/>
      </w:pPr>
      <w:bookmarkStart w:id="23" w:name="exercises"/>
      <w:r>
        <w:t xml:space="preserve">Exercises</w:t>
      </w:r>
      <w:bookmarkEnd w:id="23"/>
    </w:p>
    <w:p>
      <w:pPr>
        <w:pStyle w:val="Heading3"/>
      </w:pPr>
      <w:bookmarkStart w:id="24" w:name="exercise-1-framework-dependent-publish"/>
      <w:r>
        <w:t xml:space="preserve">Exercise 1 – Framework-Dependent Publish</w:t>
      </w:r>
      <w:bookmarkEnd w:id="24"/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starter/</w:t>
      </w:r>
      <w:r>
        <w:t xml:space="preserve"> </w:t>
      </w:r>
      <w:r>
        <w:t xml:space="preserve">and explore the Minimal API.</w:t>
      </w:r>
    </w:p>
    <w:p>
      <w:pPr>
        <w:numPr>
          <w:numId w:val="1003"/>
          <w:ilvl w:val="0"/>
        </w:numPr>
      </w:pPr>
      <w:r>
        <w:t xml:space="preserve">Publish as framework-dependent: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-c Release -o out/fdd</w:t>
      </w:r>
    </w:p>
    <w:p>
      <w:pPr>
        <w:numPr>
          <w:numId w:val="1003"/>
          <w:ilvl w:val="0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out/fdd/</w:t>
      </w:r>
      <w:r>
        <w:t xml:space="preserve"> </w:t>
      </w:r>
      <w:r>
        <w:t xml:space="preserve">— note the small output size and lack of runtime files.</w:t>
      </w:r>
    </w:p>
    <w:p>
      <w:pPr>
        <w:pStyle w:val="Heading3"/>
      </w:pPr>
      <w:bookmarkStart w:id="25" w:name="exercise-2-self-contained-publish"/>
      <w:r>
        <w:t xml:space="preserve">Exercise 2 – Self-Contained Publish</w:t>
      </w:r>
      <w:bookmarkEnd w:id="25"/>
    </w:p>
    <w:p>
      <w:pPr>
        <w:numPr>
          <w:numId w:val="1004"/>
          <w:ilvl w:val="0"/>
        </w:numPr>
      </w:pPr>
      <w:r>
        <w:t xml:space="preserve">Publish as self-contained for your current runtime: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-c Release --self-contained -o out/sc</w:t>
      </w:r>
    </w:p>
    <w:p>
      <w:pPr>
        <w:numPr>
          <w:numId w:val="1004"/>
          <w:ilvl w:val="0"/>
        </w:numPr>
      </w:pPr>
      <w:r>
        <w:t xml:space="preserve">Compare the size of</w:t>
      </w:r>
      <w:r>
        <w:t xml:space="preserve"> </w:t>
      </w:r>
      <w:r>
        <w:rPr>
          <w:rStyle w:val="VerbatimChar"/>
        </w:rPr>
        <w:t xml:space="preserve">out/sc/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out/fdd/</w:t>
      </w:r>
      <w:r>
        <w:t xml:space="preserve">.</w:t>
      </w:r>
    </w:p>
    <w:p>
      <w:pPr>
        <w:numPr>
          <w:numId w:val="1004"/>
          <w:ilvl w:val="0"/>
        </w:numPr>
      </w:pPr>
      <w:r>
        <w:t xml:space="preserve">Enable trimming and re-publish: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-c Release --self-contained -p:PublishTrimmed=true -o out/sc-trimmed</w:t>
      </w:r>
    </w:p>
    <w:p>
      <w:pPr>
        <w:numPr>
          <w:numId w:val="1004"/>
          <w:ilvl w:val="0"/>
        </w:numPr>
      </w:pPr>
      <w:r>
        <w:t xml:space="preserve">Compare sizes again.</w:t>
      </w:r>
    </w:p>
    <w:p>
      <w:pPr>
        <w:pStyle w:val="Heading3"/>
      </w:pPr>
      <w:bookmarkStart w:id="26" w:name="exercise-3-container-image-from-sdk"/>
      <w:r>
        <w:t xml:space="preserve">Exercise 3 – Container Image from SDK</w:t>
      </w:r>
      <w:bookmarkEnd w:id="26"/>
    </w:p>
    <w:p>
      <w:pPr>
        <w:numPr>
          <w:numId w:val="1005"/>
          <w:ilvl w:val="0"/>
        </w:numPr>
      </w:pPr>
      <w:r>
        <w:t xml:space="preserve">Publish as a container image using the .NET SDK: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-c Release /t:PublishContainer</w:t>
      </w:r>
    </w:p>
    <w:p>
      <w:pPr>
        <w:numPr>
          <w:numId w:val="1005"/>
          <w:ilvl w:val="0"/>
        </w:numPr>
      </w:pPr>
      <w:r>
        <w:t xml:space="preserve">Run the container: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-p 8080:8080 lab-aspnet-9</w:t>
      </w:r>
    </w:p>
    <w:p>
      <w:pPr>
        <w:numPr>
          <w:numId w:val="1005"/>
          <w:ilvl w:val="0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http://localhost:8080/info</w:t>
      </w:r>
      <w:r>
        <w:t xml:space="preserve"> </w:t>
      </w:r>
      <w:r>
        <w:t xml:space="preserve">to verify.</w:t>
      </w:r>
    </w:p>
    <w:p>
      <w:pPr>
        <w:pStyle w:val="Heading3"/>
      </w:pPr>
      <w:bookmarkStart w:id="27" w:name="exercise-4-customise-the-container"/>
      <w:r>
        <w:t xml:space="preserve">Exercise 4 – Customise the Container</w:t>
      </w:r>
      <w:bookmarkEnd w:id="27"/>
    </w:p>
    <w:p>
      <w:pPr>
        <w:pStyle w:val="Compact"/>
        <w:numPr>
          <w:numId w:val="1006"/>
          <w:ilvl w:val="0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and review the container properties.</w:t>
      </w:r>
    </w:p>
    <w:p>
      <w:pPr>
        <w:pStyle w:val="Compact"/>
        <w:numPr>
          <w:numId w:val="1006"/>
          <w:ilvl w:val="0"/>
        </w:numPr>
      </w:pPr>
      <w:r>
        <w:t xml:space="preserve">Change the base image, container name, or port.</w:t>
      </w:r>
    </w:p>
    <w:p>
      <w:pPr>
        <w:pStyle w:val="Compact"/>
        <w:numPr>
          <w:numId w:val="1006"/>
          <w:ilvl w:val="0"/>
        </w:numPr>
      </w:pPr>
      <w:r>
        <w:t xml:space="preserve">Re-publish and verify.</w:t>
      </w:r>
    </w:p>
    <w:p>
      <w:pPr>
        <w:pStyle w:val="Heading3"/>
      </w:pPr>
      <w:bookmarkStart w:id="28" w:name="exercise-5-nativeaot-bonus"/>
      <w:r>
        <w:t xml:space="preserve">Exercise 5 – NativeAOT (Bonus)</w:t>
      </w:r>
      <w:bookmarkEnd w:id="28"/>
    </w:p>
    <w:p>
      <w:pPr>
        <w:numPr>
          <w:numId w:val="1007"/>
          <w:ilvl w:val="0"/>
        </w:numPr>
      </w:pPr>
      <w:r>
        <w:t xml:space="preserve">Uncomment</w:t>
      </w:r>
      <w:r>
        <w:t xml:space="preserve"> </w:t>
      </w:r>
      <w:r>
        <w:rPr>
          <w:rStyle w:val="VerbatimChar"/>
        </w:rPr>
        <w:t xml:space="preserve">&lt;PublishAot&gt;true&lt;/PublishAot&gt;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</w:t>
      </w:r>
    </w:p>
    <w:p>
      <w:pPr>
        <w:numPr>
          <w:numId w:val="1007"/>
          <w:ilvl w:val="0"/>
        </w:numPr>
      </w:pPr>
      <w:r>
        <w:t xml:space="preserve">Publish: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-c Release -o out/aot</w:t>
      </w:r>
    </w:p>
    <w:p>
      <w:pPr>
        <w:numPr>
          <w:numId w:val="1007"/>
          <w:ilvl w:val="0"/>
        </w:numPr>
      </w:pPr>
      <w:r>
        <w:t xml:space="preserve">Compare startup time and file size with previous variants.</w:t>
      </w:r>
    </w:p>
    <w:p>
      <w:pPr>
        <w:pStyle w:val="Heading2"/>
      </w:pPr>
      <w:bookmarkStart w:id="29" w:name="folder-structure"/>
      <w:r>
        <w:t xml:space="preserve">Folder Structure</w:t>
      </w:r>
      <w:bookmarkEnd w:id="29"/>
    </w:p>
    <w:p>
      <w:pPr>
        <w:pStyle w:val="SourceCode"/>
      </w:pPr>
      <w:r>
        <w:rPr>
          <w:rStyle w:val="VerbatimChar"/>
        </w:rPr>
        <w:t xml:space="preserve">starter/   – Project skeleton with TODOs</w:t>
      </w:r>
      <w:r>
        <w:br/>
      </w:r>
      <w:r>
        <w:rPr>
          <w:rStyle w:val="VerbatimChar"/>
        </w:rPr>
        <w:t xml:space="preserve">solution/  – Complete implementation with container config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2026-03-10T08:04:14Z</dcterms:created>
  <dcterms:modified xsi:type="dcterms:W3CDTF">2026-03-10T08:04:14Z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