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Inter" w:hAnsi="Inter"/>
          <w:b/>
          <w:color w:val="0284C7"/>
          <w:sz w:val="20"/>
        </w:rPr>
        <w:t>VISTA TRAVEL DISCOVERY &amp; COLLABORATIVE PLATFORM</w:t>
      </w:r>
    </w:p>
    <w:p>
      <w:pPr>
        <w:jc w:val="center"/>
      </w:pPr>
      <w:r>
        <w:rPr>
          <w:rFonts w:ascii="Inter" w:hAnsi="Inter"/>
          <w:b/>
          <w:color w:val="006194"/>
          <w:sz w:val="44"/>
        </w:rPr>
        <w:t>KẾ HOẠCH PHÂN CÔNG TRIỂN KHAI</w:t>
        <w:br/>
        <w:t>GIAO DIỆN MOBILE APP VISTA</w:t>
      </w:r>
    </w:p>
    <w:p>
      <w:pPr>
        <w:jc w:val="center"/>
      </w:pPr>
      <w:r>
        <w:rPr>
          <w:rFonts w:ascii="Inter" w:hAnsi="Inter"/>
          <w:i/>
          <w:color w:val="64748B"/>
          <w:sz w:val="22"/>
        </w:rPr>
        <w:t>Quy hoạch kiến trúc 9 màn hình &amp; phân rã đầu việc cho 5 thành viên</w:t>
        <w:br/>
        <w:t>dựa trên bộ thiết kế chuẩn: stitch_vista_mobile_design_system (Editorial Travel)</w:t>
      </w:r>
    </w:p>
    <w:p>
      <w:pPr>
        <w:spacing w:after="240"/>
      </w:pPr>
    </w:p>
    <w:tbl>
      <w:tblPr>
        <w:tblW w:type="auto" w:w="0"/>
        <w:jc w:val="center"/>
        <w:tblLook w:firstColumn="1" w:firstRow="1" w:lastColumn="0" w:lastRow="0" w:noHBand="0" w:noVBand="1" w:val="04A0"/>
      </w:tblPr>
      <w:tblGrid>
        <w:gridCol w:w="9936"/>
      </w:tblGrid>
      <w:tr>
        <w:tc>
          <w:tcPr>
            <w:tcW w:type="dxa" w:w="9936"/>
            <w:shd w:fill="F0F9FF"/>
            <w:tcMar>
              <w:top w:w="140" w:type="dxa"/>
              <w:bottom w:w="140" w:type="dxa"/>
              <w:left w:w="200" w:type="dxa"/>
              <w:right w:w="200" w:type="dxa"/>
            </w:tcMar>
          </w:tcPr>
          <w:p>
            <w:pPr>
              <w:spacing w:after="40"/>
            </w:pPr>
            <w:r>
              <w:rPr>
                <w:b/>
                <w:color w:val="006194"/>
                <w:sz w:val="21"/>
              </w:rPr>
              <w:t>📌 MỤC TIÊU DỰ ÁN &amp; NGUYÊN TẮC PHÂN CÔNG:</w:t>
              <w:br/>
            </w:r>
            <w:r>
              <w:rPr>
                <w:color w:val="0F172A"/>
                <w:sz w:val="19"/>
              </w:rPr>
              <w:t>1. Đồng bộ hoàn hảo: Triển khai ứng dụng React Native / Expo bám sát 100% ngôn ngữ thiết kế Editorial Travel từ thư mục mockup 'stitch_vista_mobile_design_system'.</w:t>
              <w:br/>
              <w:t>2. Chuẩn phân vai theo Actor: Giữ nguyên phạm vi trách nhiệm nghiệp vụ 5 thành viên (TV1 – TV5) đã chốt trong kế hoạch 8 tuần của dự án VISTA.</w:t>
              <w:br/>
              <w:t>3. Độc lập &amp; Tự trị: Mỗi thành viên sở hữu trọn vẹn luồng màn hình của mình (UI + State + Service API), giúp giảm thiểu tối đa xung đột git khi merge.</w:t>
            </w:r>
          </w:p>
        </w:tc>
      </w:tr>
    </w:tbl>
    <w:p>
      <w:pPr>
        <w:spacing w:after="280"/>
      </w:pPr>
    </w:p>
    <w:p>
      <w:pPr>
        <w:pStyle w:val="Heading1"/>
      </w:pPr>
      <w:r>
        <w:rPr>
          <w:rFonts w:ascii="Inter" w:hAnsi="Inter"/>
          <w:color w:val="006194"/>
        </w:rPr>
        <w:t>1. TỔNG QUAN KIẾN TRÚC THIẾT KẾ VISTA MOBILE (EDITORIAL TRAVEL)</w:t>
      </w:r>
    </w:p>
    <w:p>
      <w:r>
        <w:rPr>
          <w:sz w:val="20"/>
        </w:rPr>
        <w:t>Thư mục mockup 'stitch_vista_mobile_design_system' cung cấp giải pháp thiết kế toàn diện theo trường phái Editorial Travel—kết hợp phong cách tạp chí du lịch thanh lịch với trải nghiệm chạm di động công thái học hiện đại (chuẩn màn hình 393 × 852 px):</w:t>
        <w:br/>
      </w:r>
    </w:p>
    <w:p>
      <w:pPr>
        <w:pStyle w:val="ListBullet"/>
      </w:pPr>
      <w:r>
        <w:rPr>
          <w:b/>
        </w:rPr>
        <w:t xml:space="preserve">Bảng màu chủ đạo: </w:t>
      </w:r>
      <w:r>
        <w:t>Primary Sky Blue (#0284C7) làm chủ đạo hành trình; AI Co-Pilot Deep Teal (#006C75) đại diện cho trí tuệ nhân tạo; Nền Canvas Slate-50 (#F8FAFC) và thẻ Card Surface (#FFFFFF) viền sắc nét (#E2E8F0).</w:t>
      </w:r>
    </w:p>
    <w:p>
      <w:pPr>
        <w:pStyle w:val="ListBullet"/>
      </w:pPr>
      <w:r>
        <w:rPr>
          <w:b/>
        </w:rPr>
        <w:t xml:space="preserve">Typography tối ưu tiếng Việt: </w:t>
      </w:r>
      <w:r>
        <w:t>Hệ font Inter với tỷ lệ khoảng cách dòng (line-height) 1.35x–1.45x giúp các dấu thanh tiếng Việt (hỏi, ngã, nặng, sắc) hiển thị rõ ràng, không bị cắt dấu.</w:t>
      </w:r>
    </w:p>
    <w:p>
      <w:pPr>
        <w:pStyle w:val="ListBullet"/>
      </w:pPr>
      <w:r>
        <w:rPr>
          <w:b/>
        </w:rPr>
        <w:t xml:space="preserve">Khung điều hướng 2 cấp: </w:t>
      </w:r>
      <w:r>
        <w:t>Cấp 1 gồm Bottom Tab Bar thường trực (Khám phá, My Trips, Thông báo, Hồ sơ) + Nút FAB Tạo chuyến đi (+) nổi; Cấp 2 gồm Hierarchical Stack Navigator (Trip Detail ➔ Lịch trình ➔ Chi tiết trạm dừng).</w:t>
      </w:r>
    </w:p>
    <w:p>
      <w:pPr>
        <w:spacing w:after="200"/>
      </w:pPr>
    </w:p>
    <w:p>
      <w:pPr>
        <w:pStyle w:val="Heading1"/>
      </w:pPr>
      <w:r>
        <w:rPr>
          <w:rFonts w:ascii="Inter" w:hAnsi="Inter"/>
          <w:color w:val="006194"/>
        </w:rPr>
        <w:t>2. MA TRẬN PHÂN CÔNG TỔNG HỢP 5 THÀNH VIÊN (RACI MATRIX)</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584"/>
            <w:shd w:fill="0284C7"/>
            <w:tcMar>
              <w:top w:w="120" w:type="dxa"/>
              <w:bottom w:w="120" w:type="dxa"/>
              <w:left w:w="100" w:type="dxa"/>
              <w:right w:w="100" w:type="dxa"/>
            </w:tcMar>
          </w:tcPr>
          <w:p>
            <w:pPr>
              <w:jc w:val="center"/>
            </w:pPr>
            <w:r>
              <w:rPr>
                <w:b/>
                <w:color w:val="FFFFFF"/>
                <w:sz w:val="18"/>
              </w:rPr>
              <w:t>Thành viên</w:t>
            </w:r>
          </w:p>
        </w:tc>
        <w:tc>
          <w:tcPr>
            <w:tcW w:type="dxa" w:w="1872"/>
            <w:shd w:fill="0284C7"/>
            <w:tcMar>
              <w:top w:w="120" w:type="dxa"/>
              <w:bottom w:w="120" w:type="dxa"/>
              <w:left w:w="100" w:type="dxa"/>
              <w:right w:w="100" w:type="dxa"/>
            </w:tcMar>
          </w:tcPr>
          <w:p>
            <w:pPr>
              <w:jc w:val="center"/>
            </w:pPr>
            <w:r>
              <w:rPr>
                <w:b/>
                <w:color w:val="FFFFFF"/>
                <w:sz w:val="18"/>
              </w:rPr>
              <w:t>Actor Nghiệp Vụ</w:t>
            </w:r>
          </w:p>
        </w:tc>
        <w:tc>
          <w:tcPr>
            <w:tcW w:type="dxa" w:w="2592"/>
            <w:shd w:fill="0284C7"/>
            <w:tcMar>
              <w:top w:w="120" w:type="dxa"/>
              <w:bottom w:w="120" w:type="dxa"/>
              <w:left w:w="100" w:type="dxa"/>
              <w:right w:w="100" w:type="dxa"/>
            </w:tcMar>
          </w:tcPr>
          <w:p>
            <w:pPr>
              <w:jc w:val="center"/>
            </w:pPr>
            <w:r>
              <w:rPr>
                <w:b/>
                <w:color w:val="FFFFFF"/>
                <w:sz w:val="18"/>
              </w:rPr>
              <w:t>Màn hình Mockup Phụ Trách</w:t>
            </w:r>
          </w:p>
        </w:tc>
        <w:tc>
          <w:tcPr>
            <w:tcW w:type="dxa" w:w="2592"/>
            <w:shd w:fill="0284C7"/>
            <w:tcMar>
              <w:top w:w="120" w:type="dxa"/>
              <w:bottom w:w="120" w:type="dxa"/>
              <w:left w:w="100" w:type="dxa"/>
              <w:right w:w="100" w:type="dxa"/>
            </w:tcMar>
          </w:tcPr>
          <w:p>
            <w:pPr>
              <w:jc w:val="center"/>
            </w:pPr>
            <w:r>
              <w:rPr>
                <w:b/>
                <w:color w:val="FFFFFF"/>
                <w:sz w:val="18"/>
              </w:rPr>
              <w:t>Thư mục trong Mockup</w:t>
            </w:r>
          </w:p>
        </w:tc>
        <w:tc>
          <w:tcPr>
            <w:tcW w:type="dxa" w:w="2016"/>
            <w:shd w:fill="0284C7"/>
            <w:tcMar>
              <w:top w:w="120" w:type="dxa"/>
              <w:bottom w:w="120" w:type="dxa"/>
              <w:left w:w="100" w:type="dxa"/>
              <w:right w:w="100" w:type="dxa"/>
            </w:tcMar>
          </w:tcPr>
          <w:p>
            <w:pPr>
              <w:jc w:val="center"/>
            </w:pPr>
            <w:r>
              <w:rPr>
                <w:b/>
                <w:color w:val="FFFFFF"/>
                <w:sz w:val="18"/>
              </w:rPr>
              <w:t>File Mobile Đích</w:t>
            </w:r>
          </w:p>
        </w:tc>
      </w:tr>
      <w:tr>
        <w:tc>
          <w:tcPr>
            <w:tcW w:type="dxa" w:w="1584"/>
            <w:shd w:fill="F8FAFC"/>
            <w:tcMar>
              <w:top w:w="100" w:type="dxa"/>
              <w:bottom w:w="100" w:type="dxa"/>
              <w:left w:w="90" w:type="dxa"/>
              <w:right w:w="90" w:type="dxa"/>
            </w:tcMar>
          </w:tcPr>
          <w:p>
            <w:pPr>
              <w:jc w:val="center"/>
            </w:pPr>
            <w:r>
              <w:rPr>
                <w:rFonts w:ascii="Inter" w:hAnsi="Inter"/>
                <w:b/>
                <w:color w:val="006194"/>
                <w:sz w:val="17"/>
              </w:rPr>
              <w:t>TV1</w:t>
            </w:r>
          </w:p>
        </w:tc>
        <w:tc>
          <w:tcPr>
            <w:tcW w:type="dxa" w:w="1872"/>
            <w:shd w:fill="F8FAFC"/>
            <w:tcMar>
              <w:top w:w="100" w:type="dxa"/>
              <w:bottom w:w="100" w:type="dxa"/>
              <w:left w:w="90" w:type="dxa"/>
              <w:right w:w="90" w:type="dxa"/>
            </w:tcMar>
          </w:tcPr>
          <w:p>
            <w:r>
              <w:rPr>
                <w:rFonts w:ascii="Inter" w:hAnsi="Inter"/>
                <w:sz w:val="17"/>
              </w:rPr>
              <w:t>Guest / Visitor</w:t>
              <w:br/>
              <w:t>(Khám phá &amp; Điểm đến)</w:t>
            </w:r>
          </w:p>
        </w:tc>
        <w:tc>
          <w:tcPr>
            <w:tcW w:type="dxa" w:w="2592"/>
            <w:shd w:fill="F8FAFC"/>
            <w:tcMar>
              <w:top w:w="100" w:type="dxa"/>
              <w:bottom w:w="100" w:type="dxa"/>
              <w:left w:w="90" w:type="dxa"/>
              <w:right w:w="90" w:type="dxa"/>
            </w:tcMar>
          </w:tcPr>
          <w:p>
            <w:r>
              <w:rPr>
                <w:rFonts w:ascii="Inter" w:hAnsi="Inter"/>
                <w:sz w:val="17"/>
              </w:rPr>
              <w:t>1. Trang chủ / Khám phá</w:t>
              <w:br/>
              <w:t>2. Chi tiết điểm đến (Gốc)</w:t>
              <w:br/>
              <w:t>3. Hệ thống UI Kit &amp; Theme</w:t>
            </w:r>
          </w:p>
        </w:tc>
        <w:tc>
          <w:tcPr>
            <w:tcW w:type="dxa" w:w="2592"/>
            <w:shd w:fill="F8FAFC"/>
            <w:tcMar>
              <w:top w:w="100" w:type="dxa"/>
              <w:bottom w:w="100" w:type="dxa"/>
              <w:left w:w="90" w:type="dxa"/>
              <w:right w:w="90" w:type="dxa"/>
            </w:tcMar>
          </w:tcPr>
          <w:p>
            <w:r>
              <w:rPr>
                <w:rFonts w:ascii="Inter" w:hAnsi="Inter"/>
                <w:sz w:val="17"/>
              </w:rPr>
              <w:t>vista_trang_ch_kh_m_ph</w:t>
              <w:br/>
              <w:t>vista_chi_ti_t_i_m_d_ng</w:t>
              <w:br/>
              <w:t>vista_mobile_design_system_ui_kit</w:t>
            </w:r>
          </w:p>
        </w:tc>
        <w:tc>
          <w:tcPr>
            <w:tcW w:type="dxa" w:w="2016"/>
            <w:shd w:fill="F8FAFC"/>
            <w:tcMar>
              <w:top w:w="100" w:type="dxa"/>
              <w:bottom w:w="100" w:type="dxa"/>
              <w:left w:w="90" w:type="dxa"/>
              <w:right w:w="90" w:type="dxa"/>
            </w:tcMar>
          </w:tcPr>
          <w:p>
            <w:r>
              <w:rPr>
                <w:rFonts w:ascii="Inter" w:hAnsi="Inter"/>
                <w:sz w:val="17"/>
              </w:rPr>
              <w:t>mobile/src/app/(tabs)/discover.tsx</w:t>
              <w:br/>
              <w:t>mobile/src/app/destination/[id].tsx</w:t>
              <w:br/>
              <w:t>mobile/src/theme/tokens.ts</w:t>
              <w:br/>
              <w:t>mobile/src/components/ui/</w:t>
            </w:r>
          </w:p>
        </w:tc>
      </w:tr>
      <w:tr>
        <w:tc>
          <w:tcPr>
            <w:tcW w:type="dxa" w:w="1584"/>
            <w:shd w:fill="FFFFFF"/>
            <w:tcMar>
              <w:top w:w="100" w:type="dxa"/>
              <w:bottom w:w="100" w:type="dxa"/>
              <w:left w:w="90" w:type="dxa"/>
              <w:right w:w="90" w:type="dxa"/>
            </w:tcMar>
          </w:tcPr>
          <w:p>
            <w:pPr>
              <w:jc w:val="center"/>
            </w:pPr>
            <w:r>
              <w:rPr>
                <w:rFonts w:ascii="Inter" w:hAnsi="Inter"/>
                <w:b/>
                <w:color w:val="006194"/>
                <w:sz w:val="17"/>
              </w:rPr>
              <w:t>TV2</w:t>
            </w:r>
          </w:p>
        </w:tc>
        <w:tc>
          <w:tcPr>
            <w:tcW w:type="dxa" w:w="1872"/>
            <w:shd w:fill="FFFFFF"/>
            <w:tcMar>
              <w:top w:w="100" w:type="dxa"/>
              <w:bottom w:w="100" w:type="dxa"/>
              <w:left w:w="90" w:type="dxa"/>
              <w:right w:w="90" w:type="dxa"/>
            </w:tcMar>
          </w:tcPr>
          <w:p>
            <w:r>
              <w:rPr>
                <w:rFonts w:ascii="Inter" w:hAnsi="Inter"/>
                <w:sz w:val="17"/>
              </w:rPr>
              <w:t>Trip Owner / Auth</w:t>
              <w:br/>
              <w:t>(Tài khoản &amp; Chủ nhóm)</w:t>
            </w:r>
          </w:p>
        </w:tc>
        <w:tc>
          <w:tcPr>
            <w:tcW w:type="dxa" w:w="2592"/>
            <w:shd w:fill="FFFFFF"/>
            <w:tcMar>
              <w:top w:w="100" w:type="dxa"/>
              <w:bottom w:w="100" w:type="dxa"/>
              <w:left w:w="90" w:type="dxa"/>
              <w:right w:w="90" w:type="dxa"/>
            </w:tcMar>
          </w:tcPr>
          <w:p>
            <w:r>
              <w:rPr>
                <w:rFonts w:ascii="Inter" w:hAnsi="Inter"/>
                <w:sz w:val="17"/>
              </w:rPr>
              <w:t>1. Đăng nhập (Login)</w:t>
              <w:br/>
              <w:t>2. Đăng ký (Register)</w:t>
              <w:br/>
              <w:t>3. Hồ sơ &amp; Cài đặt (Profile)</w:t>
              <w:br/>
              <w:t>4. Chuyến đi của tôi (My Trips)</w:t>
              <w:br/>
              <w:t>5. Tạo chuyến đi (Modal FAB)</w:t>
            </w:r>
          </w:p>
        </w:tc>
        <w:tc>
          <w:tcPr>
            <w:tcW w:type="dxa" w:w="2592"/>
            <w:shd w:fill="FFFFFF"/>
            <w:tcMar>
              <w:top w:w="100" w:type="dxa"/>
              <w:bottom w:w="100" w:type="dxa"/>
              <w:left w:w="90" w:type="dxa"/>
              <w:right w:w="90" w:type="dxa"/>
            </w:tcMar>
          </w:tcPr>
          <w:p>
            <w:r>
              <w:rPr>
                <w:rFonts w:ascii="Inter" w:hAnsi="Inter"/>
                <w:sz w:val="17"/>
              </w:rPr>
              <w:t>vista_ng_nh_p</w:t>
              <w:br/>
              <w:t>vista_ng_k</w:t>
              <w:br/>
              <w:t>vista_h_s_c_nh_n_c_i_t</w:t>
              <w:br/>
              <w:t>vista_my_trips</w:t>
              <w:br/>
              <w:t>vista_t_o_chuy_n_i</w:t>
            </w:r>
          </w:p>
        </w:tc>
        <w:tc>
          <w:tcPr>
            <w:tcW w:type="dxa" w:w="2016"/>
            <w:shd w:fill="FFFFFF"/>
            <w:tcMar>
              <w:top w:w="100" w:type="dxa"/>
              <w:bottom w:w="100" w:type="dxa"/>
              <w:left w:w="90" w:type="dxa"/>
              <w:right w:w="90" w:type="dxa"/>
            </w:tcMar>
          </w:tcPr>
          <w:p>
            <w:r>
              <w:rPr>
                <w:rFonts w:ascii="Inter" w:hAnsi="Inter"/>
                <w:sz w:val="17"/>
              </w:rPr>
              <w:t>mobile/src/app/(auth)/login.tsx</w:t>
              <w:br/>
              <w:t>mobile/src/app/(auth)/register.tsx</w:t>
              <w:br/>
              <w:t>mobile/src/app/(tabs)/profile.tsx</w:t>
              <w:br/>
              <w:t>mobile/src/app/(tabs)/trips.tsx</w:t>
              <w:br/>
              <w:t>mobile/src/app/trip/create.tsx</w:t>
            </w:r>
          </w:p>
        </w:tc>
      </w:tr>
      <w:tr>
        <w:tc>
          <w:tcPr>
            <w:tcW w:type="dxa" w:w="1584"/>
            <w:shd w:fill="F8FAFC"/>
            <w:tcMar>
              <w:top w:w="100" w:type="dxa"/>
              <w:bottom w:w="100" w:type="dxa"/>
              <w:left w:w="90" w:type="dxa"/>
              <w:right w:w="90" w:type="dxa"/>
            </w:tcMar>
          </w:tcPr>
          <w:p>
            <w:pPr>
              <w:jc w:val="center"/>
            </w:pPr>
            <w:r>
              <w:rPr>
                <w:rFonts w:ascii="Inter" w:hAnsi="Inter"/>
                <w:b/>
                <w:color w:val="006194"/>
                <w:sz w:val="17"/>
              </w:rPr>
              <w:t>TV3</w:t>
            </w:r>
          </w:p>
        </w:tc>
        <w:tc>
          <w:tcPr>
            <w:tcW w:type="dxa" w:w="1872"/>
            <w:shd w:fill="F8FAFC"/>
            <w:tcMar>
              <w:top w:w="100" w:type="dxa"/>
              <w:bottom w:w="100" w:type="dxa"/>
              <w:left w:w="90" w:type="dxa"/>
              <w:right w:w="90" w:type="dxa"/>
            </w:tcMar>
          </w:tcPr>
          <w:p>
            <w:r>
              <w:rPr>
                <w:rFonts w:ascii="Inter" w:hAnsi="Inter"/>
                <w:sz w:val="17"/>
              </w:rPr>
              <w:t>Trip Member</w:t>
              <w:br/>
              <w:t>(Lịch trình &amp; Nhóm đi chung)</w:t>
            </w:r>
          </w:p>
        </w:tc>
        <w:tc>
          <w:tcPr>
            <w:tcW w:type="dxa" w:w="2592"/>
            <w:shd w:fill="F8FAFC"/>
            <w:tcMar>
              <w:top w:w="100" w:type="dxa"/>
              <w:bottom w:w="100" w:type="dxa"/>
              <w:left w:w="90" w:type="dxa"/>
              <w:right w:w="90" w:type="dxa"/>
            </w:tcMar>
          </w:tcPr>
          <w:p>
            <w:r>
              <w:rPr>
                <w:rFonts w:ascii="Inter" w:hAnsi="Inter"/>
                <w:sz w:val="17"/>
              </w:rPr>
              <w:t>1. Chi tiết chuyến đi (Detail)</w:t>
              <w:br/>
              <w:t>2. Lịch trình theo ngày (Day Itinerary)</w:t>
              <w:br/>
              <w:t>3. Thành viên chuyến đi (Members)</w:t>
              <w:br/>
              <w:t>4. Chi tiết trạm dừng lịch trình</w:t>
            </w:r>
          </w:p>
        </w:tc>
        <w:tc>
          <w:tcPr>
            <w:tcW w:type="dxa" w:w="2592"/>
            <w:shd w:fill="F8FAFC"/>
            <w:tcMar>
              <w:top w:w="100" w:type="dxa"/>
              <w:bottom w:w="100" w:type="dxa"/>
              <w:left w:w="90" w:type="dxa"/>
              <w:right w:w="90" w:type="dxa"/>
            </w:tcMar>
          </w:tcPr>
          <w:p>
            <w:r>
              <w:rPr>
                <w:rFonts w:ascii="Inter" w:hAnsi="Inter"/>
                <w:sz w:val="17"/>
              </w:rPr>
              <w:t>vista_chi_ti_t_chuy_n_i</w:t>
              <w:br/>
              <w:t>vista_l_ch_tr_nh_theo_ng_y</w:t>
              <w:br/>
              <w:t>vista_th_nh_vi_n_chuy_n_i</w:t>
              <w:br/>
              <w:t>vista_chi_ti_t_i_m_d_ng</w:t>
            </w:r>
          </w:p>
        </w:tc>
        <w:tc>
          <w:tcPr>
            <w:tcW w:type="dxa" w:w="2016"/>
            <w:shd w:fill="F8FAFC"/>
            <w:tcMar>
              <w:top w:w="100" w:type="dxa"/>
              <w:bottom w:w="100" w:type="dxa"/>
              <w:left w:w="90" w:type="dxa"/>
              <w:right w:w="90" w:type="dxa"/>
            </w:tcMar>
          </w:tcPr>
          <w:p>
            <w:r>
              <w:rPr>
                <w:rFonts w:ascii="Inter" w:hAnsi="Inter"/>
                <w:sz w:val="17"/>
              </w:rPr>
              <w:t>mobile/src/app/trip/[id].tsx</w:t>
              <w:br/>
              <w:t>mobile/src/features/trips/screens/TripDetailScreen.tsx</w:t>
              <w:br/>
              <w:t>mobile/src/features/itinerary/</w:t>
              <w:br/>
              <w:t>mobile/src/features/trips/components/InviteCodeModal.tsx</w:t>
            </w:r>
          </w:p>
        </w:tc>
      </w:tr>
      <w:tr>
        <w:tc>
          <w:tcPr>
            <w:tcW w:type="dxa" w:w="1584"/>
            <w:shd w:fill="FFFFFF"/>
            <w:tcMar>
              <w:top w:w="100" w:type="dxa"/>
              <w:bottom w:w="100" w:type="dxa"/>
              <w:left w:w="90" w:type="dxa"/>
              <w:right w:w="90" w:type="dxa"/>
            </w:tcMar>
          </w:tcPr>
          <w:p>
            <w:pPr>
              <w:jc w:val="center"/>
            </w:pPr>
            <w:r>
              <w:rPr>
                <w:rFonts w:ascii="Inter" w:hAnsi="Inter"/>
                <w:b/>
                <w:color w:val="006194"/>
                <w:sz w:val="17"/>
              </w:rPr>
              <w:t>TV4</w:t>
            </w:r>
          </w:p>
        </w:tc>
        <w:tc>
          <w:tcPr>
            <w:tcW w:type="dxa" w:w="1872"/>
            <w:shd w:fill="FFFFFF"/>
            <w:tcMar>
              <w:top w:w="100" w:type="dxa"/>
              <w:bottom w:w="100" w:type="dxa"/>
              <w:left w:w="90" w:type="dxa"/>
              <w:right w:w="90" w:type="dxa"/>
            </w:tcMar>
          </w:tcPr>
          <w:p>
            <w:r>
              <w:rPr>
                <w:rFonts w:ascii="Inter" w:hAnsi="Inter"/>
                <w:sz w:val="17"/>
              </w:rPr>
              <w:t>Budget &amp; AI Co-Pilot</w:t>
              <w:br/>
              <w:t>(Sổ quỹ &amp; Trợ lý AI)</w:t>
            </w:r>
          </w:p>
        </w:tc>
        <w:tc>
          <w:tcPr>
            <w:tcW w:type="dxa" w:w="2592"/>
            <w:shd w:fill="FFFFFF"/>
            <w:tcMar>
              <w:top w:w="100" w:type="dxa"/>
              <w:bottom w:w="100" w:type="dxa"/>
              <w:left w:w="90" w:type="dxa"/>
              <w:right w:w="90" w:type="dxa"/>
            </w:tcMar>
          </w:tcPr>
          <w:p>
            <w:r>
              <w:rPr>
                <w:rFonts w:ascii="Inter" w:hAnsi="Inter"/>
                <w:sz w:val="17"/>
              </w:rPr>
              <w:t>1. Sổ quỹ chuyến đi (Treasury)</w:t>
              <w:br/>
              <w:t>2. Thống kê chi phí vs Ngân sách</w:t>
              <w:br/>
              <w:t>3. Trợ lý AI Planner (Gợi ý lịch trình)</w:t>
              <w:br/>
              <w:t>4. Banner AI trên Khám phá &amp; Tạo trip</w:t>
            </w:r>
          </w:p>
        </w:tc>
        <w:tc>
          <w:tcPr>
            <w:tcW w:type="dxa" w:w="2592"/>
            <w:shd w:fill="FFFFFF"/>
            <w:tcMar>
              <w:top w:w="100" w:type="dxa"/>
              <w:bottom w:w="100" w:type="dxa"/>
              <w:left w:w="90" w:type="dxa"/>
              <w:right w:w="90" w:type="dxa"/>
            </w:tcMar>
          </w:tcPr>
          <w:p>
            <w:r>
              <w:rPr>
                <w:rFonts w:ascii="Inter" w:hAnsi="Inter"/>
                <w:sz w:val="17"/>
              </w:rPr>
              <w:t>vista_trang_ch_kh_m_ph (Banner AI)</w:t>
              <w:br/>
              <w:t>vista_t_o_chuy_n_i (AI Toggle)</w:t>
              <w:br/>
              <w:t>vista_chi_ti_t_chuy_n_i (Budget bar)</w:t>
            </w:r>
          </w:p>
        </w:tc>
        <w:tc>
          <w:tcPr>
            <w:tcW w:type="dxa" w:w="2016"/>
            <w:shd w:fill="FFFFFF"/>
            <w:tcMar>
              <w:top w:w="100" w:type="dxa"/>
              <w:bottom w:w="100" w:type="dxa"/>
              <w:left w:w="90" w:type="dxa"/>
              <w:right w:w="90" w:type="dxa"/>
            </w:tcMar>
          </w:tcPr>
          <w:p>
            <w:r>
              <w:rPr>
                <w:rFonts w:ascii="Inter" w:hAnsi="Inter"/>
                <w:sz w:val="17"/>
              </w:rPr>
              <w:t>mobile/src/app/(tabs)/treasury.tsx</w:t>
              <w:br/>
              <w:t>mobile/src/app/(tabs)/ai-planner.tsx</w:t>
              <w:br/>
              <w:t>mobile/src/features/treasury/</w:t>
              <w:br/>
              <w:t>mobile/src/features/ai-planner/</w:t>
            </w:r>
          </w:p>
        </w:tc>
      </w:tr>
      <w:tr>
        <w:tc>
          <w:tcPr>
            <w:tcW w:type="dxa" w:w="1584"/>
            <w:shd w:fill="F8FAFC"/>
            <w:tcMar>
              <w:top w:w="100" w:type="dxa"/>
              <w:bottom w:w="100" w:type="dxa"/>
              <w:left w:w="90" w:type="dxa"/>
              <w:right w:w="90" w:type="dxa"/>
            </w:tcMar>
          </w:tcPr>
          <w:p>
            <w:pPr>
              <w:jc w:val="center"/>
            </w:pPr>
            <w:r>
              <w:rPr>
                <w:rFonts w:ascii="Inter" w:hAnsi="Inter"/>
                <w:b/>
                <w:color w:val="006194"/>
                <w:sz w:val="17"/>
              </w:rPr>
              <w:t>TV5</w:t>
            </w:r>
          </w:p>
        </w:tc>
        <w:tc>
          <w:tcPr>
            <w:tcW w:type="dxa" w:w="1872"/>
            <w:shd w:fill="F8FAFC"/>
            <w:tcMar>
              <w:top w:w="100" w:type="dxa"/>
              <w:bottom w:w="100" w:type="dxa"/>
              <w:left w:w="90" w:type="dxa"/>
              <w:right w:w="90" w:type="dxa"/>
            </w:tcMar>
          </w:tcPr>
          <w:p>
            <w:r>
              <w:rPr>
                <w:rFonts w:ascii="Inter" w:hAnsi="Inter"/>
                <w:sz w:val="17"/>
              </w:rPr>
              <w:t>Community &amp; Safety</w:t>
              <w:br/>
              <w:t>(Bản đồ &amp; Chỉ đường)</w:t>
            </w:r>
          </w:p>
        </w:tc>
        <w:tc>
          <w:tcPr>
            <w:tcW w:type="dxa" w:w="2592"/>
            <w:shd w:fill="F8FAFC"/>
            <w:tcMar>
              <w:top w:w="100" w:type="dxa"/>
              <w:bottom w:w="100" w:type="dxa"/>
              <w:left w:w="90" w:type="dxa"/>
              <w:right w:w="90" w:type="dxa"/>
            </w:tcMar>
          </w:tcPr>
          <w:p>
            <w:r>
              <w:rPr>
                <w:rFonts w:ascii="Inter" w:hAnsi="Inter"/>
                <w:sz w:val="17"/>
              </w:rPr>
              <w:t>1. Bản đồ định vị VISTA Map</w:t>
              <w:br/>
              <w:t>2. Nút Chỉ đường &amp; Lộ trình di chuyển</w:t>
              <w:br/>
              <w:t>3. Bảng tin cộng đồng (Feed)</w:t>
              <w:br/>
              <w:t>4. Check-in điểm hẹn</w:t>
            </w:r>
          </w:p>
        </w:tc>
        <w:tc>
          <w:tcPr>
            <w:tcW w:type="dxa" w:w="2592"/>
            <w:shd w:fill="F8FAFC"/>
            <w:tcMar>
              <w:top w:w="100" w:type="dxa"/>
              <w:bottom w:w="100" w:type="dxa"/>
              <w:left w:w="90" w:type="dxa"/>
              <w:right w:w="90" w:type="dxa"/>
            </w:tcMar>
          </w:tcPr>
          <w:p>
            <w:r>
              <w:rPr>
                <w:rFonts w:ascii="Inter" w:hAnsi="Inter"/>
                <w:sz w:val="17"/>
              </w:rPr>
              <w:t>vista_chi_ti_t_i_m_d_ng (Nút Map)</w:t>
              <w:br/>
              <w:t>vista_l_ch_tr_nh_theo_ng_y (Transit)</w:t>
              <w:br/>
              <w:t>vista_navigation_architecture</w:t>
            </w:r>
          </w:p>
        </w:tc>
        <w:tc>
          <w:tcPr>
            <w:tcW w:type="dxa" w:w="2016"/>
            <w:shd w:fill="F8FAFC"/>
            <w:tcMar>
              <w:top w:w="100" w:type="dxa"/>
              <w:bottom w:w="100" w:type="dxa"/>
              <w:left w:w="90" w:type="dxa"/>
              <w:right w:w="90" w:type="dxa"/>
            </w:tcMar>
          </w:tcPr>
          <w:p>
            <w:r>
              <w:rPr>
                <w:rFonts w:ascii="Inter" w:hAnsi="Inter"/>
                <w:sz w:val="17"/>
              </w:rPr>
              <w:t>mobile/src/app/(tabs)/map.tsx</w:t>
              <w:br/>
              <w:t>mobile/src/app/(tabs)/community.tsx</w:t>
              <w:br/>
              <w:t>mobile/src/features/map/</w:t>
              <w:br/>
              <w:t>MapViewAdapter</w:t>
            </w:r>
          </w:p>
        </w:tc>
      </w:tr>
    </w:tbl>
    <w:p>
      <w:pPr>
        <w:spacing w:after="280"/>
      </w:pPr>
    </w:p>
    <w:p>
      <w:pPr>
        <w:pStyle w:val="Heading1"/>
      </w:pPr>
      <w:r>
        <w:rPr>
          <w:rFonts w:ascii="Inter" w:hAnsi="Inter"/>
          <w:color w:val="006194"/>
        </w:rPr>
        <w:t>3. ĐẶC TẢ CHI TIẾT NHIỆM VỤ THEO TỪNG THÀNH VIÊN</w:t>
      </w:r>
    </w:p>
    <w:p>
      <w:pPr>
        <w:pStyle w:val="Heading2"/>
      </w:pPr>
      <w:r>
        <w:rPr>
          <w:color w:val="0284C7"/>
        </w:rPr>
        <w:t>THÀNH VIÊN 1 (TV1): Khám Phá Điểm Đến, Chi Tiết Địa Danh &amp; Nền Tảng UI Kit</w:t>
      </w:r>
    </w:p>
    <w:p>
      <w:r>
        <w:rPr>
          <w:b/>
        </w:rPr>
        <w:t xml:space="preserve">1. Thư mục Mockup tham chiếu: </w:t>
      </w:r>
      <w:r>
        <w:t>stitch_vista_mobile_design_system/vista_trang_ch_kh_m_ph, vista_chi_ti_t_i_m_d_ng, vista_mobile_design_system_ui_kit, editorial_travel.</w:t>
        <w:br/>
      </w:r>
      <w:r>
        <w:rPr>
          <w:b/>
        </w:rPr>
        <w:t>2. File code thực hiện trên Mobile:</w:t>
        <w:br/>
      </w:r>
      <w:r>
        <w:t xml:space="preserve">   • mobile/src/theme/tokens.ts (Cập nhật chuẩn hóa bộ mã màu #0284C7, #006C75, typography Inter, radius, shadow).</w:t>
        <w:br/>
        <w:t xml:space="preserve">   • mobile/src/components/ui/ (Hoàn thiện AppButton, AppInput, AppCard, AppText, StatusBadge, FilterChip theo đúng UI Kit).</w:t>
        <w:br/>
        <w:t xml:space="preserve">   • mobile/src/app/(tabs)/discover.tsx (Màn hình Khám phá chính).</w:t>
        <w:br/>
        <w:t xml:space="preserve">   • mobile/src/app/destination/[id].tsx (Màn hình chi tiết điểm đến gốc).</w:t>
        <w:br/>
      </w:r>
      <w:r>
        <w:rPr>
          <w:b/>
        </w:rPr>
        <w:t>3. Chi tiết các thành phần giao diện cần hoàn thành:</w:t>
        <w:br/>
      </w:r>
      <w:r>
        <w:t xml:space="preserve">   • Header chào hỏi người dùng kèm icon thông báo có chấm đỏ unread badge.</w:t>
        <w:br/>
        <w:t xml:space="preserve">   • Ô tìm kiếm địa điểm (Search Input) bo góc 12px, icon kính lúp và nút bộ lọc nhanh.</w:t>
        <w:br/>
        <w:t xml:space="preserve">   • Carousel ngang các điểm đến nổi bật (Đà Nẵng, Phú Quốc, Hà Nội...) kèm badge số lượng lịch trình gợi ý.</w:t>
        <w:br/>
        <w:t xml:space="preserve">   • Grid các nhóm danh mục du lịch theo chủ đề (Biển đảo, Nghỉ dưỡng, Ẩm thực, Di sản).</w:t>
        <w:br/>
        <w:t xml:space="preserve">   • Banner gợi ý lịch trình AI Co-Pilot (nền #E6F4F5, viền #006C75, nút 'Thử nghiệm ngay').</w:t>
        <w:br/>
        <w:t xml:space="preserve">   • Màn hình Chi tiết điểm đến: Hero cover image tỉ lệ lớn, đánh giá sao, tags tiện ích, giờ mở cửa, nút lưu yêu thích (Favorite Heart).</w:t>
      </w:r>
    </w:p>
    <w:p>
      <w:pPr>
        <w:spacing w:after="160"/>
      </w:pPr>
    </w:p>
    <w:p>
      <w:pPr>
        <w:pStyle w:val="Heading2"/>
      </w:pPr>
      <w:r>
        <w:rPr>
          <w:color w:val="0284C7"/>
        </w:rPr>
        <w:t>THÀNH VIÊN 2 (TV2 - BẠN): Xác Thực (Auth), Hồ Sơ &amp; Quản Lý Chuyến Đi Cốt Lõi</w:t>
      </w:r>
    </w:p>
    <w:p>
      <w:r>
        <w:rPr>
          <w:b/>
        </w:rPr>
        <w:t xml:space="preserve">1. Thư mục Mockup tham chiếu: </w:t>
      </w:r>
      <w:r>
        <w:t>stitch_vista_mobile_design_system/vista_ng_nh_p, vista_ng_k, vista_h_s_c_nh_n_c_i_t, vista_my_trips, vista_t_o_chuy_n_i.</w:t>
        <w:br/>
      </w:r>
      <w:r>
        <w:rPr>
          <w:b/>
        </w:rPr>
        <w:t>2. File code thực hiện trên Mobile:</w:t>
        <w:br/>
      </w:r>
      <w:r>
        <w:t xml:space="preserve">   • mobile/src/app/(auth)/login.tsx &amp; register.tsx (Luồng Đăng nhập &amp; Đăng ký).</w:t>
        <w:br/>
        <w:t xml:space="preserve">   • mobile/src/app/(tabs)/profile.tsx (Màn hình Hồ sơ cá nhân &amp; Cài đặt).</w:t>
        <w:br/>
        <w:t xml:space="preserve">   • mobile/src/app/(tabs)/trips.tsx &amp; mobile/src/features/trips/components/TripsHubScreen.tsx (Chuyến đi của tôi).</w:t>
        <w:br/>
        <w:t xml:space="preserve">   • mobile/src/app/trip/create.tsx (Modal / Screen Tạo chuyến đi mới).</w:t>
        <w:br/>
      </w:r>
      <w:r>
        <w:rPr>
          <w:b/>
        </w:rPr>
        <w:t>3. Chi tiết các thành phần giao diện cần hoàn thành:</w:t>
        <w:br/>
      </w:r>
      <w:r>
        <w:t xml:space="preserve">   • Màn hình Đăng nhập: Logo VISTA phong cách la bàn hiện đại, ô nhập Email/SĐT, mật khẩu có nút bật/tắt mắt xem mật khẩu (Eye Toggle), nút Đăng nhập Sky Blue full-width, nút đăng nhập nhanh Google/Apple.</w:t>
        <w:br/>
        <w:t xml:space="preserve">   • Màn hình Đăng ký: Nhập Họ tên, Email, Mật khẩu, checkbox đồng ý Điều khoản sử dụng, điều hướng quay lại Đăng nhập.</w:t>
        <w:br/>
        <w:t xml:space="preserve">   • Màn hình Hồ sơ cá nhân: Avatar tròn hiển thị initials (chữ cái đầu) hoặc ảnh đại diện, email, thông tin tài khoản, danh sách chuyến đi đã lưu, cài đặt thông báo, nút Đăng xuất an toàn.</w:t>
        <w:br/>
        <w:t xml:space="preserve">   • Màn hình My Trips: Tab phân loại trạng thái (Tất cả, Đang đi, Sắp tới, Đã hoàn thành). Thẻ chuyến đi (Trip Card) đầy đủ thông tin: Ảnh bìa bo góc 16px, tag thời lượng góc trên, tiêu đề đậm, ngày đi - ngày về, nhóm avatar thành viên xếp chồng (+3), thanh tiến trình ngân sách và nút 'Chạm mở chi tiết'.</w:t>
        <w:br/>
        <w:t xml:space="preserve">   • Màn hình Tạo chuyến đi (Từ FAB +): Form tạo chuyến đi chuẩn: Tên chuyến đi, chọn Điểm đến từ danh mục, chọn Ngày đi và Ngày về (ràng buộc không chọn ngày quá khứ), nhập Ngân sách dự kiến (VND), switch bật/tắt gợi ý AI.</w:t>
      </w:r>
    </w:p>
    <w:p>
      <w:pPr>
        <w:spacing w:after="160"/>
      </w:pPr>
    </w:p>
    <w:p>
      <w:pPr>
        <w:pStyle w:val="Heading2"/>
      </w:pPr>
      <w:r>
        <w:rPr>
          <w:color w:val="0284C7"/>
        </w:rPr>
        <w:t>THÀNH VIÊN 3 (TV3): Chi Tiết Chuyến Đi, Lộ Trình Từng Ngày &amp; Thành Viên Nhóm</w:t>
      </w:r>
    </w:p>
    <w:p>
      <w:r>
        <w:rPr>
          <w:b/>
        </w:rPr>
        <w:t xml:space="preserve">1. Thư mục Mockup tham chiếu: </w:t>
      </w:r>
      <w:r>
        <w:t>stitch_vista_mobile_design_system/vista_chi_ti_t_chuy_n_i, vista_l_ch_tr_nh_theo_ng_y, vista_th_nh_vi_n_chuy_n_i, vista_chi_ti_t_i_m_d_ng (phần trạm dừng).</w:t>
        <w:br/>
      </w:r>
      <w:r>
        <w:rPr>
          <w:b/>
        </w:rPr>
        <w:t>2. File code thực hiện trên Mobile:</w:t>
        <w:br/>
      </w:r>
      <w:r>
        <w:t xml:space="preserve">   • mobile/src/app/trip/[id].tsx (Màn hình tổng quan Chi tiết chuyến đi).</w:t>
        <w:br/>
        <w:t xml:space="preserve">   • mobile/src/features/trips/screens/TripDetailScreen.tsx.</w:t>
        <w:br/>
        <w:t xml:space="preserve">   • mobile/src/app/trip/[id]/itinerary.tsx hoặc mobile/src/features/itinerary/ (Lịch trình theo ngày).</w:t>
        <w:br/>
        <w:t xml:space="preserve">   • mobile/src/app/trip/[id]/members.tsx &amp; InviteCodeModal.tsx (Quản lý thành viên &amp; Vé mời).</w:t>
        <w:br/>
      </w:r>
      <w:r>
        <w:rPr>
          <w:b/>
        </w:rPr>
        <w:t>3. Chi tiết các thành phần giao diện cần hoàn thành:</w:t>
        <w:br/>
      </w:r>
      <w:r>
        <w:t xml:space="preserve">   • Chi tiết chuyến đi tổng quan: Hero Image bìa chuyến đi, badge trạng thái (Đang diễn ra/Sắp tới), cụm 3 pill điều hướng nhanh (Lịch trình ➔ Mở, Thành viên ➔ Xem, Ngân sách ➔ % chi tiêu), mô tả tóm tắt chuyến đi, Danger Zone có modal xác nhận xóa chuyến đi dành riêng cho Chủ nhóm (Owner).</w:t>
        <w:br/>
        <w:t xml:space="preserve">   • Lịch trình theo ngày: Hàng tab chọn ngày (Ngày 1, Ngày 2, Ngày 3...). Trục thời gian dọc (Vertical Timeline Rail) với số thứ tự trạm dừng tròn màu xanh, khung giờ hoạt động (08:00 - 08:30), tên địa điểm, nhãn phân loại (Check-in, Tham quan, Tắm biển).</w:t>
        <w:br/>
        <w:t xml:space="preserve">   • Thẻ kết nối di chuyển (Transit Connector): Pill hiển thị thời gian và khoảng cách giữa 2 trạm (vd: '15 phút lái xe • 6.2 km'), nút bấm mở điều hướng.</w:t>
        <w:br/>
        <w:t xml:space="preserve">   • Nút nổi '+ Thêm điểm dừng' cố định góc dưới màn hình.</w:t>
        <w:br/>
        <w:t xml:space="preserve">   • Quản lý Thành viên: Danh sách thành viên trong nhóm, huy hiệu Owner cho Trưởng nhóm, nút sao chép Mã vé mời 6 ký tự hoặc Deep link, menu thao tác chuyển quyền trưởng nhóm hoặc xóa thành viên.</w:t>
      </w:r>
    </w:p>
    <w:p>
      <w:pPr>
        <w:spacing w:after="160"/>
      </w:pPr>
    </w:p>
    <w:p>
      <w:pPr>
        <w:pStyle w:val="Heading2"/>
      </w:pPr>
      <w:r>
        <w:rPr>
          <w:color w:val="0284C7"/>
        </w:rPr>
        <w:t>THÀNH VIÊN 4 (TV4): Sổ Quỹ Chuyến Đi, Chi Phí Chia Đều &amp; Tích Hợp Trợ Lý AI</w:t>
      </w:r>
    </w:p>
    <w:p>
      <w:r>
        <w:rPr>
          <w:b/>
        </w:rPr>
        <w:t xml:space="preserve">1. Thư mục Mockup tham chiếu: </w:t>
      </w:r>
      <w:r>
        <w:t>Tích hợp AI trên vista_trang_ch_kh_m_ph, vista_t_o_chuy_n_i; Module Sổ quỹ trên vista_chi_ti_t_chuy_n_i và tab Treasury.</w:t>
        <w:br/>
      </w:r>
      <w:r>
        <w:rPr>
          <w:b/>
        </w:rPr>
        <w:t>2. File code thực hiện trên Mobile:</w:t>
        <w:br/>
      </w:r>
      <w:r>
        <w:t xml:space="preserve">   • mobile/src/app/(tabs)/treasury.tsx &amp; mobile/src/app/trip/[id]/treasury.tsx (Sổ quỹ &amp; Chi phí).</w:t>
        <w:br/>
        <w:t xml:space="preserve">   • mobile/src/app/(tabs)/ai-planner.tsx &amp; mobile/src/features/ai-planner/ (Trợ lý AI Planner).</w:t>
        <w:br/>
      </w:r>
      <w:r>
        <w:rPr>
          <w:b/>
        </w:rPr>
        <w:t>3. Chi tiết các thành phần giao diện cần hoàn thành:</w:t>
        <w:br/>
      </w:r>
      <w:r>
        <w:t xml:space="preserve">   • Màn hình Sổ quỹ chi tiêu: Thẻ tổng quan ngân sách (Tổng ngân sách, Đã chi, Còn lại), thanh tiến trình ngân sách có cảnh báo màu (Xanh khi an toàn, Đỏ khi vượt trần).</w:t>
        <w:br/>
        <w:t xml:space="preserve">   • Danh sách khoản chi: Icon danh mục (Ăn uống, Di chuyển, Vé tham quan, Khách sạn), số tiền định dạng VND, người chi tiền và danh sách người cùng chia.</w:t>
        <w:br/>
        <w:t xml:space="preserve">   • Modal Thêm khoản chi mới: Số tiền, danh mục, người thanh toán, hình thức chia tiền (Chia đều Equal hoặc Chia tùy biến Custom).</w:t>
        <w:br/>
        <w:t xml:space="preserve">   • Trợ lý AI Planner: Giao diện chat/prompt thông minh yêu cầu AI đề xuất lộ trình du lịch theo sở thích và ngân sách, hiển thị danh sách các trạm dừng đề xuất để người dùng tick chọn và lưu vào Lịch trình của TV3.</w:t>
      </w:r>
    </w:p>
    <w:p>
      <w:pPr>
        <w:spacing w:after="160"/>
      </w:pPr>
    </w:p>
    <w:p>
      <w:pPr>
        <w:pStyle w:val="Heading2"/>
      </w:pPr>
      <w:r>
        <w:rPr>
          <w:color w:val="0284C7"/>
        </w:rPr>
        <w:t>THÀNH VIÊN 5 (TV5): Bản Đồ Định Vị, Chỉ Đường &amp; Bảng Tin Cộng Đồng</w:t>
      </w:r>
    </w:p>
    <w:p>
      <w:r>
        <w:rPr>
          <w:b/>
        </w:rPr>
        <w:t xml:space="preserve">1. Thư mục Mockup tham chiếu: </w:t>
      </w:r>
      <w:r>
        <w:t>Tích hợp nút Map trên vista_chi_ti_t_i_m_d_ng, vista_l_ch_tr_nh_theo_ng_y, tab Bản đồ trên vista_navigation_architecture_wireframe_flow.</w:t>
        <w:br/>
      </w:r>
      <w:r>
        <w:rPr>
          <w:b/>
        </w:rPr>
        <w:t>2. File code thực hiện trên Mobile:</w:t>
        <w:br/>
      </w:r>
      <w:r>
        <w:t xml:space="preserve">   • mobile/src/app/(tabs)/map.tsx &amp; mobile/src/features/map/ (Màn hình Bản đồ MapViewAdapter).</w:t>
        <w:br/>
        <w:t xml:space="preserve">   • mobile/src/app/(tabs)/community.tsx (Bảng tin chia sẻ cộng đồng).</w:t>
        <w:br/>
      </w:r>
      <w:r>
        <w:rPr>
          <w:b/>
        </w:rPr>
        <w:t>3. Chi tiết các thành phần giao diện cần hoàn thành:</w:t>
        <w:br/>
      </w:r>
      <w:r>
        <w:t xml:space="preserve">   • Component MapViewAdapter: Nhúng bản đồ MapLibre trên Mobile, hiển thị marker các địa danh nổi bật và điểm dừng của chuyến đi.</w:t>
        <w:br/>
        <w:t xml:space="preserve">   • Điều hướng Chỉ đường: Nút 'VISTA Map' và 'Chỉ đường' từ Chi tiết điểm dừng hoặc Transit pill của TV3 khi bấm sẽ chuyển sang Tab Map và tự động vẽ tuyến đường từ vị trí GPS hiện tại tới điểm đến.</w:t>
        <w:br/>
        <w:t xml:space="preserve">   • Bảng tin cộng đồng (Community Feed): Danh sách bài đăng chia sẻ kinh nghiệm, ảnh check-in thực tế của du khách, nút thả tim, bình luận và báo cáo nội dung vi phạm.</w:t>
      </w:r>
    </w:p>
    <w:p>
      <w:pPr>
        <w:spacing w:after="280"/>
      </w:pPr>
    </w:p>
    <w:p>
      <w:pPr>
        <w:pStyle w:val="Heading1"/>
      </w:pPr>
      <w:r>
        <w:rPr>
          <w:rFonts w:ascii="Inter" w:hAnsi="Inter"/>
          <w:color w:val="006194"/>
        </w:rPr>
        <w:t>4. LỘ TRÌNH TRIỂN KHAI THEO SPRINT (ROADMAP)</w:t>
      </w:r>
    </w:p>
    <w:tbl>
      <w:tblPr>
        <w:tblW w:type="auto" w:w="0"/>
        <w:jc w:val="center"/>
        <w:tblLayout w:type="fixed"/>
        <w:tblLook w:firstColumn="1" w:firstRow="1" w:lastColumn="0" w:lastRow="0" w:noHBand="0" w:noVBand="1" w:val="04A0"/>
      </w:tblPr>
      <w:tblGrid>
        <w:gridCol w:w="3312"/>
        <w:gridCol w:w="3312"/>
        <w:gridCol w:w="3312"/>
      </w:tblGrid>
      <w:tr>
        <w:tc>
          <w:tcPr>
            <w:tcW w:type="dxa" w:w="2160"/>
            <w:shd w:fill="006194"/>
            <w:tcMar>
              <w:top w:w="100" w:type="dxa"/>
              <w:bottom w:w="100" w:type="dxa"/>
              <w:left w:w="100" w:type="dxa"/>
              <w:right w:w="100" w:type="dxa"/>
            </w:tcMar>
          </w:tcPr>
          <w:p>
            <w:pPr>
              <w:jc w:val="center"/>
            </w:pPr>
            <w:r>
              <w:rPr>
                <w:b/>
                <w:color w:val="FFFFFF"/>
                <w:sz w:val="18"/>
              </w:rPr>
              <w:t>Giai đoạn (Sprint)</w:t>
            </w:r>
          </w:p>
        </w:tc>
        <w:tc>
          <w:tcPr>
            <w:tcW w:type="dxa" w:w="5472"/>
            <w:shd w:fill="006194"/>
            <w:tcMar>
              <w:top w:w="100" w:type="dxa"/>
              <w:bottom w:w="100" w:type="dxa"/>
              <w:left w:w="100" w:type="dxa"/>
              <w:right w:w="100" w:type="dxa"/>
            </w:tcMar>
          </w:tcPr>
          <w:p>
            <w:pPr>
              <w:jc w:val="center"/>
            </w:pPr>
            <w:r>
              <w:rPr>
                <w:b/>
                <w:color w:val="FFFFFF"/>
                <w:sz w:val="18"/>
              </w:rPr>
              <w:t>Hạng mục công việc chính</w:t>
            </w:r>
          </w:p>
        </w:tc>
        <w:tc>
          <w:tcPr>
            <w:tcW w:type="dxa" w:w="2736"/>
            <w:shd w:fill="006194"/>
            <w:tcMar>
              <w:top w:w="100" w:type="dxa"/>
              <w:bottom w:w="100" w:type="dxa"/>
              <w:left w:w="100" w:type="dxa"/>
              <w:right w:w="100" w:type="dxa"/>
            </w:tcMar>
          </w:tcPr>
          <w:p>
            <w:pPr>
              <w:jc w:val="center"/>
            </w:pPr>
            <w:r>
              <w:rPr>
                <w:b/>
                <w:color w:val="FFFFFF"/>
                <w:sz w:val="18"/>
              </w:rPr>
              <w:t>Đầu ra bàn giao (Deliverables)</w:t>
            </w:r>
          </w:p>
        </w:tc>
      </w:tr>
      <w:tr>
        <w:tc>
          <w:tcPr>
            <w:tcW w:type="dxa" w:w="2160"/>
            <w:shd w:fill="F8FAFC"/>
            <w:tcMar>
              <w:top w:w="90" w:type="dxa"/>
              <w:bottom w:w="90" w:type="dxa"/>
              <w:left w:w="90" w:type="dxa"/>
              <w:right w:w="90" w:type="dxa"/>
            </w:tcMar>
          </w:tcPr>
          <w:p>
            <w:pPr>
              <w:jc w:val="center"/>
            </w:pPr>
            <w:r>
              <w:rPr>
                <w:rFonts w:ascii="Inter" w:hAnsi="Inter"/>
                <w:b/>
                <w:color w:val="006194"/>
                <w:sz w:val="17"/>
              </w:rPr>
              <w:t>Sprint 1 (Tuần 1)</w:t>
              <w:br/>
              <w:t>Nền Tảng &amp; Auth</w:t>
            </w:r>
          </w:p>
        </w:tc>
        <w:tc>
          <w:tcPr>
            <w:tcW w:type="dxa" w:w="5472"/>
            <w:shd w:fill="F8FAFC"/>
            <w:tcMar>
              <w:top w:w="90" w:type="dxa"/>
              <w:bottom w:w="90" w:type="dxa"/>
              <w:left w:w="90" w:type="dxa"/>
              <w:right w:w="90" w:type="dxa"/>
            </w:tcMar>
          </w:tcPr>
          <w:p>
            <w:r>
              <w:rPr>
                <w:rFonts w:ascii="Inter" w:hAnsi="Inter"/>
                <w:sz w:val="17"/>
              </w:rPr>
              <w:t>• TV1 hoàn thiện tokens.ts &amp; UI Kit (AppButton, AppInput, AppCard).</w:t>
              <w:br/>
              <w:t>• TV2 dựng luồng Đăng nhập &amp; Đăng ký, lưu trữ token bằng Expo SecureStore.</w:t>
              <w:br/>
              <w:t>• TV1 &amp; TV2 chốt khung Navigation (Bottom Tab Bar + Stack).</w:t>
            </w:r>
          </w:p>
        </w:tc>
        <w:tc>
          <w:tcPr>
            <w:tcW w:type="dxa" w:w="2736"/>
            <w:shd w:fill="F8FAFC"/>
            <w:tcMar>
              <w:top w:w="90" w:type="dxa"/>
              <w:bottom w:w="90" w:type="dxa"/>
              <w:left w:w="90" w:type="dxa"/>
              <w:right w:w="90" w:type="dxa"/>
            </w:tcMar>
          </w:tcPr>
          <w:p>
            <w:r>
              <w:rPr>
                <w:rFonts w:ascii="Inter" w:hAnsi="Inter"/>
                <w:sz w:val="17"/>
              </w:rPr>
              <w:t>Bộ UI Kit chuẩn hoạt động mượt mà; Luồng Đăng nhập/Đăng ký chạy tốt trên máy thật.</w:t>
            </w:r>
          </w:p>
        </w:tc>
      </w:tr>
      <w:tr>
        <w:tc>
          <w:tcPr>
            <w:tcW w:type="dxa" w:w="2160"/>
            <w:shd w:fill="FFFFFF"/>
            <w:tcMar>
              <w:top w:w="90" w:type="dxa"/>
              <w:bottom w:w="90" w:type="dxa"/>
              <w:left w:w="90" w:type="dxa"/>
              <w:right w:w="90" w:type="dxa"/>
            </w:tcMar>
          </w:tcPr>
          <w:p>
            <w:pPr>
              <w:jc w:val="center"/>
            </w:pPr>
            <w:r>
              <w:rPr>
                <w:rFonts w:ascii="Inter" w:hAnsi="Inter"/>
                <w:b/>
                <w:color w:val="006194"/>
                <w:sz w:val="17"/>
              </w:rPr>
              <w:t>Sprint 2 (Tuần 2)</w:t>
              <w:br/>
              <w:t>Khám Phá &amp; My Trips</w:t>
            </w:r>
          </w:p>
        </w:tc>
        <w:tc>
          <w:tcPr>
            <w:tcW w:type="dxa" w:w="5472"/>
            <w:shd w:fill="FFFFFF"/>
            <w:tcMar>
              <w:top w:w="90" w:type="dxa"/>
              <w:bottom w:w="90" w:type="dxa"/>
              <w:left w:w="90" w:type="dxa"/>
              <w:right w:w="90" w:type="dxa"/>
            </w:tcMar>
          </w:tcPr>
          <w:p>
            <w:r>
              <w:rPr>
                <w:rFonts w:ascii="Inter" w:hAnsi="Inter"/>
                <w:sz w:val="17"/>
              </w:rPr>
              <w:t>• TV1 hoàn thành màn hình Khám phá (Discover) kết nối danh sách điểm đến.</w:t>
              <w:br/>
              <w:t>• TV2 hoàn thành màn hình My Trips (danh sách chuyến đi, thẻ card) &amp; Modal Tạo chuyến đi (FAB +).</w:t>
              <w:br/>
              <w:t>• TV2 hoàn thiện màn hình Hồ sơ cá nhân (Profile).</w:t>
            </w:r>
          </w:p>
        </w:tc>
        <w:tc>
          <w:tcPr>
            <w:tcW w:type="dxa" w:w="2736"/>
            <w:shd w:fill="FFFFFF"/>
            <w:tcMar>
              <w:top w:w="90" w:type="dxa"/>
              <w:bottom w:w="90" w:type="dxa"/>
              <w:left w:w="90" w:type="dxa"/>
              <w:right w:w="90" w:type="dxa"/>
            </w:tcMar>
          </w:tcPr>
          <w:p>
            <w:r>
              <w:rPr>
                <w:rFonts w:ascii="Inter" w:hAnsi="Inter"/>
                <w:sz w:val="17"/>
              </w:rPr>
              <w:t>Người dùng tạo được chuyến đi mới, xem danh sách chuyến đi của mình và duyệt điểm đến.</w:t>
            </w:r>
          </w:p>
        </w:tc>
      </w:tr>
      <w:tr>
        <w:tc>
          <w:tcPr>
            <w:tcW w:type="dxa" w:w="2160"/>
            <w:shd w:fill="F8FAFC"/>
            <w:tcMar>
              <w:top w:w="90" w:type="dxa"/>
              <w:bottom w:w="90" w:type="dxa"/>
              <w:left w:w="90" w:type="dxa"/>
              <w:right w:w="90" w:type="dxa"/>
            </w:tcMar>
          </w:tcPr>
          <w:p>
            <w:pPr>
              <w:jc w:val="center"/>
            </w:pPr>
            <w:r>
              <w:rPr>
                <w:rFonts w:ascii="Inter" w:hAnsi="Inter"/>
                <w:b/>
                <w:color w:val="006194"/>
                <w:sz w:val="17"/>
              </w:rPr>
              <w:t>Sprint 3 (Tuần 3)</w:t>
              <w:br/>
              <w:t>Chi Tiết &amp; Lộ Trình</w:t>
            </w:r>
          </w:p>
        </w:tc>
        <w:tc>
          <w:tcPr>
            <w:tcW w:type="dxa" w:w="5472"/>
            <w:shd w:fill="F8FAFC"/>
            <w:tcMar>
              <w:top w:w="90" w:type="dxa"/>
              <w:bottom w:w="90" w:type="dxa"/>
              <w:left w:w="90" w:type="dxa"/>
              <w:right w:w="90" w:type="dxa"/>
            </w:tcMar>
          </w:tcPr>
          <w:p>
            <w:r>
              <w:rPr>
                <w:rFonts w:ascii="Inter" w:hAnsi="Inter"/>
                <w:sz w:val="17"/>
              </w:rPr>
              <w:t>• TV3 dựng màn hình Chi tiết chuyến đi tổng quan (Overview).</w:t>
              <w:br/>
              <w:t>• TV3 dựng Lịch trình theo ngày (Timeline dọc, thẻ trạm dừng, transit pill).</w:t>
              <w:br/>
              <w:t>• TV3 dựng màn hình Quản lý thành viên &amp; Modal mời nhóm.</w:t>
            </w:r>
          </w:p>
        </w:tc>
        <w:tc>
          <w:tcPr>
            <w:tcW w:type="dxa" w:w="2736"/>
            <w:shd w:fill="F8FAFC"/>
            <w:tcMar>
              <w:top w:w="90" w:type="dxa"/>
              <w:bottom w:w="90" w:type="dxa"/>
              <w:left w:w="90" w:type="dxa"/>
              <w:right w:w="90" w:type="dxa"/>
            </w:tcMar>
          </w:tcPr>
          <w:p>
            <w:r>
              <w:rPr>
                <w:rFonts w:ascii="Inter" w:hAnsi="Inter"/>
                <w:sz w:val="17"/>
              </w:rPr>
              <w:t>Xem chi tiết chuyến đi, duyệt lịch trình từng ngày mượt mà, mời thành viên tham gia nhóm.</w:t>
            </w:r>
          </w:p>
        </w:tc>
      </w:tr>
      <w:tr>
        <w:tc>
          <w:tcPr>
            <w:tcW w:type="dxa" w:w="2160"/>
            <w:shd w:fill="FFFFFF"/>
            <w:tcMar>
              <w:top w:w="90" w:type="dxa"/>
              <w:bottom w:w="90" w:type="dxa"/>
              <w:left w:w="90" w:type="dxa"/>
              <w:right w:w="90" w:type="dxa"/>
            </w:tcMar>
          </w:tcPr>
          <w:p>
            <w:pPr>
              <w:jc w:val="center"/>
            </w:pPr>
            <w:r>
              <w:rPr>
                <w:rFonts w:ascii="Inter" w:hAnsi="Inter"/>
                <w:b/>
                <w:color w:val="006194"/>
                <w:sz w:val="17"/>
              </w:rPr>
              <w:t>Sprint 4 (Tuần 4)</w:t>
              <w:br/>
              <w:t>Sổ Quỹ, AI &amp; Bản Đồ</w:t>
            </w:r>
          </w:p>
        </w:tc>
        <w:tc>
          <w:tcPr>
            <w:tcW w:type="dxa" w:w="5472"/>
            <w:shd w:fill="FFFFFF"/>
            <w:tcMar>
              <w:top w:w="90" w:type="dxa"/>
              <w:bottom w:w="90" w:type="dxa"/>
              <w:left w:w="90" w:type="dxa"/>
              <w:right w:w="90" w:type="dxa"/>
            </w:tcMar>
          </w:tcPr>
          <w:p>
            <w:r>
              <w:rPr>
                <w:rFonts w:ascii="Inter" w:hAnsi="Inter"/>
                <w:sz w:val="17"/>
              </w:rPr>
              <w:t>• TV4 tích hợp Sổ quỹ chi tiêu chuyến đi &amp; Trợ lý gợi ý lịch trình AI.</w:t>
              <w:br/>
              <w:t>• TV5 nhúng MapViewAdapter bản đồ &amp; liên kết chỉ đường từ trạm dừng.</w:t>
              <w:br/>
              <w:t>• Cả 5 thành viên kiểm thử liên thông toàn bộ ứng dụng và đóng gói bản build.</w:t>
            </w:r>
          </w:p>
        </w:tc>
        <w:tc>
          <w:tcPr>
            <w:tcW w:type="dxa" w:w="2736"/>
            <w:shd w:fill="FFFFFF"/>
            <w:tcMar>
              <w:top w:w="90" w:type="dxa"/>
              <w:bottom w:w="90" w:type="dxa"/>
              <w:left w:w="90" w:type="dxa"/>
              <w:right w:w="90" w:type="dxa"/>
            </w:tcMar>
          </w:tcPr>
          <w:p>
            <w:r>
              <w:rPr>
                <w:rFonts w:ascii="Inter" w:hAnsi="Inter"/>
                <w:sz w:val="17"/>
              </w:rPr>
              <w:t>Ứng dụng Mobile hoàn chỉnh 100% tính năng, đồng bộ tuyệt đối với bản Web.</w:t>
            </w:r>
          </w:p>
        </w:tc>
      </w:tr>
    </w:tbl>
    <w:p>
      <w:pPr>
        <w:spacing w:after="280"/>
      </w:pPr>
    </w:p>
    <w:p>
      <w:pPr>
        <w:pStyle w:val="Heading1"/>
      </w:pPr>
      <w:r>
        <w:rPr>
          <w:rFonts w:ascii="Inter" w:hAnsi="Inter"/>
          <w:color w:val="006194"/>
        </w:rPr>
        <w:t>5. TIÊU CHUẨN NGHIỆM THU KỸ THUẬT (DEFINITION OF DONE - DoD)</w:t>
      </w:r>
    </w:p>
    <w:p>
      <w:r>
        <w:rPr>
          <w:sz w:val="20"/>
        </w:rPr>
        <w:t>Mọi màn hình do các thành viên triển khai phải đáp ứng đầy đủ 5 tiêu chuẩn bắt buộc sau trước khi tạo Pull Request vào nhánh chung:</w:t>
        <w:br/>
      </w:r>
    </w:p>
    <w:p>
      <w:pPr>
        <w:pStyle w:val="ListBullet"/>
      </w:pPr>
      <w:r>
        <w:rPr>
          <w:b/>
          <w:color w:val="006194"/>
        </w:rPr>
        <w:t xml:space="preserve">Tuân thủ 100% Theme Tokens: </w:t>
      </w:r>
      <w:r>
        <w:rPr>
          <w:sz w:val="19"/>
        </w:rPr>
        <w:t>Không hardcode mã màu hex tự do trong StyleSheet component; bắt buộc nhập từ mobile/src/theme/tokens.ts (vd: tokens.colors.primary, tokens.colors.canvas).</w:t>
      </w:r>
    </w:p>
    <w:p>
      <w:pPr>
        <w:pStyle w:val="ListBullet"/>
      </w:pPr>
      <w:r>
        <w:rPr>
          <w:b/>
          <w:color w:val="006194"/>
        </w:rPr>
        <w:t xml:space="preserve">Kích thước vùng chạm cảm ứng: </w:t>
      </w:r>
      <w:r>
        <w:rPr>
          <w:sz w:val="19"/>
        </w:rPr>
        <w:t>Tất cả các nút bấm, icon thao tác, ô nhập liệu phải đạt chiều cao tối thiểu 44px (touch target &gt;= 44x44 dp) để tránh bấm nhầm trên màn hình nhỏ.</w:t>
      </w:r>
    </w:p>
    <w:p>
      <w:pPr>
        <w:pStyle w:val="ListBullet"/>
      </w:pPr>
      <w:r>
        <w:rPr>
          <w:b/>
          <w:color w:val="006194"/>
        </w:rPr>
        <w:t xml:space="preserve">Tối ưu tai thỏ &amp; thanh điều hướng (Safe Area Insets): </w:t>
      </w:r>
      <w:r>
        <w:rPr>
          <w:sz w:val="19"/>
        </w:rPr>
        <w:t>Bắt buộc sử dụng SafeAreaView hoặc useSafeAreaInsets từ react-native-safe-area-context để nội dung không bị che khuất bởi Dynamic Island / Camera đục lỗ phía trên và Home Indicator bar phía dưới.</w:t>
      </w:r>
    </w:p>
    <w:p>
      <w:pPr>
        <w:pStyle w:val="ListBullet"/>
      </w:pPr>
      <w:r>
        <w:rPr>
          <w:b/>
          <w:color w:val="006194"/>
        </w:rPr>
        <w:t xml:space="preserve">Xử lý trạng thái rỗng và đang tải: </w:t>
      </w:r>
      <w:r>
        <w:rPr>
          <w:sz w:val="19"/>
        </w:rPr>
        <w:t>Mọi danh sách (My Trips, Thành viên, Lịch trình, Khoản chi) phải có skeleton loading khi đang tải dữ liệu và màn hình Empty State tinh tế khi chưa có dữ liệu.</w:t>
      </w:r>
    </w:p>
    <w:p>
      <w:pPr>
        <w:pStyle w:val="ListBullet"/>
      </w:pPr>
      <w:r>
        <w:rPr>
          <w:b/>
          <w:color w:val="006194"/>
        </w:rPr>
        <w:t xml:space="preserve">Xử lý phím mềm (Keyboard Handling): </w:t>
      </w:r>
      <w:r>
        <w:rPr>
          <w:sz w:val="19"/>
        </w:rPr>
        <w:t>Các màn hình có form nhập liệu (Đăng nhập, Tạo chuyến đi, Nhập chi phí) phải bọc KeyboardAvoidingView để bàn phím không che mất nút CTA.</w:t>
      </w:r>
    </w:p>
    <w:p>
      <w:pPr>
        <w:spacing w:after="36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50" w:type="dxa"/>
              <w:right w:w="150" w:type="dxa"/>
            </w:tcMar>
          </w:tcPr>
          <w:p>
            <w:pPr>
              <w:jc w:val="center"/>
            </w:pPr>
            <w:r>
              <w:rPr>
                <w:i/>
                <w:color w:val="64748B"/>
                <w:sz w:val="18"/>
              </w:rPr>
              <w:t>Tài liệu được biên soạn phục vụ công tác điều phối phát triển Mobile App dự án VISTA.</w:t>
              <w:br/>
              <w:t>Đề nghị các thành viên tuân thủ nghiêm ngặt phạm vi và quy chuẩn kỹ thuật.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