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4B72" w14:textId="77777777" w:rsidR="00711E72" w:rsidRDefault="00711E72" w:rsidP="00711E72">
      <w:pPr>
        <w:pStyle w:val="Heading3"/>
      </w:pPr>
      <w:r>
        <w:t>Presentational and Container Components</w:t>
      </w:r>
    </w:p>
    <w:p w14:paraId="6CEE3DD6" w14:textId="77777777" w:rsidR="00711E72" w:rsidRPr="00711E72" w:rsidRDefault="00711E72" w:rsidP="00711E72"/>
    <w:p w14:paraId="0AC72A77" w14:textId="77777777" w:rsidR="00711E72" w:rsidRDefault="00711E72" w:rsidP="00711E72">
      <w:pPr>
        <w:pStyle w:val="Heading4"/>
      </w:pPr>
      <w:r>
        <w:t>Objectives and Outcomes</w:t>
      </w:r>
    </w:p>
    <w:p w14:paraId="15B4C41E" w14:textId="77777777" w:rsidR="00711E72" w:rsidRDefault="00711E72" w:rsidP="00711E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understand about how presentational components deal with the look and feel of the app and container components deal with the data and behavior. At the end of this exercise you will learn about:</w:t>
      </w:r>
    </w:p>
    <w:p w14:paraId="52D45ECE"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Organizing your React app into presentational and container components</w:t>
      </w:r>
    </w:p>
    <w:p w14:paraId="3845EF9C"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your presentational components to be concerned with the look and feel of your app</w:t>
      </w:r>
    </w:p>
    <w:p w14:paraId="6E06074A"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container components to deal with the state, provide the data and handle user interactions.</w:t>
      </w:r>
    </w:p>
    <w:p w14:paraId="785296FE" w14:textId="77777777" w:rsidR="00711E72" w:rsidRDefault="00711E72" w:rsidP="00711E72">
      <w:pPr>
        <w:pStyle w:val="Heading4"/>
      </w:pPr>
      <w:r>
        <w:t>Add a Container Component</w:t>
      </w:r>
    </w:p>
    <w:p w14:paraId="13778AE2" w14:textId="77777777" w:rsidR="00711E72" w:rsidRDefault="00711E72"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component named </w:t>
      </w:r>
      <w:r>
        <w:rPr>
          <w:rStyle w:val="Emphasis"/>
          <w:rFonts w:ascii="Arial" w:hAnsi="Arial" w:cs="Arial"/>
          <w:color w:val="1F1F1F"/>
          <w:sz w:val="21"/>
          <w:szCs w:val="21"/>
        </w:rPr>
        <w:t>MainComponent.js</w:t>
      </w:r>
      <w:r>
        <w:rPr>
          <w:rFonts w:ascii="Arial" w:hAnsi="Arial" w:cs="Arial"/>
          <w:color w:val="1F1F1F"/>
          <w:sz w:val="21"/>
          <w:szCs w:val="21"/>
        </w:rPr>
        <w:t xml:space="preserve"> in the components folder and update its contents as follows:</w:t>
      </w:r>
    </w:p>
    <w:p w14:paraId="6C17B646"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React</w:t>
      </w:r>
      <w:r w:rsidRPr="00711E72">
        <w:rPr>
          <w:rFonts w:ascii="Menlo" w:eastAsia="Times New Roman" w:hAnsi="Menlo" w:cs="Menlo"/>
          <w:color w:val="000000"/>
          <w:sz w:val="18"/>
          <w:szCs w:val="18"/>
        </w:rPr>
        <w:t xml:space="preserve">, { </w:t>
      </w:r>
      <w:r w:rsidRPr="00711E72">
        <w:rPr>
          <w:rFonts w:ascii="Menlo" w:eastAsia="Times New Roman" w:hAnsi="Menlo" w:cs="Menlo"/>
          <w:color w:val="008080"/>
          <w:sz w:val="18"/>
          <w:szCs w:val="18"/>
        </w:rPr>
        <w:t>Component</w:t>
      </w:r>
      <w:r w:rsidRPr="00711E72">
        <w:rPr>
          <w:rFonts w:ascii="Menlo" w:eastAsia="Times New Roman" w:hAnsi="Menlo" w:cs="Menlo"/>
          <w:color w:val="000000"/>
          <w:sz w:val="18"/>
          <w:szCs w:val="18"/>
        </w:rPr>
        <w:t xml:space="preserve"> }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'react'</w:t>
      </w:r>
      <w:r w:rsidRPr="00711E72">
        <w:rPr>
          <w:rFonts w:ascii="Menlo" w:eastAsia="Times New Roman" w:hAnsi="Menlo" w:cs="Menlo"/>
          <w:color w:val="000000"/>
          <w:sz w:val="18"/>
          <w:szCs w:val="18"/>
        </w:rPr>
        <w:t>;</w:t>
      </w:r>
    </w:p>
    <w:p w14:paraId="64B881C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 </w:t>
      </w:r>
      <w:r w:rsidRPr="00711E72">
        <w:rPr>
          <w:rFonts w:ascii="Menlo" w:eastAsia="Times New Roman" w:hAnsi="Menlo" w:cs="Menlo"/>
          <w:color w:val="008080"/>
          <w:sz w:val="18"/>
          <w:szCs w:val="18"/>
        </w:rPr>
        <w:t>Navbar</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NavbarBrand</w:t>
      </w:r>
      <w:r w:rsidRPr="00711E72">
        <w:rPr>
          <w:rFonts w:ascii="Menlo" w:eastAsia="Times New Roman" w:hAnsi="Menlo" w:cs="Menlo"/>
          <w:color w:val="000000"/>
          <w:sz w:val="18"/>
          <w:szCs w:val="18"/>
        </w:rPr>
        <w:t xml:space="preserve"> }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'reactstrap'</w:t>
      </w:r>
      <w:r w:rsidRPr="00711E72">
        <w:rPr>
          <w:rFonts w:ascii="Menlo" w:eastAsia="Times New Roman" w:hAnsi="Menlo" w:cs="Menlo"/>
          <w:color w:val="000000"/>
          <w:sz w:val="18"/>
          <w:szCs w:val="18"/>
        </w:rPr>
        <w:t>;</w:t>
      </w:r>
    </w:p>
    <w:p w14:paraId="1557B44B"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Menu</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'./MenuComponent'</w:t>
      </w:r>
      <w:r w:rsidRPr="00711E72">
        <w:rPr>
          <w:rFonts w:ascii="Menlo" w:eastAsia="Times New Roman" w:hAnsi="Menlo" w:cs="Menlo"/>
          <w:color w:val="000000"/>
          <w:sz w:val="18"/>
          <w:szCs w:val="18"/>
        </w:rPr>
        <w:t>;</w:t>
      </w:r>
    </w:p>
    <w:p w14:paraId="60AC648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DishDetail</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'./DishdetailComponent'</w:t>
      </w:r>
      <w:r w:rsidRPr="00711E72">
        <w:rPr>
          <w:rFonts w:ascii="Menlo" w:eastAsia="Times New Roman" w:hAnsi="Menlo" w:cs="Menlo"/>
          <w:color w:val="000000"/>
          <w:sz w:val="18"/>
          <w:szCs w:val="18"/>
        </w:rPr>
        <w:t>;</w:t>
      </w:r>
    </w:p>
    <w:p w14:paraId="50999397"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 </w:t>
      </w:r>
      <w:r w:rsidRPr="00711E72">
        <w:rPr>
          <w:rFonts w:ascii="Menlo" w:eastAsia="Times New Roman" w:hAnsi="Menlo" w:cs="Menlo"/>
          <w:color w:val="008080"/>
          <w:sz w:val="18"/>
          <w:szCs w:val="18"/>
        </w:rPr>
        <w:t>DISHES</w:t>
      </w:r>
      <w:r w:rsidRPr="00711E72">
        <w:rPr>
          <w:rFonts w:ascii="Menlo" w:eastAsia="Times New Roman" w:hAnsi="Menlo" w:cs="Menlo"/>
          <w:color w:val="000000"/>
          <w:sz w:val="18"/>
          <w:szCs w:val="18"/>
        </w:rPr>
        <w:t xml:space="preserve"> }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'../shared/dishes'</w:t>
      </w:r>
      <w:r w:rsidRPr="00711E72">
        <w:rPr>
          <w:rFonts w:ascii="Menlo" w:eastAsia="Times New Roman" w:hAnsi="Menlo" w:cs="Menlo"/>
          <w:color w:val="000000"/>
          <w:sz w:val="18"/>
          <w:szCs w:val="18"/>
        </w:rPr>
        <w:t>;</w:t>
      </w:r>
    </w:p>
    <w:p w14:paraId="2EBFEE0F"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141C860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class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extends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Component</w:t>
      </w:r>
      <w:r w:rsidRPr="00711E72">
        <w:rPr>
          <w:rFonts w:ascii="Menlo" w:eastAsia="Times New Roman" w:hAnsi="Menlo" w:cs="Menlo"/>
          <w:color w:val="000000"/>
          <w:sz w:val="18"/>
          <w:szCs w:val="18"/>
        </w:rPr>
        <w:t xml:space="preserve"> {</w:t>
      </w:r>
    </w:p>
    <w:p w14:paraId="254D6B9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26256589"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constructor</w:t>
      </w:r>
      <w:r w:rsidRPr="00711E72">
        <w:rPr>
          <w:rFonts w:ascii="Menlo" w:eastAsia="Times New Roman" w:hAnsi="Menlo" w:cs="Menlo"/>
          <w:color w:val="000000"/>
          <w:sz w:val="18"/>
          <w:szCs w:val="18"/>
        </w:rPr>
        <w:t>(props) {</w:t>
      </w:r>
    </w:p>
    <w:p w14:paraId="03B4FEE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super</w:t>
      </w:r>
      <w:r w:rsidRPr="00711E72">
        <w:rPr>
          <w:rFonts w:ascii="Menlo" w:eastAsia="Times New Roman" w:hAnsi="Menlo" w:cs="Menlo"/>
          <w:color w:val="000000"/>
          <w:sz w:val="18"/>
          <w:szCs w:val="18"/>
        </w:rPr>
        <w:t>(props);</w:t>
      </w:r>
    </w:p>
    <w:p w14:paraId="51A3BE5B"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.state = {</w:t>
      </w:r>
    </w:p>
    <w:p w14:paraId="11CA8C1E"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dishes: </w:t>
      </w:r>
      <w:r w:rsidRPr="00711E72">
        <w:rPr>
          <w:rFonts w:ascii="Menlo" w:eastAsia="Times New Roman" w:hAnsi="Menlo" w:cs="Menlo"/>
          <w:color w:val="008080"/>
          <w:sz w:val="18"/>
          <w:szCs w:val="18"/>
        </w:rPr>
        <w:t>DISHES</w:t>
      </w:r>
      <w:r w:rsidRPr="00711E72">
        <w:rPr>
          <w:rFonts w:ascii="Menlo" w:eastAsia="Times New Roman" w:hAnsi="Menlo" w:cs="Menlo"/>
          <w:color w:val="000000"/>
          <w:sz w:val="18"/>
          <w:szCs w:val="18"/>
        </w:rPr>
        <w:t>,</w:t>
      </w:r>
    </w:p>
    <w:p w14:paraId="226E1352"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selectedDish: </w:t>
      </w:r>
      <w:r w:rsidRPr="00711E72">
        <w:rPr>
          <w:rFonts w:ascii="Menlo" w:eastAsia="Times New Roman" w:hAnsi="Menlo" w:cs="Menlo"/>
          <w:color w:val="0000FF"/>
          <w:sz w:val="18"/>
          <w:szCs w:val="18"/>
        </w:rPr>
        <w:t>null</w:t>
      </w:r>
    </w:p>
    <w:p w14:paraId="73E80202"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26A20309"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305B30EF"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3571114C"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onDishSelect(dishId) {</w:t>
      </w:r>
    </w:p>
    <w:p w14:paraId="4DB16D9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.setState({ selectedDish: dishId});</w:t>
      </w:r>
    </w:p>
    <w:p w14:paraId="2AC64A0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14126794"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211C505D"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render() {</w:t>
      </w:r>
    </w:p>
    <w:p w14:paraId="5643D11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return</w:t>
      </w:r>
      <w:r w:rsidRPr="00711E72">
        <w:rPr>
          <w:rFonts w:ascii="Menlo" w:eastAsia="Times New Roman" w:hAnsi="Menlo" w:cs="Menlo"/>
          <w:color w:val="000000"/>
          <w:sz w:val="18"/>
          <w:szCs w:val="18"/>
        </w:rPr>
        <w:t xml:space="preserve"> (</w:t>
      </w:r>
    </w:p>
    <w:p w14:paraId="02B8EF8B"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14:paraId="0BCA63F7"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Navbar</w:t>
      </w:r>
      <w:r w:rsidRPr="00711E72">
        <w:rPr>
          <w:rFonts w:ascii="Menlo" w:eastAsia="Times New Roman" w:hAnsi="Menlo" w:cs="Menlo"/>
          <w:color w:val="000000"/>
          <w:sz w:val="18"/>
          <w:szCs w:val="18"/>
        </w:rPr>
        <w:t xml:space="preserve"> dark color=</w:t>
      </w:r>
      <w:r w:rsidRPr="00711E72">
        <w:rPr>
          <w:rFonts w:ascii="Menlo" w:eastAsia="Times New Roman" w:hAnsi="Menlo" w:cs="Menlo"/>
          <w:color w:val="A31515"/>
          <w:sz w:val="18"/>
          <w:szCs w:val="18"/>
        </w:rPr>
        <w:t>"primary"</w:t>
      </w:r>
      <w:r w:rsidRPr="00711E72">
        <w:rPr>
          <w:rFonts w:ascii="Menlo" w:eastAsia="Times New Roman" w:hAnsi="Menlo" w:cs="Menlo"/>
          <w:color w:val="000000"/>
          <w:sz w:val="18"/>
          <w:szCs w:val="18"/>
        </w:rPr>
        <w:t>&gt;</w:t>
      </w:r>
    </w:p>
    <w:p w14:paraId="6E69C49C"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 className=</w:t>
      </w:r>
      <w:r w:rsidRPr="00711E72">
        <w:rPr>
          <w:rFonts w:ascii="Menlo" w:eastAsia="Times New Roman" w:hAnsi="Menlo" w:cs="Menlo"/>
          <w:color w:val="A31515"/>
          <w:sz w:val="18"/>
          <w:szCs w:val="18"/>
        </w:rPr>
        <w:t>"container"</w:t>
      </w:r>
      <w:r w:rsidRPr="00711E72">
        <w:rPr>
          <w:rFonts w:ascii="Menlo" w:eastAsia="Times New Roman" w:hAnsi="Menlo" w:cs="Menlo"/>
          <w:color w:val="000000"/>
          <w:sz w:val="18"/>
          <w:szCs w:val="18"/>
        </w:rPr>
        <w:t>&gt;</w:t>
      </w:r>
    </w:p>
    <w:p w14:paraId="6AA8894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NavbarBrand</w:t>
      </w:r>
      <w:r w:rsidRPr="00711E72">
        <w:rPr>
          <w:rFonts w:ascii="Menlo" w:eastAsia="Times New Roman" w:hAnsi="Menlo" w:cs="Menlo"/>
          <w:color w:val="000000"/>
          <w:sz w:val="18"/>
          <w:szCs w:val="18"/>
        </w:rPr>
        <w:t xml:space="preserve"> href=</w:t>
      </w:r>
      <w:r w:rsidRPr="00711E72">
        <w:rPr>
          <w:rFonts w:ascii="Menlo" w:eastAsia="Times New Roman" w:hAnsi="Menlo" w:cs="Menlo"/>
          <w:color w:val="A31515"/>
          <w:sz w:val="18"/>
          <w:szCs w:val="18"/>
        </w:rPr>
        <w:t>"/"</w:t>
      </w:r>
      <w:r w:rsidRPr="00711E72">
        <w:rPr>
          <w:rFonts w:ascii="Menlo" w:eastAsia="Times New Roman" w:hAnsi="Menlo" w:cs="Menlo"/>
          <w:color w:val="000000"/>
          <w:sz w:val="18"/>
          <w:szCs w:val="18"/>
        </w:rPr>
        <w:t>&gt;</w:t>
      </w:r>
      <w:r w:rsidRPr="00711E72">
        <w:rPr>
          <w:rFonts w:ascii="Menlo" w:eastAsia="Times New Roman" w:hAnsi="Menlo" w:cs="Menlo"/>
          <w:color w:val="008080"/>
          <w:sz w:val="18"/>
          <w:szCs w:val="18"/>
        </w:rPr>
        <w:t>Ristorante</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Con</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Fusion</w:t>
      </w:r>
      <w:r w:rsidRPr="00711E72">
        <w:rPr>
          <w:rFonts w:ascii="Menlo" w:eastAsia="Times New Roman" w:hAnsi="Menlo" w:cs="Menlo"/>
          <w:color w:val="000000"/>
          <w:sz w:val="18"/>
          <w:szCs w:val="18"/>
        </w:rPr>
        <w:t>&lt;/</w:t>
      </w:r>
      <w:r w:rsidRPr="00711E72">
        <w:rPr>
          <w:rFonts w:ascii="Menlo" w:eastAsia="Times New Roman" w:hAnsi="Menlo" w:cs="Menlo"/>
          <w:color w:val="008080"/>
          <w:sz w:val="18"/>
          <w:szCs w:val="18"/>
        </w:rPr>
        <w:t>NavbarBrand</w:t>
      </w:r>
      <w:r w:rsidRPr="00711E72">
        <w:rPr>
          <w:rFonts w:ascii="Menlo" w:eastAsia="Times New Roman" w:hAnsi="Menlo" w:cs="Menlo"/>
          <w:color w:val="000000"/>
          <w:sz w:val="18"/>
          <w:szCs w:val="18"/>
        </w:rPr>
        <w:t>&gt;</w:t>
      </w:r>
    </w:p>
    <w:p w14:paraId="5EA63F3B"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14:paraId="2AD4924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Navbar</w:t>
      </w:r>
      <w:r w:rsidRPr="00711E72">
        <w:rPr>
          <w:rFonts w:ascii="Menlo" w:eastAsia="Times New Roman" w:hAnsi="Menlo" w:cs="Menlo"/>
          <w:color w:val="000000"/>
          <w:sz w:val="18"/>
          <w:szCs w:val="18"/>
        </w:rPr>
        <w:t>&gt;</w:t>
      </w:r>
    </w:p>
    <w:p w14:paraId="37FB769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Menu</w:t>
      </w:r>
      <w:r w:rsidRPr="00711E72">
        <w:rPr>
          <w:rFonts w:ascii="Menlo" w:eastAsia="Times New Roman" w:hAnsi="Menlo" w:cs="Menlo"/>
          <w:color w:val="000000"/>
          <w:sz w:val="18"/>
          <w:szCs w:val="18"/>
        </w:rPr>
        <w:t xml:space="preserve"> dishes={</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 xml:space="preserve">.state.dishes} onClick={(dishId) =&gt;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.onDishSelect(dishId)} /&gt;</w:t>
      </w:r>
    </w:p>
    <w:p w14:paraId="45017AC9"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DishDetail</w:t>
      </w:r>
      <w:r w:rsidRPr="00711E72">
        <w:rPr>
          <w:rFonts w:ascii="Menlo" w:eastAsia="Times New Roman" w:hAnsi="Menlo" w:cs="Menlo"/>
          <w:color w:val="000000"/>
          <w:sz w:val="18"/>
          <w:szCs w:val="18"/>
        </w:rPr>
        <w:t xml:space="preserve"> dish={</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 xml:space="preserve">.state.dishes.filter((dish) =&gt; dish.id ===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.state.selectedDish)[</w:t>
      </w:r>
      <w:r w:rsidRPr="00711E72">
        <w:rPr>
          <w:rFonts w:ascii="Menlo" w:eastAsia="Times New Roman" w:hAnsi="Menlo" w:cs="Menlo"/>
          <w:color w:val="098658"/>
          <w:sz w:val="18"/>
          <w:szCs w:val="18"/>
        </w:rPr>
        <w:t>0</w:t>
      </w:r>
      <w:r w:rsidRPr="00711E72">
        <w:rPr>
          <w:rFonts w:ascii="Menlo" w:eastAsia="Times New Roman" w:hAnsi="Menlo" w:cs="Menlo"/>
          <w:color w:val="000000"/>
          <w:sz w:val="18"/>
          <w:szCs w:val="18"/>
        </w:rPr>
        <w:t>]} /&gt;</w:t>
      </w:r>
    </w:p>
    <w:p w14:paraId="64D05B7E"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14:paraId="2852CEE3"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lastRenderedPageBreak/>
        <w:t xml:space="preserve">    );</w:t>
      </w:r>
    </w:p>
    <w:p w14:paraId="0BD79357"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683C1EE9"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w:t>
      </w:r>
    </w:p>
    <w:p w14:paraId="657AB439"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2F60D7E8"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export</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default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w:t>
      </w:r>
    </w:p>
    <w:p w14:paraId="3147BA05" w14:textId="77777777" w:rsidR="00711E72" w:rsidRPr="006C0098" w:rsidRDefault="00711E72" w:rsidP="00711E72">
      <w:pPr>
        <w:shd w:val="clear" w:color="auto" w:fill="FFFFFF"/>
        <w:spacing w:before="100" w:beforeAutospacing="1" w:after="150" w:line="240" w:lineRule="auto"/>
        <w:ind w:left="450"/>
        <w:rPr>
          <w:rFonts w:ascii="Arial" w:hAnsi="Arial" w:cs="Arial"/>
          <w:color w:val="1F1F1F"/>
          <w:sz w:val="21"/>
          <w:szCs w:val="21"/>
        </w:rPr>
      </w:pPr>
    </w:p>
    <w:p w14:paraId="27B82A62" w14:textId="77777777" w:rsidR="00711E72" w:rsidRDefault="00711E72" w:rsidP="00154D8B">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Update the </w:t>
      </w:r>
      <w:r>
        <w:rPr>
          <w:rStyle w:val="Emphasis"/>
          <w:rFonts w:ascii="Arial" w:hAnsi="Arial" w:cs="Arial"/>
          <w:color w:val="1F1F1F"/>
          <w:sz w:val="21"/>
          <w:szCs w:val="21"/>
        </w:rPr>
        <w:t>App.js</w:t>
      </w:r>
      <w:r>
        <w:rPr>
          <w:rFonts w:ascii="Arial" w:hAnsi="Arial" w:cs="Arial"/>
          <w:color w:val="1F1F1F"/>
          <w:sz w:val="21"/>
          <w:szCs w:val="21"/>
        </w:rPr>
        <w:t xml:space="preserve"> by removing the state related information, and make use of Main Component to render the UI:</w:t>
      </w:r>
    </w:p>
    <w:p w14:paraId="5F3EBFE6"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14:paraId="0554D3A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'./components/MainComponent'</w:t>
      </w:r>
      <w:r w:rsidRPr="00711E72">
        <w:rPr>
          <w:rFonts w:ascii="Menlo" w:eastAsia="Times New Roman" w:hAnsi="Menlo" w:cs="Menlo"/>
          <w:color w:val="000000"/>
          <w:sz w:val="18"/>
          <w:szCs w:val="18"/>
        </w:rPr>
        <w:t>;</w:t>
      </w:r>
    </w:p>
    <w:p w14:paraId="2248027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3F923D9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class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App</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extends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Component</w:t>
      </w:r>
      <w:r w:rsidRPr="00711E72">
        <w:rPr>
          <w:rFonts w:ascii="Menlo" w:eastAsia="Times New Roman" w:hAnsi="Menlo" w:cs="Menlo"/>
          <w:color w:val="000000"/>
          <w:sz w:val="18"/>
          <w:szCs w:val="18"/>
        </w:rPr>
        <w:t xml:space="preserve"> {</w:t>
      </w:r>
    </w:p>
    <w:p w14:paraId="68514E2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122F0907"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render() {</w:t>
      </w:r>
    </w:p>
    <w:p w14:paraId="317A1E7F"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return</w:t>
      </w:r>
      <w:r w:rsidRPr="00711E72">
        <w:rPr>
          <w:rFonts w:ascii="Menlo" w:eastAsia="Times New Roman" w:hAnsi="Menlo" w:cs="Menlo"/>
          <w:color w:val="000000"/>
          <w:sz w:val="18"/>
          <w:szCs w:val="18"/>
        </w:rPr>
        <w:t xml:space="preserve"> (</w:t>
      </w:r>
    </w:p>
    <w:p w14:paraId="34F0B68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 className=</w:t>
      </w:r>
      <w:r w:rsidRPr="00711E72">
        <w:rPr>
          <w:rFonts w:ascii="Menlo" w:eastAsia="Times New Roman" w:hAnsi="Menlo" w:cs="Menlo"/>
          <w:color w:val="A31515"/>
          <w:sz w:val="18"/>
          <w:szCs w:val="18"/>
        </w:rPr>
        <w:t>"App"</w:t>
      </w:r>
      <w:r w:rsidRPr="00711E72">
        <w:rPr>
          <w:rFonts w:ascii="Menlo" w:eastAsia="Times New Roman" w:hAnsi="Menlo" w:cs="Menlo"/>
          <w:color w:val="000000"/>
          <w:sz w:val="18"/>
          <w:szCs w:val="18"/>
        </w:rPr>
        <w:t>&gt;</w:t>
      </w:r>
    </w:p>
    <w:p w14:paraId="1196D1A1"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 xml:space="preserve"> /&gt;</w:t>
      </w:r>
    </w:p>
    <w:p w14:paraId="61F4C1A3"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14:paraId="05B5743E"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1D3922D3"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33F9CA4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w:t>
      </w:r>
    </w:p>
    <w:p w14:paraId="10D0CBAD"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352257D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14:paraId="019051C3" w14:textId="77777777" w:rsidR="00711E72" w:rsidRPr="001132D5" w:rsidRDefault="00711E72" w:rsidP="00711E72">
      <w:pPr>
        <w:shd w:val="clear" w:color="auto" w:fill="FFFFFF"/>
        <w:spacing w:before="100" w:beforeAutospacing="1" w:after="150" w:line="240" w:lineRule="auto"/>
        <w:ind w:left="450"/>
        <w:rPr>
          <w:rFonts w:ascii="Arial" w:hAnsi="Arial" w:cs="Arial"/>
          <w:color w:val="1F1F1F"/>
          <w:sz w:val="21"/>
          <w:szCs w:val="21"/>
        </w:rPr>
      </w:pPr>
    </w:p>
    <w:p w14:paraId="189D4EFA" w14:textId="77777777" w:rsidR="00711E72" w:rsidRDefault="00711E72" w:rsidP="00711E72">
      <w:pPr>
        <w:pStyle w:val="Heading4"/>
      </w:pPr>
      <w:r>
        <w:t>Turn Menu Component into a Presentational Component</w:t>
      </w:r>
    </w:p>
    <w:p w14:paraId="65EB9BF2" w14:textId="77777777" w:rsidR="00711E72" w:rsidRDefault="00711E72" w:rsidP="00154D8B">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MenuComponent.js and update its contents by removing the state and removing the DishdetailComponent reference, and make use of the onClick supplied by MainComponent through the props to deal with the clicking of a menu item:</w:t>
      </w:r>
    </w:p>
    <w:p w14:paraId="1ACA7110"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14:paraId="63604262"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14:paraId="7EDFA60E" w14:textId="77777777" w:rsidR="00711E72" w:rsidRPr="00711E72" w:rsidRDefault="00711E72" w:rsidP="00711E72">
      <w:pPr>
        <w:shd w:val="clear" w:color="auto" w:fill="FFFFFE"/>
        <w:spacing w:after="0" w:line="270" w:lineRule="atLeast"/>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Pr>
          <w:rFonts w:ascii="Menlo" w:eastAsia="Times New Roman" w:hAnsi="Menlo" w:cs="Menlo"/>
          <w:color w:val="000000"/>
          <w:sz w:val="18"/>
          <w:szCs w:val="18"/>
        </w:rPr>
        <w:tab/>
      </w:r>
      <w:r w:rsidRPr="00711E72">
        <w:rPr>
          <w:rFonts w:ascii="Menlo" w:eastAsia="Times New Roman" w:hAnsi="Menlo" w:cs="Menlo"/>
          <w:color w:val="000000"/>
          <w:sz w:val="18"/>
          <w:szCs w:val="18"/>
        </w:rPr>
        <w:t>&lt;</w:t>
      </w:r>
      <w:r w:rsidRPr="00711E72">
        <w:rPr>
          <w:rFonts w:ascii="Menlo" w:eastAsia="Times New Roman" w:hAnsi="Menlo" w:cs="Menlo"/>
          <w:color w:val="008080"/>
          <w:sz w:val="18"/>
          <w:szCs w:val="18"/>
        </w:rPr>
        <w:t>Card</w:t>
      </w:r>
      <w:r w:rsidRPr="00711E72">
        <w:rPr>
          <w:rFonts w:ascii="Menlo" w:eastAsia="Times New Roman" w:hAnsi="Menlo" w:cs="Menlo"/>
          <w:color w:val="000000"/>
          <w:sz w:val="18"/>
          <w:szCs w:val="18"/>
        </w:rPr>
        <w:t xml:space="preserve"> key={dish.id}</w:t>
      </w:r>
    </w:p>
    <w:p w14:paraId="64F25BF9" w14:textId="77777777" w:rsidR="00711E72" w:rsidRPr="00711E72" w:rsidRDefault="00711E72" w:rsidP="00711E72">
      <w:pPr>
        <w:shd w:val="clear" w:color="auto" w:fill="FFFFFE"/>
        <w:spacing w:after="0" w:line="270" w:lineRule="atLeast"/>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Pr>
          <w:rFonts w:ascii="Menlo" w:eastAsia="Times New Roman" w:hAnsi="Menlo" w:cs="Menlo"/>
          <w:color w:val="000000"/>
          <w:sz w:val="18"/>
          <w:szCs w:val="18"/>
        </w:rPr>
        <w:tab/>
      </w:r>
      <w:r>
        <w:rPr>
          <w:rFonts w:ascii="Menlo" w:eastAsia="Times New Roman" w:hAnsi="Menlo" w:cs="Menlo"/>
          <w:color w:val="000000"/>
          <w:sz w:val="18"/>
          <w:szCs w:val="18"/>
        </w:rPr>
        <w:tab/>
      </w:r>
      <w:r w:rsidRPr="00711E72">
        <w:rPr>
          <w:rFonts w:ascii="Menlo" w:eastAsia="Times New Roman" w:hAnsi="Menlo" w:cs="Menlo"/>
          <w:color w:val="000000"/>
          <w:sz w:val="18"/>
          <w:szCs w:val="18"/>
        </w:rPr>
        <w:t xml:space="preserve">onClick={() =&gt;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.props.onClick(dish.id)}&gt;</w:t>
      </w:r>
    </w:p>
    <w:p w14:paraId="40BF4715"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14:paraId="0516D27D" w14:textId="77777777"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14:paraId="5795C16D" w14:textId="77777777" w:rsidR="00711E72" w:rsidRPr="001132D5" w:rsidRDefault="00711E72" w:rsidP="00711E72">
      <w:pPr>
        <w:shd w:val="clear" w:color="auto" w:fill="FFFFFF"/>
        <w:spacing w:before="100" w:beforeAutospacing="1" w:after="150" w:line="240" w:lineRule="auto"/>
        <w:ind w:left="450"/>
        <w:rPr>
          <w:rFonts w:ascii="Arial" w:hAnsi="Arial" w:cs="Arial"/>
          <w:color w:val="1F1F1F"/>
          <w:sz w:val="21"/>
          <w:szCs w:val="21"/>
        </w:rPr>
      </w:pPr>
    </w:p>
    <w:p w14:paraId="272A5F65" w14:textId="77777777" w:rsidR="00711E72" w:rsidRDefault="00711E72" w:rsidP="00154D8B">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DishdetailComponent is already structured as a presentational component and hence needs no further update, except wrapping the return value from render() within a &lt;div&gt; with the className as container.</w:t>
      </w:r>
    </w:p>
    <w:p w14:paraId="1F9A75A4" w14:textId="77777777" w:rsidR="00711E72" w:rsidRDefault="00711E72" w:rsidP="00154D8B">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print out the date for a comment in a format more suitable for human readability, you can update your renderComment function with the code snippet shown below:</w:t>
      </w:r>
    </w:p>
    <w:p w14:paraId="039FE727" w14:textId="77777777" w:rsidR="00711E72" w:rsidRDefault="00711E72" w:rsidP="00711E7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w:t>
      </w:r>
      <w:r>
        <w:rPr>
          <w:rStyle w:val="mtk6"/>
          <w:rFonts w:ascii="Menlo" w:eastAsiaTheme="majorEastAsia" w:hAnsi="Menlo" w:cs="Menlo"/>
          <w:color w:val="0000FF"/>
          <w:sz w:val="18"/>
          <w:szCs w:val="18"/>
        </w:rPr>
        <w:t>new</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Intl</w:t>
      </w:r>
      <w:r>
        <w:rPr>
          <w:rStyle w:val="mtk1"/>
          <w:rFonts w:ascii="Menlo" w:eastAsiaTheme="majorEastAsia" w:hAnsi="Menlo" w:cs="Menlo"/>
          <w:color w:val="000000"/>
          <w:sz w:val="18"/>
          <w:szCs w:val="18"/>
        </w:rPr>
        <w:t>.</w:t>
      </w:r>
      <w:r>
        <w:rPr>
          <w:rStyle w:val="mtk22"/>
          <w:rFonts w:ascii="Menlo" w:eastAsiaTheme="majorEastAsia" w:hAnsi="Menlo" w:cs="Menlo"/>
          <w:color w:val="008080"/>
          <w:sz w:val="18"/>
          <w:szCs w:val="18"/>
        </w:rPr>
        <w:t>DateTimeFormat</w:t>
      </w:r>
      <w:r>
        <w:rPr>
          <w:rStyle w:val="mtk1"/>
          <w:rFonts w:ascii="Menlo" w:eastAsiaTheme="majorEastAsia" w:hAnsi="Menlo" w:cs="Menlo"/>
          <w:color w:val="000000"/>
          <w:sz w:val="18"/>
          <w:szCs w:val="18"/>
        </w:rPr>
        <w:t>(</w:t>
      </w:r>
      <w:r>
        <w:rPr>
          <w:rStyle w:val="mtk20"/>
          <w:rFonts w:ascii="Menlo" w:hAnsi="Menlo" w:cs="Menlo"/>
          <w:color w:val="A31515"/>
          <w:sz w:val="18"/>
          <w:szCs w:val="18"/>
        </w:rPr>
        <w:t>'en-US'</w:t>
      </w:r>
      <w:r>
        <w:rPr>
          <w:rStyle w:val="mtk1"/>
          <w:rFonts w:ascii="Menlo" w:eastAsiaTheme="majorEastAsia" w:hAnsi="Menlo" w:cs="Menlo"/>
          <w:color w:val="000000"/>
          <w:sz w:val="18"/>
          <w:szCs w:val="18"/>
        </w:rPr>
        <w:t>, { year: </w:t>
      </w:r>
      <w:r>
        <w:rPr>
          <w:rStyle w:val="mtk20"/>
          <w:rFonts w:ascii="Menlo" w:hAnsi="Menlo" w:cs="Menlo"/>
          <w:color w:val="A31515"/>
          <w:sz w:val="18"/>
          <w:szCs w:val="18"/>
        </w:rPr>
        <w:t>'numeric'</w:t>
      </w:r>
      <w:r>
        <w:rPr>
          <w:rStyle w:val="mtk1"/>
          <w:rFonts w:ascii="Menlo" w:eastAsiaTheme="majorEastAsia" w:hAnsi="Menlo" w:cs="Menlo"/>
          <w:color w:val="000000"/>
          <w:sz w:val="18"/>
          <w:szCs w:val="18"/>
        </w:rPr>
        <w:t>, month: </w:t>
      </w:r>
      <w:r>
        <w:rPr>
          <w:rStyle w:val="mtk20"/>
          <w:rFonts w:ascii="Menlo" w:hAnsi="Menlo" w:cs="Menlo"/>
          <w:color w:val="A31515"/>
          <w:sz w:val="18"/>
          <w:szCs w:val="18"/>
        </w:rPr>
        <w:t>'short'</w:t>
      </w:r>
      <w:r>
        <w:rPr>
          <w:rStyle w:val="mtk1"/>
          <w:rFonts w:ascii="Menlo" w:eastAsiaTheme="majorEastAsia" w:hAnsi="Menlo" w:cs="Menlo"/>
          <w:color w:val="000000"/>
          <w:sz w:val="18"/>
          <w:szCs w:val="18"/>
        </w:rPr>
        <w:t>, day: </w:t>
      </w:r>
      <w:r>
        <w:rPr>
          <w:rStyle w:val="mtk20"/>
          <w:rFonts w:ascii="Menlo" w:hAnsi="Menlo" w:cs="Menlo"/>
          <w:color w:val="A31515"/>
          <w:sz w:val="18"/>
          <w:szCs w:val="18"/>
        </w:rPr>
        <w:t>'2-digit'</w:t>
      </w:r>
      <w:r>
        <w:rPr>
          <w:rStyle w:val="mtk1"/>
          <w:rFonts w:ascii="Menlo" w:eastAsiaTheme="majorEastAsia" w:hAnsi="Menlo" w:cs="Menlo"/>
          <w:color w:val="000000"/>
          <w:sz w:val="18"/>
          <w:szCs w:val="18"/>
        </w:rPr>
        <w:t>}).format(</w:t>
      </w:r>
      <w:r>
        <w:rPr>
          <w:rStyle w:val="mtk6"/>
          <w:rFonts w:ascii="Menlo" w:eastAsiaTheme="majorEastAsia" w:hAnsi="Menlo" w:cs="Menlo"/>
          <w:color w:val="0000FF"/>
          <w:sz w:val="18"/>
          <w:szCs w:val="18"/>
        </w:rPr>
        <w:t>new</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Date</w:t>
      </w:r>
      <w:r>
        <w:rPr>
          <w:rStyle w:val="mtk1"/>
          <w:rFonts w:ascii="Menlo" w:eastAsiaTheme="majorEastAsia" w:hAnsi="Menlo" w:cs="Menlo"/>
          <w:color w:val="000000"/>
          <w:sz w:val="18"/>
          <w:szCs w:val="18"/>
        </w:rPr>
        <w:t>(</w:t>
      </w:r>
      <w:r>
        <w:rPr>
          <w:rStyle w:val="mtk22"/>
          <w:rFonts w:ascii="Menlo" w:eastAsiaTheme="majorEastAsia" w:hAnsi="Menlo" w:cs="Menlo"/>
          <w:color w:val="008080"/>
          <w:sz w:val="18"/>
          <w:szCs w:val="18"/>
        </w:rPr>
        <w:t>Date</w:t>
      </w:r>
      <w:r>
        <w:rPr>
          <w:rStyle w:val="mtk1"/>
          <w:rFonts w:ascii="Menlo" w:eastAsiaTheme="majorEastAsia" w:hAnsi="Menlo" w:cs="Menlo"/>
          <w:color w:val="000000"/>
          <w:sz w:val="18"/>
          <w:szCs w:val="18"/>
        </w:rPr>
        <w:t>.parse(comment.date)))}</w:t>
      </w:r>
    </w:p>
    <w:p w14:paraId="28737D17" w14:textId="77777777" w:rsidR="00711E72" w:rsidRDefault="00711E72" w:rsidP="00154D8B">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Save all the changes and do a Git commit with the message "Presentational and Container Components"</w:t>
      </w:r>
    </w:p>
    <w:p w14:paraId="71929E7D" w14:textId="77777777" w:rsidR="00711E72" w:rsidRDefault="00711E72" w:rsidP="00711E72">
      <w:pPr>
        <w:pStyle w:val="Heading4"/>
      </w:pPr>
      <w:r w:rsidRPr="001132D5">
        <w:t>Conclusions</w:t>
      </w:r>
    </w:p>
    <w:p w14:paraId="20D71806" w14:textId="77777777" w:rsidR="008253B9" w:rsidRPr="00BB4D03" w:rsidRDefault="00711E72" w:rsidP="00711E7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learnt how to structure your app into presentational and container components.</w:t>
      </w:r>
    </w:p>
    <w:sectPr w:rsidR="008253B9" w:rsidRPr="00BB4D03"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EE01" w14:textId="77777777" w:rsidR="007501A4" w:rsidRDefault="007501A4" w:rsidP="00BC76BB">
      <w:pPr>
        <w:spacing w:after="0" w:line="240" w:lineRule="auto"/>
      </w:pPr>
      <w:r>
        <w:separator/>
      </w:r>
    </w:p>
  </w:endnote>
  <w:endnote w:type="continuationSeparator" w:id="0">
    <w:p w14:paraId="7FD182E4" w14:textId="77777777" w:rsidR="007501A4" w:rsidRDefault="007501A4"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CBAD53F"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2693D1DE"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E6EE6B"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46425D71"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78E5D"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2147AFC8" wp14:editId="562F57C8">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E4A4" w14:textId="77777777" w:rsidR="002B6881" w:rsidRDefault="002B6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D044" w14:textId="77777777" w:rsidR="007501A4" w:rsidRDefault="007501A4" w:rsidP="00BC76BB">
      <w:pPr>
        <w:spacing w:after="0" w:line="240" w:lineRule="auto"/>
      </w:pPr>
      <w:r>
        <w:separator/>
      </w:r>
    </w:p>
  </w:footnote>
  <w:footnote w:type="continuationSeparator" w:id="0">
    <w:p w14:paraId="3CC41AB5" w14:textId="77777777" w:rsidR="007501A4" w:rsidRDefault="007501A4"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6C6A" w14:textId="77777777" w:rsidR="002B6881" w:rsidRDefault="002B68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C2A4" w14:textId="7E048A7D" w:rsidR="00BC76BB" w:rsidRDefault="002B6881" w:rsidP="00BC76BB">
    <w:pPr>
      <w:pStyle w:val="Header"/>
    </w:pPr>
    <w:r w:rsidRPr="00022454">
      <w:rPr>
        <w:noProof/>
      </w:rPr>
      <w:drawing>
        <wp:anchor distT="0" distB="0" distL="114300" distR="114300" simplePos="0" relativeHeight="251663360" behindDoc="0" locked="0" layoutInCell="1" allowOverlap="1" wp14:anchorId="23A89B24" wp14:editId="165476C4">
          <wp:simplePos x="0" y="0"/>
          <wp:positionH relativeFrom="column">
            <wp:posOffset>-24130</wp:posOffset>
          </wp:positionH>
          <wp:positionV relativeFrom="paragraph">
            <wp:posOffset>-236220</wp:posOffset>
          </wp:positionV>
          <wp:extent cx="984885" cy="478790"/>
          <wp:effectExtent l="0" t="0" r="5715" b="0"/>
          <wp:wrapNone/>
          <wp:docPr id="1749613433" name="Picture 1749613433">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7B395B77" wp14:editId="6276E541">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BB5A" w14:textId="77777777" w:rsidR="002B6881" w:rsidRDefault="002B6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710533">
    <w:abstractNumId w:val="5"/>
  </w:num>
  <w:num w:numId="2" w16cid:durableId="1503667145">
    <w:abstractNumId w:val="2"/>
  </w:num>
  <w:num w:numId="3" w16cid:durableId="424615362">
    <w:abstractNumId w:val="0"/>
  </w:num>
  <w:num w:numId="4" w16cid:durableId="1037774908">
    <w:abstractNumId w:val="1"/>
  </w:num>
  <w:num w:numId="5" w16cid:durableId="543445157">
    <w:abstractNumId w:val="4"/>
  </w:num>
  <w:num w:numId="6" w16cid:durableId="201988627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419DE"/>
    <w:rsid w:val="0015459D"/>
    <w:rsid w:val="00154D8B"/>
    <w:rsid w:val="00171FB8"/>
    <w:rsid w:val="00194B2E"/>
    <w:rsid w:val="001A520A"/>
    <w:rsid w:val="00212A30"/>
    <w:rsid w:val="00225DE7"/>
    <w:rsid w:val="002413E4"/>
    <w:rsid w:val="00257969"/>
    <w:rsid w:val="00283762"/>
    <w:rsid w:val="002B1CCD"/>
    <w:rsid w:val="002B6881"/>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B3763"/>
    <w:rsid w:val="00711E72"/>
    <w:rsid w:val="007501A4"/>
    <w:rsid w:val="00791CF1"/>
    <w:rsid w:val="007B3358"/>
    <w:rsid w:val="007D73C4"/>
    <w:rsid w:val="00821C58"/>
    <w:rsid w:val="008253B9"/>
    <w:rsid w:val="008679B1"/>
    <w:rsid w:val="008A4AC9"/>
    <w:rsid w:val="008E22F7"/>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E6FDD"/>
    <w:rsid w:val="00F00642"/>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54E99"/>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81</cp:revision>
  <dcterms:created xsi:type="dcterms:W3CDTF">2021-08-11T15:34:00Z</dcterms:created>
  <dcterms:modified xsi:type="dcterms:W3CDTF">2023-09-21T09:02:00Z</dcterms:modified>
</cp:coreProperties>
</file>