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6DFA49" w14:textId="66B87E0E" w:rsidR="00291F16" w:rsidRPr="00A81248" w:rsidRDefault="00397DC3" w:rsidP="00A81248">
      <w:pPr>
        <w:pStyle w:val="Heading1"/>
        <w:rPr>
          <w:b/>
          <w:bCs/>
          <w:color w:val="auto"/>
          <w:sz w:val="48"/>
          <w:szCs w:val="48"/>
          <w:lang w:val="vi-VN"/>
        </w:rPr>
      </w:pPr>
      <w:r w:rsidRPr="00A81248">
        <w:rPr>
          <w:b/>
          <w:bCs/>
          <w:color w:val="auto"/>
          <w:sz w:val="48"/>
          <w:szCs w:val="48"/>
        </w:rPr>
        <w:t>Question</w:t>
      </w:r>
      <w:r w:rsidRPr="00A81248">
        <w:rPr>
          <w:b/>
          <w:bCs/>
          <w:color w:val="auto"/>
          <w:sz w:val="48"/>
          <w:szCs w:val="48"/>
          <w:lang w:val="vi-VN"/>
        </w:rPr>
        <w:t xml:space="preserve"> </w:t>
      </w:r>
      <w:proofErr w:type="gramStart"/>
      <w:r w:rsidRPr="00A81248">
        <w:rPr>
          <w:b/>
          <w:bCs/>
          <w:color w:val="auto"/>
          <w:sz w:val="48"/>
          <w:szCs w:val="48"/>
          <w:lang w:val="vi-VN"/>
        </w:rPr>
        <w:t>1 :</w:t>
      </w:r>
      <w:proofErr w:type="gramEnd"/>
      <w:r w:rsidR="005948B3">
        <w:rPr>
          <w:b/>
          <w:bCs/>
          <w:color w:val="auto"/>
          <w:sz w:val="48"/>
          <w:szCs w:val="48"/>
          <w:lang w:val="vi-VN"/>
        </w:rPr>
        <w:t xml:space="preserve"> Vẽ bìa </w:t>
      </w:r>
    </w:p>
    <w:p w14:paraId="67054A7A" w14:textId="46EA6713" w:rsidR="00397DC3" w:rsidRPr="00397DC3" w:rsidRDefault="00397DC3" w:rsidP="00397DC3">
      <w:pPr>
        <w:pStyle w:val="Heading1"/>
        <w:rPr>
          <w:lang w:val="vi-VN"/>
        </w:rPr>
      </w:pPr>
      <w:r>
        <w:rPr>
          <w:lang w:val="vi-VN"/>
        </w:rPr>
        <w:t xml:space="preserve">Đề 1 : </w:t>
      </w:r>
      <w:r>
        <w:t>Complete all parts of the first page of the software requirements specification. (1 point)</w:t>
      </w:r>
      <w:r>
        <w:rPr>
          <w:lang w:val="vi-VN"/>
        </w:rPr>
        <w:t xml:space="preserve"> (Làm trang bìa đầu tiên cho tài liệu SRS)</w:t>
      </w:r>
    </w:p>
    <w:p w14:paraId="64615504" w14:textId="57A9100D" w:rsidR="00DE2F5A" w:rsidRDefault="00397DC3" w:rsidP="00DE2F5A">
      <w:pPr>
        <w:pStyle w:val="ListParagraph"/>
        <w:numPr>
          <w:ilvl w:val="0"/>
          <w:numId w:val="1"/>
        </w:numPr>
        <w:rPr>
          <w:highlight w:val="yellow"/>
          <w:lang w:val="vi-VN"/>
        </w:rPr>
      </w:pPr>
      <w:r w:rsidRPr="00397DC3">
        <w:rPr>
          <w:highlight w:val="yellow"/>
          <w:lang w:val="vi-VN"/>
        </w:rPr>
        <w:t>ĐÁP ÁN</w:t>
      </w:r>
    </w:p>
    <w:p w14:paraId="6C898FD6" w14:textId="39BA65B5" w:rsidR="00A81248" w:rsidRPr="00A81248" w:rsidRDefault="00A81248" w:rsidP="00A81248">
      <w:pPr>
        <w:pBdr>
          <w:bottom w:val="single" w:sz="6" w:space="1" w:color="auto"/>
        </w:pBdr>
        <w:rPr>
          <w:highlight w:val="yellow"/>
          <w:lang w:val="vi-VN"/>
        </w:rPr>
      </w:pPr>
    </w:p>
    <w:p w14:paraId="72981893" w14:textId="77777777" w:rsidR="00A81248" w:rsidRPr="00A81248" w:rsidRDefault="00A81248" w:rsidP="00A81248">
      <w:pPr>
        <w:spacing w:before="240" w:after="720" w:line="240" w:lineRule="auto"/>
        <w:jc w:val="right"/>
        <w:rPr>
          <w:rFonts w:ascii="Arial" w:eastAsia="Times New Roman" w:hAnsi="Arial" w:cs="Times New Roman"/>
          <w:b/>
          <w:kern w:val="28"/>
          <w:sz w:val="64"/>
          <w:szCs w:val="20"/>
          <w:lang w:eastAsia="en-US"/>
          <w14:ligatures w14:val="none"/>
        </w:rPr>
      </w:pPr>
      <w:r w:rsidRPr="00A81248">
        <w:rPr>
          <w:rFonts w:ascii="Arial" w:eastAsia="Times New Roman" w:hAnsi="Arial" w:cs="Times New Roman"/>
          <w:b/>
          <w:kern w:val="28"/>
          <w:sz w:val="64"/>
          <w:szCs w:val="20"/>
          <w:lang w:eastAsia="en-US"/>
          <w14:ligatures w14:val="none"/>
        </w:rPr>
        <w:t>Software Requirements Specification</w:t>
      </w:r>
    </w:p>
    <w:p w14:paraId="4FF3ACB9" w14:textId="77777777" w:rsidR="00A81248" w:rsidRPr="00A81248" w:rsidRDefault="00A81248" w:rsidP="00A81248">
      <w:pPr>
        <w:spacing w:after="400" w:line="240" w:lineRule="auto"/>
        <w:jc w:val="right"/>
        <w:rPr>
          <w:rFonts w:ascii="Arial" w:eastAsia="Times New Roman" w:hAnsi="Arial" w:cs="Times New Roman"/>
          <w:b/>
          <w:kern w:val="28"/>
          <w:sz w:val="40"/>
          <w:szCs w:val="20"/>
          <w:lang w:eastAsia="en-US"/>
          <w14:ligatures w14:val="none"/>
        </w:rPr>
      </w:pPr>
      <w:r w:rsidRPr="00A81248">
        <w:rPr>
          <w:rFonts w:ascii="Arial" w:eastAsia="Times New Roman" w:hAnsi="Arial" w:cs="Times New Roman"/>
          <w:b/>
          <w:kern w:val="28"/>
          <w:sz w:val="40"/>
          <w:szCs w:val="20"/>
          <w:lang w:eastAsia="en-US"/>
          <w14:ligatures w14:val="none"/>
        </w:rPr>
        <w:t>for</w:t>
      </w:r>
    </w:p>
    <w:p w14:paraId="52360FA5" w14:textId="1BC56EEB" w:rsidR="00A81248" w:rsidRPr="00A81248" w:rsidRDefault="00A81248" w:rsidP="00A81248">
      <w:pPr>
        <w:spacing w:before="240" w:after="720" w:line="240" w:lineRule="auto"/>
        <w:jc w:val="right"/>
        <w:rPr>
          <w:rFonts w:ascii="Arial" w:eastAsia="Times New Roman" w:hAnsi="Arial" w:cs="Times New Roman"/>
          <w:b/>
          <w:color w:val="3366FF"/>
          <w:kern w:val="28"/>
          <w:sz w:val="64"/>
          <w:szCs w:val="20"/>
          <w:lang w:eastAsia="en-US"/>
          <w14:ligatures w14:val="none"/>
        </w:rPr>
      </w:pPr>
      <w:r w:rsidRPr="00A81248">
        <w:rPr>
          <w:rFonts w:ascii="Arial" w:eastAsia="Times New Roman" w:hAnsi="Arial" w:cs="Times New Roman"/>
          <w:b/>
          <w:color w:val="3366FF"/>
          <w:kern w:val="28"/>
          <w:sz w:val="64"/>
          <w:szCs w:val="20"/>
          <w:lang w:eastAsia="en-US"/>
          <w14:ligatures w14:val="none"/>
        </w:rPr>
        <w:t xml:space="preserve">&lt;Project&gt; </w:t>
      </w:r>
      <w:r w:rsidRPr="00A81248">
        <w:rPr>
          <w:rFonts w:ascii="Arial" w:eastAsia="Times New Roman" w:hAnsi="Arial" w:cs="Times New Roman"/>
          <w:b/>
          <w:kern w:val="28"/>
          <w:sz w:val="64"/>
          <w:szCs w:val="20"/>
          <w:lang w:eastAsia="en-US"/>
          <w14:ligatures w14:val="none"/>
        </w:rPr>
        <w:t>(</w:t>
      </w:r>
      <w:r w:rsidRPr="00A81248">
        <w:rPr>
          <w:rFonts w:ascii="Arial" w:eastAsia="Times New Roman" w:hAnsi="Arial" w:cs="Times New Roman"/>
          <w:b/>
          <w:bCs/>
          <w:kern w:val="28"/>
          <w:sz w:val="64"/>
          <w:szCs w:val="20"/>
          <w:lang w:eastAsia="en-US"/>
          <w14:ligatures w14:val="none"/>
        </w:rPr>
        <w:t>FU Library Management System website</w:t>
      </w:r>
      <w:r w:rsidRPr="00A81248">
        <w:rPr>
          <w:rFonts w:ascii="Arial" w:eastAsia="Times New Roman" w:hAnsi="Arial" w:cs="Times New Roman"/>
          <w:b/>
          <w:kern w:val="28"/>
          <w:sz w:val="64"/>
          <w:szCs w:val="20"/>
          <w:lang w:eastAsia="en-US"/>
          <w14:ligatures w14:val="none"/>
        </w:rPr>
        <w:t>)</w:t>
      </w:r>
    </w:p>
    <w:p w14:paraId="7F030FFE" w14:textId="77777777" w:rsidR="00A81248" w:rsidRPr="00A81248" w:rsidRDefault="00A81248" w:rsidP="00A81248">
      <w:pPr>
        <w:spacing w:before="240" w:after="720" w:line="240" w:lineRule="auto"/>
        <w:jc w:val="right"/>
        <w:rPr>
          <w:rFonts w:ascii="Arial" w:eastAsia="Times New Roman" w:hAnsi="Arial" w:cs="Times New Roman"/>
          <w:b/>
          <w:kern w:val="28"/>
          <w:sz w:val="28"/>
          <w:szCs w:val="20"/>
          <w:lang w:eastAsia="en-US"/>
          <w14:ligatures w14:val="none"/>
        </w:rPr>
      </w:pPr>
      <w:r w:rsidRPr="00A81248">
        <w:rPr>
          <w:rFonts w:ascii="Arial" w:eastAsia="Times New Roman" w:hAnsi="Arial" w:cs="Times New Roman"/>
          <w:b/>
          <w:kern w:val="28"/>
          <w:sz w:val="28"/>
          <w:szCs w:val="20"/>
          <w:lang w:eastAsia="en-US"/>
          <w14:ligatures w14:val="none"/>
        </w:rPr>
        <w:t>Version 1.0 approved</w:t>
      </w:r>
    </w:p>
    <w:p w14:paraId="3389886C" w14:textId="469D1FBB" w:rsidR="00A81248" w:rsidRPr="00A81248" w:rsidRDefault="00A81248" w:rsidP="00A81248">
      <w:pPr>
        <w:spacing w:before="240" w:after="720" w:line="240" w:lineRule="auto"/>
        <w:jc w:val="right"/>
        <w:rPr>
          <w:rFonts w:ascii="Arial" w:eastAsia="Times New Roman" w:hAnsi="Arial" w:cs="Times New Roman"/>
          <w:b/>
          <w:kern w:val="28"/>
          <w:sz w:val="28"/>
          <w:szCs w:val="20"/>
          <w:lang w:val="vi-VN" w:eastAsia="en-US"/>
          <w14:ligatures w14:val="none"/>
        </w:rPr>
      </w:pPr>
      <w:r w:rsidRPr="00A81248">
        <w:rPr>
          <w:rFonts w:ascii="Arial" w:eastAsia="Times New Roman" w:hAnsi="Arial" w:cs="Times New Roman"/>
          <w:b/>
          <w:kern w:val="28"/>
          <w:sz w:val="28"/>
          <w:szCs w:val="20"/>
          <w:lang w:eastAsia="en-US"/>
          <w14:ligatures w14:val="none"/>
        </w:rPr>
        <w:t xml:space="preserve">Prepared by </w:t>
      </w:r>
      <w:r>
        <w:rPr>
          <w:rFonts w:ascii="Arial" w:eastAsia="Times New Roman" w:hAnsi="Arial" w:cs="Times New Roman"/>
          <w:b/>
          <w:bCs/>
          <w:kern w:val="28"/>
          <w:sz w:val="28"/>
          <w:szCs w:val="20"/>
          <w:lang w:eastAsia="en-US"/>
          <w14:ligatures w14:val="none"/>
        </w:rPr>
        <w:t>Phạm</w:t>
      </w:r>
      <w:r>
        <w:rPr>
          <w:rFonts w:ascii="Arial" w:eastAsia="Times New Roman" w:hAnsi="Arial" w:cs="Times New Roman"/>
          <w:b/>
          <w:bCs/>
          <w:kern w:val="28"/>
          <w:sz w:val="28"/>
          <w:szCs w:val="20"/>
          <w:lang w:val="vi-VN" w:eastAsia="en-US"/>
          <w14:ligatures w14:val="none"/>
        </w:rPr>
        <w:t xml:space="preserve"> Thị Kim Thoa_</w:t>
      </w:r>
      <w:r>
        <w:rPr>
          <w:rFonts w:ascii="Arial" w:eastAsia="Times New Roman" w:hAnsi="Arial" w:cs="Times New Roman"/>
          <w:b/>
          <w:bCs/>
          <w:kern w:val="28"/>
          <w:sz w:val="28"/>
          <w:szCs w:val="20"/>
          <w:lang w:eastAsia="en-US"/>
          <w14:ligatures w14:val="none"/>
        </w:rPr>
        <w:t>HE181514</w:t>
      </w:r>
    </w:p>
    <w:p w14:paraId="3E436888" w14:textId="56F745D9" w:rsidR="00A81248" w:rsidRPr="00A81248" w:rsidRDefault="00A81248" w:rsidP="00A81248">
      <w:pPr>
        <w:spacing w:before="240" w:after="720" w:line="240" w:lineRule="auto"/>
        <w:jc w:val="right"/>
        <w:rPr>
          <w:rFonts w:ascii="Arial" w:eastAsia="Times New Roman" w:hAnsi="Arial" w:cs="Times New Roman"/>
          <w:b/>
          <w:kern w:val="28"/>
          <w:sz w:val="28"/>
          <w:szCs w:val="20"/>
          <w:lang w:val="vi-VN" w:eastAsia="en-US"/>
          <w14:ligatures w14:val="none"/>
        </w:rPr>
      </w:pPr>
      <w:r w:rsidRPr="00A81248">
        <w:rPr>
          <w:rFonts w:ascii="Arial" w:eastAsia="Times New Roman" w:hAnsi="Arial" w:cs="Times New Roman"/>
          <w:b/>
          <w:bCs/>
          <w:kern w:val="28"/>
          <w:sz w:val="28"/>
          <w:szCs w:val="20"/>
          <w:lang w:eastAsia="en-US"/>
          <w14:ligatures w14:val="none"/>
        </w:rPr>
        <w:t xml:space="preserve">FPT University Campus </w:t>
      </w:r>
      <w:proofErr w:type="spellStart"/>
      <w:r>
        <w:rPr>
          <w:rFonts w:ascii="Arial" w:eastAsia="Times New Roman" w:hAnsi="Arial" w:cs="Times New Roman"/>
          <w:b/>
          <w:bCs/>
          <w:kern w:val="28"/>
          <w:sz w:val="28"/>
          <w:szCs w:val="20"/>
          <w:lang w:eastAsia="en-US"/>
          <w14:ligatures w14:val="none"/>
        </w:rPr>
        <w:t>Hòa</w:t>
      </w:r>
      <w:proofErr w:type="spellEnd"/>
      <w:r>
        <w:rPr>
          <w:rFonts w:ascii="Arial" w:eastAsia="Times New Roman" w:hAnsi="Arial" w:cs="Times New Roman"/>
          <w:b/>
          <w:bCs/>
          <w:kern w:val="28"/>
          <w:sz w:val="28"/>
          <w:szCs w:val="20"/>
          <w:lang w:val="vi-VN" w:eastAsia="en-US"/>
          <w14:ligatures w14:val="none"/>
        </w:rPr>
        <w:t xml:space="preserve"> Lạc</w:t>
      </w:r>
    </w:p>
    <w:p w14:paraId="3B0E0651" w14:textId="0E1D2B55" w:rsidR="00A81248" w:rsidRPr="00A81248" w:rsidRDefault="00A81248" w:rsidP="00A81248">
      <w:pPr>
        <w:spacing w:before="240" w:after="720" w:line="240" w:lineRule="auto"/>
        <w:jc w:val="right"/>
        <w:rPr>
          <w:rFonts w:ascii="Arial" w:eastAsia="Times New Roman" w:hAnsi="Arial" w:cs="Times New Roman"/>
          <w:b/>
          <w:kern w:val="28"/>
          <w:sz w:val="28"/>
          <w:szCs w:val="20"/>
          <w:lang w:val="vi-VN" w:eastAsia="en-US"/>
          <w14:ligatures w14:val="none"/>
        </w:rPr>
      </w:pPr>
      <w:r w:rsidRPr="00A81248">
        <w:rPr>
          <w:rFonts w:ascii="Arial" w:eastAsia="Times New Roman" w:hAnsi="Arial" w:cs="Times New Roman"/>
          <w:b/>
          <w:kern w:val="28"/>
          <w:sz w:val="28"/>
          <w:szCs w:val="20"/>
          <w:lang w:eastAsia="en-US"/>
          <w14:ligatures w14:val="none"/>
        </w:rPr>
        <w:t>July</w:t>
      </w:r>
      <w:r w:rsidRPr="00A81248">
        <w:rPr>
          <w:rFonts w:ascii="Arial" w:eastAsia="Times New Roman" w:hAnsi="Arial" w:cs="Times New Roman"/>
          <w:b/>
          <w:kern w:val="28"/>
          <w:sz w:val="28"/>
          <w:szCs w:val="20"/>
          <w:lang w:val="vi-VN" w:eastAsia="en-US"/>
          <w14:ligatures w14:val="none"/>
        </w:rPr>
        <w:t xml:space="preserve"> 24, 2024</w:t>
      </w:r>
    </w:p>
    <w:p w14:paraId="2AFCD072" w14:textId="77777777" w:rsidR="00A81248" w:rsidRPr="00DE2F5A" w:rsidRDefault="00A81248" w:rsidP="00DE2F5A">
      <w:pPr>
        <w:spacing w:before="240" w:after="720" w:line="240" w:lineRule="auto"/>
        <w:jc w:val="right"/>
        <w:rPr>
          <w:rFonts w:ascii="Arial" w:eastAsia="Times New Roman" w:hAnsi="Arial" w:cs="Times New Roman"/>
          <w:b/>
          <w:color w:val="3366FF"/>
          <w:kern w:val="28"/>
          <w:sz w:val="28"/>
          <w:szCs w:val="20"/>
          <w:lang w:eastAsia="en-US"/>
          <w14:ligatures w14:val="none"/>
        </w:rPr>
      </w:pPr>
    </w:p>
    <w:p w14:paraId="2475F4DB" w14:textId="3073B135" w:rsidR="00A81248" w:rsidRDefault="00A81248" w:rsidP="00A81248">
      <w:pPr>
        <w:pStyle w:val="Heading1"/>
        <w:rPr>
          <w:b/>
          <w:bCs/>
          <w:color w:val="auto"/>
          <w:sz w:val="48"/>
          <w:szCs w:val="48"/>
          <w:lang w:val="vi-VN"/>
        </w:rPr>
      </w:pPr>
      <w:r w:rsidRPr="00A81248">
        <w:rPr>
          <w:b/>
          <w:bCs/>
          <w:color w:val="auto"/>
          <w:sz w:val="48"/>
          <w:szCs w:val="48"/>
        </w:rPr>
        <w:lastRenderedPageBreak/>
        <w:t>Question</w:t>
      </w:r>
      <w:r w:rsidRPr="00A81248">
        <w:rPr>
          <w:b/>
          <w:bCs/>
          <w:color w:val="auto"/>
          <w:sz w:val="48"/>
          <w:szCs w:val="48"/>
          <w:lang w:val="vi-VN"/>
        </w:rPr>
        <w:t xml:space="preserve"> </w:t>
      </w:r>
      <w:proofErr w:type="gramStart"/>
      <w:r>
        <w:rPr>
          <w:b/>
          <w:bCs/>
          <w:color w:val="auto"/>
          <w:sz w:val="48"/>
          <w:szCs w:val="48"/>
          <w:lang w:val="vi-VN"/>
        </w:rPr>
        <w:t>2</w:t>
      </w:r>
      <w:r w:rsidRPr="00A81248">
        <w:rPr>
          <w:b/>
          <w:bCs/>
          <w:color w:val="auto"/>
          <w:sz w:val="48"/>
          <w:szCs w:val="48"/>
          <w:lang w:val="vi-VN"/>
        </w:rPr>
        <w:t xml:space="preserve"> :</w:t>
      </w:r>
      <w:proofErr w:type="gramEnd"/>
      <w:r w:rsidR="005948B3">
        <w:rPr>
          <w:b/>
          <w:bCs/>
          <w:color w:val="auto"/>
          <w:sz w:val="48"/>
          <w:szCs w:val="48"/>
          <w:lang w:val="vi-VN"/>
        </w:rPr>
        <w:t xml:space="preserve"> Use Case dia</w:t>
      </w:r>
    </w:p>
    <w:p w14:paraId="2B3ADAE0" w14:textId="62017586" w:rsidR="00A81248" w:rsidRDefault="00A81248" w:rsidP="00A81248">
      <w:pPr>
        <w:pStyle w:val="Heading1"/>
        <w:rPr>
          <w:lang w:val="vi-VN"/>
        </w:rPr>
      </w:pPr>
      <w:r>
        <w:rPr>
          <w:lang w:val="vi-VN"/>
        </w:rPr>
        <w:t>Đề 1</w:t>
      </w:r>
      <w:r>
        <w:rPr>
          <w:lang w:val="vi-VN"/>
        </w:rPr>
        <w:t xml:space="preserve"> :</w:t>
      </w:r>
      <w:r w:rsidR="005948B3">
        <w:rPr>
          <w:lang w:val="vi-VN"/>
        </w:rPr>
        <w:t xml:space="preserve"> Điền từ</w:t>
      </w:r>
    </w:p>
    <w:p w14:paraId="36C359B6" w14:textId="77777777" w:rsidR="00A066A1" w:rsidRDefault="00A066A1" w:rsidP="00A066A1">
      <w:pPr>
        <w:pStyle w:val="ListParagraph"/>
        <w:ind w:left="1080"/>
        <w:jc w:val="both"/>
        <w:rPr>
          <w:lang w:val="vi-VN"/>
        </w:rPr>
      </w:pPr>
      <w:r>
        <w:t>Use case diagram is an effective way to visualize the interaction between actors and the software system. One Use case diagram need one rectangle which represents one system or one software application. One oval represents one use case. The name of the use case must begin with the verb and follow by an object.</w:t>
      </w:r>
    </w:p>
    <w:p w14:paraId="6EE84189" w14:textId="77777777" w:rsidR="00A066A1" w:rsidRPr="00A066A1" w:rsidRDefault="00A066A1" w:rsidP="00A066A1">
      <w:pPr>
        <w:pStyle w:val="ListParagraph"/>
        <w:ind w:left="1080"/>
        <w:jc w:val="both"/>
        <w:rPr>
          <w:lang w:val="vi-VN"/>
        </w:rPr>
      </w:pPr>
    </w:p>
    <w:p w14:paraId="7F5572A1" w14:textId="77777777" w:rsidR="00A066A1" w:rsidRPr="00A066A1" w:rsidRDefault="00A066A1" w:rsidP="00A066A1">
      <w:pPr>
        <w:pStyle w:val="ListParagraph"/>
        <w:numPr>
          <w:ilvl w:val="0"/>
          <w:numId w:val="2"/>
        </w:numPr>
        <w:jc w:val="both"/>
      </w:pPr>
      <w:r>
        <w:t>In this exam paper, the name of the rectangle is: ……</w:t>
      </w:r>
      <w:proofErr w:type="gramStart"/>
      <w:r>
        <w:t>…( 0.1</w:t>
      </w:r>
      <w:proofErr w:type="gramEnd"/>
      <w:r>
        <w:t xml:space="preserve"> point)</w:t>
      </w:r>
    </w:p>
    <w:p w14:paraId="7692E041" w14:textId="4E11CDDE" w:rsidR="00A066A1" w:rsidRDefault="00A066A1" w:rsidP="00A066A1">
      <w:pPr>
        <w:pStyle w:val="ListParagraph"/>
        <w:ind w:left="1440"/>
        <w:jc w:val="both"/>
        <w:rPr>
          <w:lang w:val="vi-VN"/>
        </w:rPr>
      </w:pPr>
      <w:r>
        <w:rPr>
          <w:lang w:val="vi-VN"/>
        </w:rPr>
        <w:t xml:space="preserve">&lt;TÊN CỦA CÁI SYSTEM ĐÓ : VD : </w:t>
      </w:r>
      <w:r w:rsidRPr="00A066A1">
        <w:rPr>
          <w:highlight w:val="yellow"/>
          <w:lang w:val="vi-VN"/>
        </w:rPr>
        <w:t xml:space="preserve">FU Library Management System </w:t>
      </w:r>
      <w:r w:rsidRPr="00A066A1">
        <w:rPr>
          <w:highlight w:val="yellow"/>
          <w:lang w:val="vi-VN"/>
        </w:rPr>
        <w:t>website</w:t>
      </w:r>
      <w:r>
        <w:rPr>
          <w:lang w:val="vi-VN"/>
        </w:rPr>
        <w:t>&gt;</w:t>
      </w:r>
    </w:p>
    <w:p w14:paraId="363D0CDE" w14:textId="77777777" w:rsidR="00A066A1" w:rsidRDefault="00A066A1" w:rsidP="00A066A1">
      <w:pPr>
        <w:pStyle w:val="ListParagraph"/>
        <w:ind w:left="1440"/>
        <w:jc w:val="both"/>
      </w:pPr>
    </w:p>
    <w:p w14:paraId="0C1B90B0" w14:textId="77777777" w:rsidR="00A066A1" w:rsidRPr="00A066A1" w:rsidRDefault="00A066A1" w:rsidP="00A066A1">
      <w:pPr>
        <w:pStyle w:val="ListParagraph"/>
        <w:numPr>
          <w:ilvl w:val="0"/>
          <w:numId w:val="2"/>
        </w:numPr>
        <w:jc w:val="both"/>
      </w:pPr>
      <w:r>
        <w:t>The actor may be human, other software systems or devices. In this exam paper, list the name of &gt;= 3 actors is: …</w:t>
      </w:r>
      <w:proofErr w:type="gramStart"/>
      <w:r>
        <w:t>…..</w:t>
      </w:r>
      <w:proofErr w:type="gramEnd"/>
      <w:r>
        <w:t>(0.6 point)</w:t>
      </w:r>
    </w:p>
    <w:p w14:paraId="7BED5456" w14:textId="77777777" w:rsidR="00A066A1" w:rsidRDefault="00A066A1" w:rsidP="00A066A1">
      <w:pPr>
        <w:pStyle w:val="ListParagraph"/>
        <w:ind w:left="1440"/>
        <w:jc w:val="both"/>
      </w:pPr>
    </w:p>
    <w:p w14:paraId="188A6FB4" w14:textId="77777777" w:rsidR="00A066A1" w:rsidRDefault="00A066A1" w:rsidP="00A066A1">
      <w:pPr>
        <w:pStyle w:val="ListParagraph"/>
        <w:numPr>
          <w:ilvl w:val="0"/>
          <w:numId w:val="2"/>
        </w:numPr>
        <w:jc w:val="both"/>
      </w:pPr>
      <w:r>
        <w:t>In this exam paper, list the name of &gt;= 5 use cases are: …</w:t>
      </w:r>
      <w:proofErr w:type="gramStart"/>
      <w:r>
        <w:t>….(</w:t>
      </w:r>
      <w:proofErr w:type="gramEnd"/>
      <w:r>
        <w:t>1 point)</w:t>
      </w:r>
    </w:p>
    <w:p w14:paraId="11EC15F9" w14:textId="77777777" w:rsidR="00A066A1" w:rsidRDefault="00A066A1" w:rsidP="00A066A1">
      <w:pPr>
        <w:pStyle w:val="ListParagraph"/>
        <w:numPr>
          <w:ilvl w:val="0"/>
          <w:numId w:val="2"/>
        </w:numPr>
        <w:jc w:val="both"/>
      </w:pPr>
      <w:r>
        <w:t>The actors are inside or outside of the rectangle? ……… (0.1 point)</w:t>
      </w:r>
    </w:p>
    <w:p w14:paraId="2913B32C" w14:textId="77777777" w:rsidR="00A066A1" w:rsidRDefault="00A066A1" w:rsidP="00A066A1">
      <w:pPr>
        <w:pStyle w:val="ListParagraph"/>
        <w:numPr>
          <w:ilvl w:val="0"/>
          <w:numId w:val="2"/>
        </w:numPr>
        <w:jc w:val="both"/>
      </w:pPr>
      <w:r>
        <w:t>The ovals represent the use cases are inside or outside of the rectangle? ……</w:t>
      </w:r>
      <w:proofErr w:type="gramStart"/>
      <w:r>
        <w:t>…(</w:t>
      </w:r>
      <w:proofErr w:type="gramEnd"/>
      <w:r>
        <w:t>0.1 point)</w:t>
      </w:r>
    </w:p>
    <w:p w14:paraId="73CD5DEC" w14:textId="77777777" w:rsidR="00A066A1" w:rsidRPr="003F6BA8" w:rsidRDefault="00A066A1" w:rsidP="00A066A1">
      <w:pPr>
        <w:pStyle w:val="ListParagraph"/>
        <w:numPr>
          <w:ilvl w:val="0"/>
          <w:numId w:val="2"/>
        </w:numPr>
        <w:jc w:val="both"/>
      </w:pPr>
      <w:r>
        <w:t xml:space="preserve">The primary actor of the use case </w:t>
      </w:r>
      <w:r w:rsidRPr="003F6BA8">
        <w:rPr>
          <w:b/>
        </w:rPr>
        <w:t>add new question</w:t>
      </w:r>
      <w:r>
        <w:rPr>
          <w:b/>
        </w:rPr>
        <w:t xml:space="preserve"> </w:t>
      </w:r>
      <w:r w:rsidRPr="00241C0D">
        <w:t>is: …</w:t>
      </w:r>
      <w:proofErr w:type="gramStart"/>
      <w:r w:rsidRPr="00241C0D">
        <w:t>….</w:t>
      </w:r>
      <w:r>
        <w:t>(</w:t>
      </w:r>
      <w:proofErr w:type="gramEnd"/>
      <w:r>
        <w:t>0.2 point)</w:t>
      </w:r>
    </w:p>
    <w:p w14:paraId="289916C1" w14:textId="77777777" w:rsidR="00A066A1" w:rsidRDefault="00A066A1" w:rsidP="00A066A1">
      <w:pPr>
        <w:pStyle w:val="ListParagraph"/>
        <w:numPr>
          <w:ilvl w:val="0"/>
          <w:numId w:val="2"/>
        </w:numPr>
        <w:jc w:val="both"/>
      </w:pPr>
      <w:r>
        <w:t xml:space="preserve">The secondary actor of the use case </w:t>
      </w:r>
      <w:r w:rsidRPr="003F6BA8">
        <w:rPr>
          <w:b/>
        </w:rPr>
        <w:t>add new question</w:t>
      </w:r>
      <w:r>
        <w:rPr>
          <w:b/>
        </w:rPr>
        <w:t xml:space="preserve"> </w:t>
      </w:r>
      <w:proofErr w:type="gramStart"/>
      <w:r w:rsidRPr="00241C0D">
        <w:t>is:…</w:t>
      </w:r>
      <w:proofErr w:type="gramEnd"/>
      <w:r w:rsidRPr="00241C0D">
        <w:t>..</w:t>
      </w:r>
      <w:r w:rsidRPr="00532406">
        <w:t xml:space="preserve"> </w:t>
      </w:r>
      <w:r>
        <w:t>(0.2 point)</w:t>
      </w:r>
    </w:p>
    <w:p w14:paraId="140AB2DF" w14:textId="77777777" w:rsidR="00A066A1" w:rsidRDefault="00A066A1" w:rsidP="00A066A1">
      <w:pPr>
        <w:pStyle w:val="ListParagraph"/>
        <w:numPr>
          <w:ilvl w:val="0"/>
          <w:numId w:val="2"/>
        </w:numPr>
        <w:jc w:val="both"/>
      </w:pPr>
      <w:r>
        <w:t xml:space="preserve">Based on the fact you already used </w:t>
      </w:r>
      <w:proofErr w:type="spellStart"/>
      <w:r>
        <w:t>EduNext</w:t>
      </w:r>
      <w:proofErr w:type="spellEnd"/>
      <w:r>
        <w:t xml:space="preserve"> website. The use cases in this exam paper may have relationship. </w:t>
      </w:r>
    </w:p>
    <w:p w14:paraId="797CD6CC" w14:textId="77777777" w:rsidR="00A066A1" w:rsidRDefault="00A066A1" w:rsidP="00A066A1">
      <w:pPr>
        <w:pStyle w:val="ListParagraph"/>
        <w:ind w:left="1440"/>
        <w:jc w:val="both"/>
      </w:pPr>
      <w:r>
        <w:t xml:space="preserve">8.a List the name of two use cases that have </w:t>
      </w:r>
      <w:r w:rsidRPr="00BD7D82">
        <w:rPr>
          <w:b/>
        </w:rPr>
        <w:t>extend</w:t>
      </w:r>
      <w:r>
        <w:t xml:space="preserve"> relationship: …</w:t>
      </w:r>
      <w:proofErr w:type="gramStart"/>
      <w:r>
        <w:t>….(</w:t>
      </w:r>
      <w:proofErr w:type="gramEnd"/>
      <w:r>
        <w:t>0.3 point)</w:t>
      </w:r>
    </w:p>
    <w:p w14:paraId="45493C61" w14:textId="77777777" w:rsidR="00A066A1" w:rsidRDefault="00A066A1" w:rsidP="00A066A1">
      <w:pPr>
        <w:pStyle w:val="ListParagraph"/>
        <w:ind w:left="1440"/>
        <w:jc w:val="both"/>
      </w:pPr>
      <w:r>
        <w:t xml:space="preserve">8.b The name of </w:t>
      </w:r>
      <w:r w:rsidRPr="002A32BA">
        <w:rPr>
          <w:b/>
        </w:rPr>
        <w:t>base use</w:t>
      </w:r>
      <w:r>
        <w:rPr>
          <w:b/>
        </w:rPr>
        <w:t xml:space="preserve"> case (in 8.a)</w:t>
      </w:r>
      <w:r>
        <w:t xml:space="preserve"> is: </w:t>
      </w:r>
      <w:proofErr w:type="gramStart"/>
      <w:r>
        <w:t>…..</w:t>
      </w:r>
      <w:proofErr w:type="gramEnd"/>
      <w:r>
        <w:t>(0.2 point)</w:t>
      </w:r>
    </w:p>
    <w:p w14:paraId="259E4136" w14:textId="77777777" w:rsidR="00A066A1" w:rsidRDefault="00A066A1" w:rsidP="00A066A1">
      <w:pPr>
        <w:pStyle w:val="ListParagraph"/>
        <w:ind w:left="1440"/>
        <w:jc w:val="both"/>
      </w:pPr>
      <w:r>
        <w:t xml:space="preserve">8.c The name of </w:t>
      </w:r>
      <w:r w:rsidRPr="002A32BA">
        <w:rPr>
          <w:b/>
        </w:rPr>
        <w:t>included use case</w:t>
      </w:r>
      <w:r>
        <w:rPr>
          <w:b/>
        </w:rPr>
        <w:t xml:space="preserve"> (in 8.a</w:t>
      </w:r>
      <w:proofErr w:type="gramStart"/>
      <w:r>
        <w:rPr>
          <w:b/>
        </w:rPr>
        <w:t>)</w:t>
      </w:r>
      <w:r>
        <w:t xml:space="preserve">  is</w:t>
      </w:r>
      <w:proofErr w:type="gramEnd"/>
      <w:r>
        <w:t>: ……(0.2 point)</w:t>
      </w:r>
    </w:p>
    <w:p w14:paraId="433884A4" w14:textId="77777777" w:rsidR="00A066A1" w:rsidRDefault="00A066A1" w:rsidP="00A066A1">
      <w:pPr>
        <w:pStyle w:val="ListParagraph"/>
        <w:ind w:left="1440"/>
        <w:jc w:val="both"/>
      </w:pPr>
      <w:r>
        <w:t xml:space="preserve">8.d The dashed line with an arrow that points to which use case? </w:t>
      </w:r>
      <w:proofErr w:type="gramStart"/>
      <w:r>
        <w:t>…..</w:t>
      </w:r>
      <w:proofErr w:type="gramEnd"/>
      <w:r>
        <w:t>(student write the name of use case) (0.1 point)</w:t>
      </w:r>
    </w:p>
    <w:p w14:paraId="6A45611D" w14:textId="77777777" w:rsidR="00A066A1" w:rsidRDefault="00A066A1" w:rsidP="00A066A1">
      <w:pPr>
        <w:pStyle w:val="ListParagraph"/>
        <w:numPr>
          <w:ilvl w:val="0"/>
          <w:numId w:val="2"/>
        </w:numPr>
        <w:jc w:val="both"/>
      </w:pPr>
      <w:r>
        <w:t xml:space="preserve">Based on the fact you already used </w:t>
      </w:r>
      <w:proofErr w:type="spellStart"/>
      <w:r>
        <w:t>EduNext</w:t>
      </w:r>
      <w:proofErr w:type="spellEnd"/>
      <w:r>
        <w:t xml:space="preserve"> website, the use cases in this exam paper may have relationship. </w:t>
      </w:r>
    </w:p>
    <w:p w14:paraId="02AB9810" w14:textId="77777777" w:rsidR="00A066A1" w:rsidRDefault="00A066A1" w:rsidP="00A066A1">
      <w:pPr>
        <w:pStyle w:val="ListParagraph"/>
        <w:ind w:left="1800"/>
        <w:jc w:val="both"/>
      </w:pPr>
      <w:r>
        <w:t xml:space="preserve">9.a List the name of two use cases that have </w:t>
      </w:r>
      <w:r w:rsidRPr="00BD7D82">
        <w:rPr>
          <w:b/>
        </w:rPr>
        <w:t>include</w:t>
      </w:r>
      <w:r>
        <w:t xml:space="preserve"> relationship: …</w:t>
      </w:r>
      <w:proofErr w:type="gramStart"/>
      <w:r>
        <w:t>….(</w:t>
      </w:r>
      <w:proofErr w:type="gramEnd"/>
      <w:r>
        <w:t>0.3 point)</w:t>
      </w:r>
    </w:p>
    <w:p w14:paraId="0BF56154" w14:textId="77777777" w:rsidR="00A066A1" w:rsidRDefault="00A066A1" w:rsidP="00A066A1">
      <w:pPr>
        <w:pStyle w:val="ListParagraph"/>
        <w:ind w:left="1800"/>
        <w:jc w:val="both"/>
      </w:pPr>
      <w:r>
        <w:t xml:space="preserve">9.b The name of </w:t>
      </w:r>
      <w:r w:rsidRPr="004616C2">
        <w:rPr>
          <w:b/>
        </w:rPr>
        <w:t xml:space="preserve">based use case </w:t>
      </w:r>
      <w:r>
        <w:rPr>
          <w:b/>
        </w:rPr>
        <w:t xml:space="preserve">(in 9.a) </w:t>
      </w:r>
      <w:r>
        <w:t xml:space="preserve">is: </w:t>
      </w:r>
      <w:proofErr w:type="gramStart"/>
      <w:r>
        <w:t>…..</w:t>
      </w:r>
      <w:proofErr w:type="gramEnd"/>
      <w:r>
        <w:t>(0.2 point)</w:t>
      </w:r>
    </w:p>
    <w:p w14:paraId="5FA379E1" w14:textId="77777777" w:rsidR="00A066A1" w:rsidRDefault="00A066A1" w:rsidP="00A066A1">
      <w:pPr>
        <w:pStyle w:val="ListParagraph"/>
        <w:ind w:left="1800"/>
        <w:jc w:val="both"/>
      </w:pPr>
      <w:r>
        <w:t xml:space="preserve">9.c The name of </w:t>
      </w:r>
      <w:r w:rsidRPr="004616C2">
        <w:rPr>
          <w:b/>
        </w:rPr>
        <w:t>extend use case</w:t>
      </w:r>
      <w:r>
        <w:t xml:space="preserve"> </w:t>
      </w:r>
      <w:r>
        <w:rPr>
          <w:b/>
        </w:rPr>
        <w:t>(in 9s.a)</w:t>
      </w:r>
      <w:r>
        <w:t xml:space="preserve"> is: …</w:t>
      </w:r>
      <w:proofErr w:type="gramStart"/>
      <w:r>
        <w:t>…(</w:t>
      </w:r>
      <w:proofErr w:type="gramEnd"/>
      <w:r>
        <w:t>0.2 point)</w:t>
      </w:r>
    </w:p>
    <w:p w14:paraId="1D879D93" w14:textId="77777777" w:rsidR="00A066A1" w:rsidRDefault="00A066A1" w:rsidP="00A066A1">
      <w:pPr>
        <w:pStyle w:val="ListParagraph"/>
        <w:ind w:left="1800"/>
        <w:jc w:val="both"/>
        <w:rPr>
          <w:lang w:val="vi-VN"/>
        </w:rPr>
      </w:pPr>
      <w:r>
        <w:t>9.d The dashed line with an arrow that points to which use case? …… (student write the name of use case) (0.2 point)</w:t>
      </w:r>
    </w:p>
    <w:p w14:paraId="1B84AF8D" w14:textId="35AA31A1" w:rsidR="00D227E3" w:rsidRDefault="00D227E3" w:rsidP="00D227E3">
      <w:pPr>
        <w:pStyle w:val="Heading1"/>
        <w:rPr>
          <w:lang w:val="vi-VN"/>
        </w:rPr>
      </w:pPr>
      <w:r>
        <w:rPr>
          <w:lang w:val="vi-VN"/>
        </w:rPr>
        <w:t xml:space="preserve">Đề </w:t>
      </w:r>
      <w:r>
        <w:rPr>
          <w:lang w:val="vi-VN"/>
        </w:rPr>
        <w:t>2</w:t>
      </w:r>
      <w:r>
        <w:rPr>
          <w:lang w:val="vi-VN"/>
        </w:rPr>
        <w:t xml:space="preserve"> :</w:t>
      </w:r>
    </w:p>
    <w:p w14:paraId="4AF36463" w14:textId="5536FA43" w:rsidR="00D227E3" w:rsidRDefault="00D227E3" w:rsidP="00D227E3">
      <w:pPr>
        <w:rPr>
          <w:lang w:val="vi-VN"/>
        </w:rPr>
      </w:pPr>
      <w:r w:rsidRPr="00D227E3">
        <w:rPr>
          <w:lang w:val="vi-VN"/>
        </w:rPr>
        <w:drawing>
          <wp:inline distT="0" distB="0" distL="0" distR="0" wp14:anchorId="392BB1D5" wp14:editId="0F9FC0DB">
            <wp:extent cx="5943600" cy="500380"/>
            <wp:effectExtent l="0" t="0" r="0" b="0"/>
            <wp:docPr id="481288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88286" name=""/>
                    <pic:cNvPicPr/>
                  </pic:nvPicPr>
                  <pic:blipFill>
                    <a:blip r:embed="rId6"/>
                    <a:stretch>
                      <a:fillRect/>
                    </a:stretch>
                  </pic:blipFill>
                  <pic:spPr>
                    <a:xfrm>
                      <a:off x="0" y="0"/>
                      <a:ext cx="5943600" cy="500380"/>
                    </a:xfrm>
                    <a:prstGeom prst="rect">
                      <a:avLst/>
                    </a:prstGeom>
                  </pic:spPr>
                </pic:pic>
              </a:graphicData>
            </a:graphic>
          </wp:inline>
        </w:drawing>
      </w:r>
    </w:p>
    <w:p w14:paraId="039768B1" w14:textId="0C2DB432" w:rsidR="00D227E3" w:rsidRDefault="00D227E3" w:rsidP="00D227E3">
      <w:pPr>
        <w:pStyle w:val="Heading1"/>
        <w:rPr>
          <w:lang w:val="vi-VN"/>
        </w:rPr>
      </w:pPr>
      <w:r>
        <w:rPr>
          <w:lang w:val="vi-VN"/>
        </w:rPr>
        <w:t xml:space="preserve">Đề </w:t>
      </w:r>
      <w:r>
        <w:rPr>
          <w:lang w:val="vi-VN"/>
        </w:rPr>
        <w:t>3</w:t>
      </w:r>
      <w:r>
        <w:rPr>
          <w:lang w:val="vi-VN"/>
        </w:rPr>
        <w:t xml:space="preserve"> :</w:t>
      </w:r>
    </w:p>
    <w:p w14:paraId="4728CEEE" w14:textId="77777777" w:rsidR="00D227E3" w:rsidRDefault="00D227E3" w:rsidP="00D227E3">
      <w:pPr>
        <w:rPr>
          <w:lang w:val="vi-VN"/>
        </w:rPr>
      </w:pPr>
    </w:p>
    <w:p w14:paraId="7B3123B6" w14:textId="5992097B" w:rsidR="00D227E3" w:rsidRDefault="00D227E3" w:rsidP="00D227E3">
      <w:pPr>
        <w:rPr>
          <w:lang w:val="vi-VN"/>
        </w:rPr>
      </w:pPr>
      <w:r w:rsidRPr="00D227E3">
        <w:rPr>
          <w:lang w:val="vi-VN"/>
        </w:rPr>
        <w:lastRenderedPageBreak/>
        <w:drawing>
          <wp:inline distT="0" distB="0" distL="0" distR="0" wp14:anchorId="528287D4" wp14:editId="74A1A92D">
            <wp:extent cx="5220429" cy="3753374"/>
            <wp:effectExtent l="0" t="0" r="0" b="0"/>
            <wp:docPr id="88500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0237" name=""/>
                    <pic:cNvPicPr/>
                  </pic:nvPicPr>
                  <pic:blipFill>
                    <a:blip r:embed="rId7"/>
                    <a:stretch>
                      <a:fillRect/>
                    </a:stretch>
                  </pic:blipFill>
                  <pic:spPr>
                    <a:xfrm>
                      <a:off x="0" y="0"/>
                      <a:ext cx="5220429" cy="3753374"/>
                    </a:xfrm>
                    <a:prstGeom prst="rect">
                      <a:avLst/>
                    </a:prstGeom>
                  </pic:spPr>
                </pic:pic>
              </a:graphicData>
            </a:graphic>
          </wp:inline>
        </w:drawing>
      </w:r>
    </w:p>
    <w:p w14:paraId="0D30C79A" w14:textId="7CD615A6" w:rsidR="00D227E3" w:rsidRPr="00D227E3" w:rsidRDefault="00D227E3" w:rsidP="00D227E3">
      <w:pPr>
        <w:rPr>
          <w:lang w:val="vi-VN"/>
        </w:rPr>
      </w:pPr>
      <w:r w:rsidRPr="00D227E3">
        <w:rPr>
          <w:lang w:val="vi-VN"/>
        </w:rPr>
        <w:drawing>
          <wp:inline distT="0" distB="0" distL="0" distR="0" wp14:anchorId="3C098AB9" wp14:editId="551BBA24">
            <wp:extent cx="4601217" cy="1952898"/>
            <wp:effectExtent l="0" t="0" r="0" b="9525"/>
            <wp:docPr id="527516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16632" name=""/>
                    <pic:cNvPicPr/>
                  </pic:nvPicPr>
                  <pic:blipFill>
                    <a:blip r:embed="rId8"/>
                    <a:stretch>
                      <a:fillRect/>
                    </a:stretch>
                  </pic:blipFill>
                  <pic:spPr>
                    <a:xfrm>
                      <a:off x="0" y="0"/>
                      <a:ext cx="4601217" cy="1952898"/>
                    </a:xfrm>
                    <a:prstGeom prst="rect">
                      <a:avLst/>
                    </a:prstGeom>
                  </pic:spPr>
                </pic:pic>
              </a:graphicData>
            </a:graphic>
          </wp:inline>
        </w:drawing>
      </w:r>
    </w:p>
    <w:p w14:paraId="4F5FDAFF" w14:textId="46F29493" w:rsidR="00A066A1" w:rsidRDefault="00A066A1" w:rsidP="00A066A1">
      <w:pPr>
        <w:pStyle w:val="Heading1"/>
        <w:rPr>
          <w:b/>
          <w:bCs/>
          <w:color w:val="auto"/>
          <w:sz w:val="48"/>
          <w:szCs w:val="48"/>
          <w:lang w:val="vi-VN"/>
        </w:rPr>
      </w:pPr>
      <w:r w:rsidRPr="00A81248">
        <w:rPr>
          <w:b/>
          <w:bCs/>
          <w:color w:val="auto"/>
          <w:sz w:val="48"/>
          <w:szCs w:val="48"/>
        </w:rPr>
        <w:t>Question</w:t>
      </w:r>
      <w:r w:rsidRPr="00A81248">
        <w:rPr>
          <w:b/>
          <w:bCs/>
          <w:color w:val="auto"/>
          <w:sz w:val="48"/>
          <w:szCs w:val="48"/>
          <w:lang w:val="vi-VN"/>
        </w:rPr>
        <w:t xml:space="preserve"> </w:t>
      </w:r>
      <w:proofErr w:type="gramStart"/>
      <w:r>
        <w:rPr>
          <w:b/>
          <w:bCs/>
          <w:color w:val="auto"/>
          <w:sz w:val="48"/>
          <w:szCs w:val="48"/>
          <w:lang w:val="vi-VN"/>
        </w:rPr>
        <w:t>3</w:t>
      </w:r>
      <w:r w:rsidRPr="00A81248">
        <w:rPr>
          <w:b/>
          <w:bCs/>
          <w:color w:val="auto"/>
          <w:sz w:val="48"/>
          <w:szCs w:val="48"/>
          <w:lang w:val="vi-VN"/>
        </w:rPr>
        <w:t xml:space="preserve"> :</w:t>
      </w:r>
      <w:proofErr w:type="gramEnd"/>
      <w:r w:rsidR="005948B3">
        <w:rPr>
          <w:b/>
          <w:bCs/>
          <w:color w:val="auto"/>
          <w:sz w:val="48"/>
          <w:szCs w:val="48"/>
          <w:lang w:val="vi-VN"/>
        </w:rPr>
        <w:t xml:space="preserve"> UC detail</w:t>
      </w:r>
    </w:p>
    <w:p w14:paraId="2B61439A" w14:textId="77777777" w:rsidR="00A066A1" w:rsidRDefault="00A066A1" w:rsidP="00A066A1">
      <w:pPr>
        <w:pStyle w:val="Heading1"/>
        <w:rPr>
          <w:lang w:val="vi-VN"/>
        </w:rPr>
      </w:pPr>
      <w:r>
        <w:rPr>
          <w:lang w:val="vi-VN"/>
        </w:rPr>
        <w:t>Đề 1 :</w:t>
      </w:r>
    </w:p>
    <w:p w14:paraId="354CD649" w14:textId="77777777" w:rsidR="00A066A1" w:rsidRDefault="00A066A1" w:rsidP="00A066A1">
      <w:pPr>
        <w:jc w:val="both"/>
      </w:pPr>
      <w:r>
        <w:t xml:space="preserve">Writing detail one use case, the use case </w:t>
      </w:r>
      <w:r w:rsidRPr="00CE2EC8">
        <w:rPr>
          <w:b/>
        </w:rPr>
        <w:t>adds (+) new question</w:t>
      </w:r>
      <w:r>
        <w:t xml:space="preserve"> in the following format. (4 points)</w:t>
      </w:r>
    </w:p>
    <w:p w14:paraId="5FC59099" w14:textId="77777777" w:rsidR="00A066A1" w:rsidRDefault="00A066A1" w:rsidP="00A066A1">
      <w:pPr>
        <w:pStyle w:val="ListParagraph"/>
        <w:numPr>
          <w:ilvl w:val="0"/>
          <w:numId w:val="3"/>
        </w:numPr>
        <w:jc w:val="both"/>
      </w:pPr>
      <w:r>
        <w:t>UC ID and Name: (0.1 point).</w:t>
      </w:r>
    </w:p>
    <w:p w14:paraId="394934DE" w14:textId="77777777" w:rsidR="00A066A1" w:rsidRDefault="00A066A1" w:rsidP="00A066A1">
      <w:pPr>
        <w:pStyle w:val="ListParagraph"/>
        <w:numPr>
          <w:ilvl w:val="0"/>
          <w:numId w:val="3"/>
        </w:numPr>
        <w:jc w:val="both"/>
      </w:pPr>
      <w:r w:rsidRPr="00DA4AC1">
        <w:t>Created By:</w:t>
      </w:r>
      <w:r>
        <w:t xml:space="preserve"> (0.1 point).</w:t>
      </w:r>
    </w:p>
    <w:p w14:paraId="487E0915" w14:textId="77777777" w:rsidR="00A066A1" w:rsidRDefault="00A066A1" w:rsidP="00A066A1">
      <w:pPr>
        <w:pStyle w:val="ListParagraph"/>
        <w:numPr>
          <w:ilvl w:val="0"/>
          <w:numId w:val="3"/>
        </w:numPr>
        <w:jc w:val="both"/>
      </w:pPr>
      <w:r w:rsidRPr="00DA4AC1">
        <w:t>Date Created:</w:t>
      </w:r>
      <w:r>
        <w:t xml:space="preserve"> (0.1 point).</w:t>
      </w:r>
    </w:p>
    <w:p w14:paraId="262F3BB4" w14:textId="77777777" w:rsidR="00A066A1" w:rsidRDefault="00A066A1" w:rsidP="00A066A1">
      <w:pPr>
        <w:pStyle w:val="ListParagraph"/>
        <w:numPr>
          <w:ilvl w:val="0"/>
          <w:numId w:val="3"/>
        </w:numPr>
        <w:jc w:val="both"/>
      </w:pPr>
      <w:r w:rsidRPr="00DA4AC1">
        <w:t>Primary Actor:</w:t>
      </w:r>
      <w:r>
        <w:t xml:space="preserve"> (0.2 point).</w:t>
      </w:r>
    </w:p>
    <w:p w14:paraId="7D123065" w14:textId="77777777" w:rsidR="00A066A1" w:rsidRDefault="00A066A1" w:rsidP="00A066A1">
      <w:pPr>
        <w:pStyle w:val="ListParagraph"/>
        <w:numPr>
          <w:ilvl w:val="0"/>
          <w:numId w:val="3"/>
        </w:numPr>
        <w:jc w:val="both"/>
      </w:pPr>
      <w:r w:rsidRPr="00DA4AC1">
        <w:t>Secondary Actors:</w:t>
      </w:r>
      <w:r>
        <w:t xml:space="preserve"> (0.2 point).</w:t>
      </w:r>
    </w:p>
    <w:p w14:paraId="3DD781E3" w14:textId="77777777" w:rsidR="00A066A1" w:rsidRDefault="00A066A1" w:rsidP="00A066A1">
      <w:pPr>
        <w:pStyle w:val="ListParagraph"/>
        <w:numPr>
          <w:ilvl w:val="0"/>
          <w:numId w:val="3"/>
        </w:numPr>
        <w:jc w:val="both"/>
      </w:pPr>
      <w:r w:rsidRPr="00DA4AC1">
        <w:t>Trigger:</w:t>
      </w:r>
      <w:r>
        <w:t xml:space="preserve"> (0.3 point).</w:t>
      </w:r>
    </w:p>
    <w:p w14:paraId="0F9EAA39" w14:textId="77777777" w:rsidR="00A066A1" w:rsidRDefault="00A066A1" w:rsidP="00A066A1">
      <w:pPr>
        <w:pStyle w:val="ListParagraph"/>
        <w:numPr>
          <w:ilvl w:val="0"/>
          <w:numId w:val="3"/>
        </w:numPr>
        <w:jc w:val="both"/>
      </w:pPr>
      <w:r w:rsidRPr="00DA4AC1">
        <w:lastRenderedPageBreak/>
        <w:t>Description:</w:t>
      </w:r>
      <w:r>
        <w:t xml:space="preserve"> (0.1 point)</w:t>
      </w:r>
    </w:p>
    <w:p w14:paraId="54F50E7E" w14:textId="77777777" w:rsidR="00A066A1" w:rsidRDefault="00A066A1" w:rsidP="00A066A1">
      <w:pPr>
        <w:numPr>
          <w:ilvl w:val="0"/>
          <w:numId w:val="3"/>
        </w:numPr>
        <w:spacing w:after="0" w:line="240" w:lineRule="auto"/>
        <w:jc w:val="both"/>
      </w:pPr>
      <w:r w:rsidRPr="00DA4AC1">
        <w:t>Preconditions</w:t>
      </w:r>
      <w:proofErr w:type="gramStart"/>
      <w:r w:rsidRPr="00DA4AC1">
        <w:t>:</w:t>
      </w:r>
      <w:r>
        <w:t xml:space="preserve">  (</w:t>
      </w:r>
      <w:proofErr w:type="gramEnd"/>
      <w:r>
        <w:t>0.3 point).</w:t>
      </w:r>
    </w:p>
    <w:p w14:paraId="5839E40B" w14:textId="77777777" w:rsidR="00A066A1" w:rsidRDefault="00A066A1" w:rsidP="00A066A1">
      <w:pPr>
        <w:pStyle w:val="ListParagraph"/>
        <w:numPr>
          <w:ilvl w:val="0"/>
          <w:numId w:val="3"/>
        </w:numPr>
        <w:jc w:val="both"/>
      </w:pPr>
      <w:r w:rsidRPr="00DA4AC1">
        <w:t>Postconditions:</w:t>
      </w:r>
      <w:r>
        <w:t xml:space="preserve"> (0.3 point).</w:t>
      </w:r>
    </w:p>
    <w:p w14:paraId="3FEE65E5" w14:textId="77777777" w:rsidR="00A066A1" w:rsidRDefault="00A066A1" w:rsidP="00A066A1">
      <w:pPr>
        <w:pStyle w:val="ListParagraph"/>
        <w:numPr>
          <w:ilvl w:val="0"/>
          <w:numId w:val="3"/>
        </w:numPr>
        <w:jc w:val="both"/>
      </w:pPr>
      <w:r w:rsidRPr="00DA4AC1">
        <w:t>Normal Flow:</w:t>
      </w:r>
      <w:r>
        <w:t xml:space="preserve"> 0.7 point).</w:t>
      </w:r>
    </w:p>
    <w:p w14:paraId="37C7CB3F" w14:textId="77777777" w:rsidR="00A066A1" w:rsidRDefault="00A066A1" w:rsidP="00A066A1">
      <w:pPr>
        <w:pStyle w:val="ListParagraph"/>
        <w:numPr>
          <w:ilvl w:val="0"/>
          <w:numId w:val="3"/>
        </w:numPr>
        <w:jc w:val="both"/>
      </w:pPr>
      <w:r w:rsidRPr="00DA4AC1">
        <w:t>Alternative Flows:</w:t>
      </w:r>
      <w:r>
        <w:t xml:space="preserve"> (0.7 point).</w:t>
      </w:r>
    </w:p>
    <w:p w14:paraId="06CD0D8D" w14:textId="77777777" w:rsidR="00A066A1" w:rsidRDefault="00A066A1" w:rsidP="00A066A1">
      <w:pPr>
        <w:pStyle w:val="ListParagraph"/>
        <w:numPr>
          <w:ilvl w:val="0"/>
          <w:numId w:val="3"/>
        </w:numPr>
        <w:jc w:val="both"/>
      </w:pPr>
      <w:r w:rsidRPr="00DA4AC1">
        <w:t>Exceptions:</w:t>
      </w:r>
      <w:r>
        <w:t xml:space="preserve"> </w:t>
      </w:r>
      <w:proofErr w:type="gramStart"/>
      <w:r>
        <w:t>…..</w:t>
      </w:r>
      <w:proofErr w:type="gramEnd"/>
      <w:r>
        <w:t>(0.3 point).</w:t>
      </w:r>
    </w:p>
    <w:p w14:paraId="038D8FA7" w14:textId="77777777" w:rsidR="00A066A1" w:rsidRDefault="00A066A1" w:rsidP="00A066A1">
      <w:pPr>
        <w:pStyle w:val="ListParagraph"/>
        <w:numPr>
          <w:ilvl w:val="0"/>
          <w:numId w:val="3"/>
        </w:numPr>
        <w:jc w:val="both"/>
      </w:pPr>
      <w:r w:rsidRPr="00DA4AC1">
        <w:t>Priority:</w:t>
      </w:r>
      <w:r>
        <w:t xml:space="preserve"> (0.1 point).</w:t>
      </w:r>
    </w:p>
    <w:p w14:paraId="68CC9A56" w14:textId="77777777" w:rsidR="00A066A1" w:rsidRDefault="00A066A1" w:rsidP="00A066A1">
      <w:pPr>
        <w:pStyle w:val="ListParagraph"/>
        <w:numPr>
          <w:ilvl w:val="0"/>
          <w:numId w:val="3"/>
        </w:numPr>
        <w:jc w:val="both"/>
      </w:pPr>
      <w:r w:rsidRPr="00DA4AC1">
        <w:t>Frequency of Use:</w:t>
      </w:r>
      <w:r>
        <w:t xml:space="preserve"> (0.1 point).</w:t>
      </w:r>
    </w:p>
    <w:p w14:paraId="0C49B694" w14:textId="77777777" w:rsidR="00A066A1" w:rsidRDefault="00A066A1" w:rsidP="00A066A1">
      <w:pPr>
        <w:pStyle w:val="ListParagraph"/>
        <w:numPr>
          <w:ilvl w:val="0"/>
          <w:numId w:val="3"/>
        </w:numPr>
        <w:jc w:val="both"/>
      </w:pPr>
      <w:r w:rsidRPr="00DA4AC1">
        <w:t>Business Rules:</w:t>
      </w:r>
      <w:r>
        <w:t xml:space="preserve"> (0.2 point).</w:t>
      </w:r>
    </w:p>
    <w:p w14:paraId="02EDFD5F" w14:textId="77777777" w:rsidR="00A066A1" w:rsidRDefault="00A066A1" w:rsidP="00A066A1">
      <w:pPr>
        <w:pStyle w:val="ListParagraph"/>
        <w:numPr>
          <w:ilvl w:val="0"/>
          <w:numId w:val="3"/>
        </w:numPr>
        <w:jc w:val="both"/>
      </w:pPr>
      <w:r w:rsidRPr="00DA4AC1">
        <w:t>Other Information:</w:t>
      </w:r>
      <w:r>
        <w:t xml:space="preserve"> (0.1 point).</w:t>
      </w:r>
    </w:p>
    <w:p w14:paraId="7F1DE26D" w14:textId="77777777" w:rsidR="00A066A1" w:rsidRPr="00A066A1" w:rsidRDefault="00A066A1" w:rsidP="00A066A1">
      <w:pPr>
        <w:pStyle w:val="ListParagraph"/>
        <w:numPr>
          <w:ilvl w:val="0"/>
          <w:numId w:val="3"/>
        </w:numPr>
        <w:jc w:val="both"/>
      </w:pPr>
      <w:r w:rsidRPr="00DA4AC1">
        <w:t>Assumptions:</w:t>
      </w:r>
      <w:r>
        <w:t xml:space="preserve"> (0.1 point).</w:t>
      </w:r>
    </w:p>
    <w:p w14:paraId="13C3F3E8" w14:textId="3226E3DF" w:rsidR="00A066A1" w:rsidRDefault="00A066A1" w:rsidP="00A066A1">
      <w:pPr>
        <w:pStyle w:val="Heading2"/>
        <w:rPr>
          <w:b/>
          <w:bCs/>
          <w:lang w:val="vi-VN"/>
        </w:rPr>
      </w:pPr>
      <w:r w:rsidRPr="00A066A1">
        <w:rPr>
          <w:b/>
          <w:bCs/>
          <w:highlight w:val="yellow"/>
          <w:lang w:val="vi-VN"/>
        </w:rPr>
        <w:t>MẪU DETAILED UC</w:t>
      </w:r>
      <w:r w:rsidRPr="00A066A1">
        <w:rPr>
          <w:b/>
          <w:bCs/>
          <w:lang w:val="vi-VN"/>
        </w:rPr>
        <w:t xml:space="preserve"> </w:t>
      </w:r>
    </w:p>
    <w:p w14:paraId="5AA1E39F" w14:textId="77777777" w:rsidR="00A066A1" w:rsidRPr="00A066A1" w:rsidRDefault="00A066A1" w:rsidP="00A066A1">
      <w:pPr>
        <w:rPr>
          <w:lang w:val="vi-VN"/>
        </w:rPr>
      </w:pPr>
    </w:p>
    <w:tbl>
      <w:tblPr>
        <w:tblW w:w="1125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325"/>
        <w:gridCol w:w="3494"/>
        <w:gridCol w:w="2060"/>
        <w:gridCol w:w="3371"/>
      </w:tblGrid>
      <w:tr w:rsidR="00A066A1" w:rsidRPr="00DA4AC1" w14:paraId="1D5EA21E" w14:textId="77777777" w:rsidTr="00A039B9">
        <w:trPr>
          <w:trHeight w:val="69"/>
          <w:jc w:val="center"/>
        </w:trPr>
        <w:tc>
          <w:tcPr>
            <w:tcW w:w="11250" w:type="dxa"/>
            <w:gridSpan w:val="4"/>
            <w:vAlign w:val="center"/>
          </w:tcPr>
          <w:p w14:paraId="0D62AB9F" w14:textId="77777777" w:rsidR="00A066A1" w:rsidRPr="006A28C2" w:rsidRDefault="00A066A1" w:rsidP="00A039B9">
            <w:pPr>
              <w:spacing w:before="60" w:after="60" w:line="240" w:lineRule="auto"/>
              <w:ind w:left="-23"/>
              <w:jc w:val="center"/>
              <w:rPr>
                <w:b/>
                <w:sz w:val="30"/>
                <w:szCs w:val="30"/>
              </w:rPr>
            </w:pPr>
            <w:r w:rsidRPr="006A28C2">
              <w:rPr>
                <w:rFonts w:ascii="Cambria" w:hAnsi="Cambria" w:cs="Times New Roman"/>
                <w:b/>
                <w:bCs/>
                <w:color w:val="000000"/>
                <w:sz w:val="30"/>
                <w:szCs w:val="30"/>
                <w:lang w:eastAsia="en-US"/>
              </w:rPr>
              <w:t>Use Case Specification</w:t>
            </w:r>
          </w:p>
        </w:tc>
      </w:tr>
      <w:tr w:rsidR="00A066A1" w:rsidRPr="00A5759C" w14:paraId="05C7E7A5" w14:textId="77777777" w:rsidTr="00A039B9">
        <w:trPr>
          <w:trHeight w:val="50"/>
          <w:jc w:val="center"/>
        </w:trPr>
        <w:tc>
          <w:tcPr>
            <w:tcW w:w="2325" w:type="dxa"/>
          </w:tcPr>
          <w:p w14:paraId="527E2AF2" w14:textId="77777777" w:rsidR="00A066A1" w:rsidRPr="006A28C2" w:rsidRDefault="00A066A1" w:rsidP="00A039B9">
            <w:pPr>
              <w:spacing w:before="60" w:after="60" w:line="240" w:lineRule="auto"/>
              <w:jc w:val="right"/>
              <w:rPr>
                <w:b/>
                <w:szCs w:val="20"/>
              </w:rPr>
            </w:pPr>
            <w:r w:rsidRPr="006A28C2">
              <w:rPr>
                <w:b/>
                <w:szCs w:val="20"/>
              </w:rPr>
              <w:t>Use Case ID and Name:</w:t>
            </w:r>
          </w:p>
        </w:tc>
        <w:tc>
          <w:tcPr>
            <w:tcW w:w="8925" w:type="dxa"/>
            <w:gridSpan w:val="3"/>
          </w:tcPr>
          <w:p w14:paraId="4EAEE027" w14:textId="77777777" w:rsidR="00A066A1" w:rsidRDefault="00A066A1" w:rsidP="00A039B9">
            <w:pPr>
              <w:spacing w:before="60" w:after="60" w:line="240" w:lineRule="auto"/>
              <w:rPr>
                <w:color w:val="2F5496" w:themeColor="accent1" w:themeShade="BF"/>
                <w:szCs w:val="20"/>
                <w:lang w:val="vi-VN"/>
              </w:rPr>
            </w:pPr>
            <w:r w:rsidRPr="007923FA">
              <w:rPr>
                <w:color w:val="2F5496" w:themeColor="accent1" w:themeShade="BF"/>
                <w:szCs w:val="20"/>
              </w:rPr>
              <w:t>SALES.MGT.01 – Create an order</w:t>
            </w:r>
          </w:p>
          <w:p w14:paraId="4D425BC8" w14:textId="5D9AA47B" w:rsidR="00A5759C" w:rsidRPr="00A5759C" w:rsidRDefault="00A5759C" w:rsidP="00A039B9">
            <w:pPr>
              <w:spacing w:before="60" w:after="60" w:line="240" w:lineRule="auto"/>
              <w:rPr>
                <w:szCs w:val="20"/>
                <w:lang w:val="vi-VN"/>
              </w:rPr>
            </w:pPr>
            <w:r w:rsidRPr="00A5759C">
              <w:rPr>
                <w:rFonts w:cs="Times New Roman"/>
                <w:bCs/>
                <w:color w:val="000000"/>
                <w:sz w:val="18"/>
                <w:szCs w:val="18"/>
                <w:lang w:val="vi-VN" w:eastAsia="en-US"/>
              </w:rPr>
              <w:t>&lt;Mã số UC&gt;</w:t>
            </w:r>
            <w:r>
              <w:rPr>
                <w:rFonts w:cs="Times New Roman"/>
                <w:bCs/>
                <w:color w:val="000000"/>
                <w:sz w:val="18"/>
                <w:szCs w:val="18"/>
                <w:lang w:val="vi-VN" w:eastAsia="en-US"/>
              </w:rPr>
              <w:t xml:space="preserve"> - </w:t>
            </w:r>
            <w:r w:rsidRPr="00A5759C">
              <w:rPr>
                <w:rFonts w:cs="Times New Roman"/>
                <w:color w:val="000000"/>
                <w:sz w:val="18"/>
                <w:szCs w:val="18"/>
                <w:lang w:val="vi-VN" w:eastAsia="en-US"/>
              </w:rPr>
              <w:t>&lt;Tên UC&gt;</w:t>
            </w:r>
          </w:p>
        </w:tc>
      </w:tr>
      <w:tr w:rsidR="00A066A1" w:rsidRPr="00DA4AC1" w14:paraId="351A29B9" w14:textId="77777777" w:rsidTr="00A039B9">
        <w:trPr>
          <w:trHeight w:val="50"/>
          <w:jc w:val="center"/>
        </w:trPr>
        <w:tc>
          <w:tcPr>
            <w:tcW w:w="2325" w:type="dxa"/>
          </w:tcPr>
          <w:p w14:paraId="610E4C34" w14:textId="77777777" w:rsidR="00A066A1" w:rsidRPr="006A28C2" w:rsidRDefault="00A066A1" w:rsidP="00A039B9">
            <w:pPr>
              <w:spacing w:before="60" w:after="60" w:line="240" w:lineRule="auto"/>
              <w:jc w:val="right"/>
              <w:rPr>
                <w:b/>
                <w:szCs w:val="20"/>
              </w:rPr>
            </w:pPr>
            <w:r w:rsidRPr="006A28C2">
              <w:rPr>
                <w:b/>
                <w:szCs w:val="20"/>
              </w:rPr>
              <w:t>Created By:</w:t>
            </w:r>
          </w:p>
        </w:tc>
        <w:tc>
          <w:tcPr>
            <w:tcW w:w="3494" w:type="dxa"/>
          </w:tcPr>
          <w:p w14:paraId="7C8E479F" w14:textId="0498B97B" w:rsidR="00A066A1" w:rsidRPr="00A5759C" w:rsidRDefault="00A5759C" w:rsidP="00A039B9">
            <w:pPr>
              <w:spacing w:before="60" w:after="60" w:line="240" w:lineRule="auto"/>
              <w:rPr>
                <w:b/>
                <w:szCs w:val="20"/>
                <w:lang w:val="vi-VN"/>
              </w:rPr>
            </w:pPr>
            <w:r>
              <w:rPr>
                <w:color w:val="2F5496" w:themeColor="accent1" w:themeShade="BF"/>
                <w:szCs w:val="20"/>
              </w:rPr>
              <w:t>Phạm</w:t>
            </w:r>
            <w:r>
              <w:rPr>
                <w:color w:val="2F5496" w:themeColor="accent1" w:themeShade="BF"/>
                <w:szCs w:val="20"/>
                <w:lang w:val="vi-VN"/>
              </w:rPr>
              <w:t xml:space="preserve"> Thị Kim Thoa</w:t>
            </w:r>
          </w:p>
        </w:tc>
        <w:tc>
          <w:tcPr>
            <w:tcW w:w="2060" w:type="dxa"/>
          </w:tcPr>
          <w:p w14:paraId="795E8BB4" w14:textId="77777777" w:rsidR="00A066A1" w:rsidRPr="006A28C2" w:rsidRDefault="00A066A1" w:rsidP="00A039B9">
            <w:pPr>
              <w:spacing w:before="60" w:after="60" w:line="240" w:lineRule="auto"/>
              <w:ind w:left="7"/>
              <w:jc w:val="right"/>
              <w:rPr>
                <w:b/>
                <w:szCs w:val="20"/>
              </w:rPr>
            </w:pPr>
            <w:r w:rsidRPr="006A28C2">
              <w:rPr>
                <w:b/>
                <w:szCs w:val="20"/>
              </w:rPr>
              <w:t>Date Created:</w:t>
            </w:r>
          </w:p>
        </w:tc>
        <w:tc>
          <w:tcPr>
            <w:tcW w:w="3371" w:type="dxa"/>
          </w:tcPr>
          <w:p w14:paraId="3B227CCA" w14:textId="135242D5" w:rsidR="00A066A1" w:rsidRPr="00A5759C" w:rsidRDefault="00A5759C" w:rsidP="00A039B9">
            <w:pPr>
              <w:spacing w:before="60" w:after="60" w:line="240" w:lineRule="auto"/>
              <w:rPr>
                <w:b/>
                <w:szCs w:val="20"/>
                <w:lang w:val="vi-VN"/>
              </w:rPr>
            </w:pPr>
            <w:r>
              <w:rPr>
                <w:color w:val="2F5496" w:themeColor="accent1" w:themeShade="BF"/>
                <w:szCs w:val="20"/>
              </w:rPr>
              <w:t>July</w:t>
            </w:r>
            <w:r w:rsidR="00A066A1" w:rsidRPr="007923FA">
              <w:rPr>
                <w:color w:val="2F5496" w:themeColor="accent1" w:themeShade="BF"/>
                <w:szCs w:val="20"/>
              </w:rPr>
              <w:t>-</w:t>
            </w:r>
            <w:r>
              <w:rPr>
                <w:color w:val="2F5496" w:themeColor="accent1" w:themeShade="BF"/>
                <w:szCs w:val="20"/>
              </w:rPr>
              <w:t>24</w:t>
            </w:r>
            <w:r w:rsidR="00A066A1" w:rsidRPr="007923FA">
              <w:rPr>
                <w:color w:val="2F5496" w:themeColor="accent1" w:themeShade="BF"/>
                <w:szCs w:val="20"/>
              </w:rPr>
              <w:t xml:space="preserve">, </w:t>
            </w:r>
            <w:r>
              <w:rPr>
                <w:color w:val="2F5496" w:themeColor="accent1" w:themeShade="BF"/>
                <w:szCs w:val="20"/>
              </w:rPr>
              <w:t>2024</w:t>
            </w:r>
          </w:p>
        </w:tc>
      </w:tr>
      <w:tr w:rsidR="00A066A1" w:rsidRPr="00DA4AC1" w14:paraId="70149AA5" w14:textId="77777777" w:rsidTr="00A039B9">
        <w:trPr>
          <w:trHeight w:val="260"/>
          <w:jc w:val="center"/>
        </w:trPr>
        <w:tc>
          <w:tcPr>
            <w:tcW w:w="2325" w:type="dxa"/>
          </w:tcPr>
          <w:p w14:paraId="47BF7DF7" w14:textId="77777777" w:rsidR="00A066A1" w:rsidRPr="006A28C2" w:rsidRDefault="00A066A1" w:rsidP="00A039B9">
            <w:pPr>
              <w:spacing w:before="60" w:after="60" w:line="240" w:lineRule="auto"/>
              <w:ind w:left="-23"/>
              <w:jc w:val="right"/>
              <w:rPr>
                <w:b/>
                <w:szCs w:val="20"/>
              </w:rPr>
            </w:pPr>
            <w:r w:rsidRPr="006A28C2">
              <w:rPr>
                <w:b/>
                <w:szCs w:val="20"/>
              </w:rPr>
              <w:t>Primary Actor:</w:t>
            </w:r>
          </w:p>
        </w:tc>
        <w:tc>
          <w:tcPr>
            <w:tcW w:w="3494" w:type="dxa"/>
          </w:tcPr>
          <w:p w14:paraId="556DAE70" w14:textId="77777777" w:rsidR="00A066A1" w:rsidRDefault="00A066A1" w:rsidP="00A039B9">
            <w:pPr>
              <w:spacing w:before="60" w:after="60" w:line="240" w:lineRule="auto"/>
              <w:rPr>
                <w:color w:val="2F5496" w:themeColor="accent1" w:themeShade="BF"/>
                <w:szCs w:val="20"/>
                <w:lang w:val="vi-VN"/>
              </w:rPr>
            </w:pPr>
            <w:r w:rsidRPr="007923FA">
              <w:rPr>
                <w:color w:val="2F5496" w:themeColor="accent1" w:themeShade="BF"/>
                <w:szCs w:val="20"/>
              </w:rPr>
              <w:t>Cashier</w:t>
            </w:r>
          </w:p>
          <w:p w14:paraId="18504BD1" w14:textId="404CB805" w:rsidR="00A5759C" w:rsidRPr="00A5759C" w:rsidRDefault="00A5759C" w:rsidP="00A039B9">
            <w:pPr>
              <w:spacing w:before="60" w:after="60" w:line="240" w:lineRule="auto"/>
              <w:rPr>
                <w:b/>
                <w:szCs w:val="20"/>
                <w:lang w:val="vi-VN"/>
              </w:rPr>
            </w:pPr>
            <w:r>
              <w:rPr>
                <w:b/>
                <w:szCs w:val="20"/>
                <w:lang w:val="vi-VN"/>
              </w:rPr>
              <w:t>&lt;người sử dụng chức năng này chính&gt;</w:t>
            </w:r>
          </w:p>
        </w:tc>
        <w:tc>
          <w:tcPr>
            <w:tcW w:w="2060" w:type="dxa"/>
          </w:tcPr>
          <w:p w14:paraId="5B7957A8" w14:textId="77777777" w:rsidR="00A066A1" w:rsidRPr="006A28C2" w:rsidRDefault="00A066A1" w:rsidP="00A039B9">
            <w:pPr>
              <w:spacing w:before="60" w:after="60" w:line="240" w:lineRule="auto"/>
              <w:ind w:left="7"/>
              <w:jc w:val="right"/>
              <w:rPr>
                <w:b/>
                <w:szCs w:val="20"/>
              </w:rPr>
            </w:pPr>
            <w:r w:rsidRPr="006A28C2">
              <w:rPr>
                <w:b/>
                <w:szCs w:val="20"/>
              </w:rPr>
              <w:t>Secondary Actors:</w:t>
            </w:r>
          </w:p>
        </w:tc>
        <w:tc>
          <w:tcPr>
            <w:tcW w:w="3371" w:type="dxa"/>
          </w:tcPr>
          <w:p w14:paraId="5924B3DA" w14:textId="27396ABD" w:rsidR="00A066A1" w:rsidRPr="006A28C2" w:rsidRDefault="00A5759C" w:rsidP="00A039B9">
            <w:pPr>
              <w:spacing w:before="60" w:after="60" w:line="240" w:lineRule="auto"/>
              <w:rPr>
                <w:b/>
                <w:szCs w:val="20"/>
              </w:rPr>
            </w:pPr>
            <w:r>
              <w:rPr>
                <w:b/>
                <w:szCs w:val="20"/>
                <w:lang w:val="vi-VN"/>
              </w:rPr>
              <w:t xml:space="preserve">&lt;người sử dụng chức năng này </w:t>
            </w:r>
            <w:r>
              <w:rPr>
                <w:b/>
                <w:szCs w:val="20"/>
                <w:lang w:val="vi-VN"/>
              </w:rPr>
              <w:t xml:space="preserve">phụ </w:t>
            </w:r>
            <w:r>
              <w:rPr>
                <w:b/>
                <w:szCs w:val="20"/>
                <w:lang w:val="vi-VN"/>
              </w:rPr>
              <w:t>&gt;</w:t>
            </w:r>
          </w:p>
        </w:tc>
      </w:tr>
      <w:tr w:rsidR="00A066A1" w:rsidRPr="00DA4AC1" w14:paraId="6E89F72F" w14:textId="77777777" w:rsidTr="00A039B9">
        <w:trPr>
          <w:trHeight w:val="71"/>
          <w:jc w:val="center"/>
        </w:trPr>
        <w:tc>
          <w:tcPr>
            <w:tcW w:w="2325" w:type="dxa"/>
          </w:tcPr>
          <w:p w14:paraId="617D8DB9" w14:textId="77777777" w:rsidR="00A066A1" w:rsidRPr="006A28C2" w:rsidRDefault="00A066A1" w:rsidP="00A039B9">
            <w:pPr>
              <w:spacing w:before="60" w:after="60" w:line="240" w:lineRule="auto"/>
              <w:ind w:left="-23"/>
              <w:jc w:val="right"/>
              <w:rPr>
                <w:b/>
                <w:szCs w:val="20"/>
              </w:rPr>
            </w:pPr>
            <w:r w:rsidRPr="006A28C2">
              <w:rPr>
                <w:b/>
                <w:szCs w:val="20"/>
              </w:rPr>
              <w:t>Trigger:</w:t>
            </w:r>
          </w:p>
        </w:tc>
        <w:tc>
          <w:tcPr>
            <w:tcW w:w="8925" w:type="dxa"/>
            <w:gridSpan w:val="3"/>
          </w:tcPr>
          <w:p w14:paraId="7692D748" w14:textId="77777777" w:rsidR="00A066A1" w:rsidRDefault="00A066A1" w:rsidP="00A039B9">
            <w:pPr>
              <w:spacing w:before="60" w:after="60" w:line="240" w:lineRule="auto"/>
              <w:rPr>
                <w:color w:val="2F5496" w:themeColor="accent1" w:themeShade="BF"/>
                <w:szCs w:val="20"/>
                <w:lang w:val="vi-VN"/>
              </w:rPr>
            </w:pPr>
            <w:r w:rsidRPr="009F7220">
              <w:rPr>
                <w:color w:val="2F5496" w:themeColor="accent1" w:themeShade="BF"/>
                <w:szCs w:val="20"/>
              </w:rPr>
              <w:t>A cashier indicates that he/she wants to create an order upon receiving a customer’s request to make a purchase</w:t>
            </w:r>
          </w:p>
          <w:p w14:paraId="28B2CDB2" w14:textId="7A59DF49" w:rsidR="00A5759C" w:rsidRPr="00A5759C" w:rsidRDefault="00A5759C" w:rsidP="00A039B9">
            <w:pPr>
              <w:spacing w:before="60" w:after="60" w:line="240" w:lineRule="auto"/>
              <w:rPr>
                <w:b/>
                <w:szCs w:val="20"/>
                <w:lang w:val="vi-VN"/>
              </w:rPr>
            </w:pPr>
            <w:r w:rsidRPr="005130FB">
              <w:rPr>
                <w:rFonts w:cs="Times New Roman"/>
                <w:color w:val="000000"/>
                <w:sz w:val="18"/>
                <w:szCs w:val="18"/>
                <w:lang w:eastAsia="en-US"/>
              </w:rPr>
              <w:t>&lt;</w:t>
            </w:r>
            <w:proofErr w:type="spellStart"/>
            <w:r w:rsidRPr="00281062">
              <w:rPr>
                <w:rFonts w:cs="Times New Roman"/>
                <w:b/>
                <w:color w:val="C00000"/>
                <w:sz w:val="18"/>
                <w:szCs w:val="18"/>
                <w:lang w:eastAsia="en-US"/>
              </w:rPr>
              <w:t>Điều</w:t>
            </w:r>
            <w:proofErr w:type="spellEnd"/>
            <w:r w:rsidRPr="00281062">
              <w:rPr>
                <w:rFonts w:cs="Times New Roman"/>
                <w:b/>
                <w:color w:val="C00000"/>
                <w:sz w:val="18"/>
                <w:szCs w:val="18"/>
                <w:lang w:eastAsia="en-US"/>
              </w:rPr>
              <w:t xml:space="preserve"> </w:t>
            </w:r>
            <w:proofErr w:type="spellStart"/>
            <w:r w:rsidRPr="00281062">
              <w:rPr>
                <w:rFonts w:cs="Times New Roman"/>
                <w:b/>
                <w:color w:val="C00000"/>
                <w:sz w:val="18"/>
                <w:szCs w:val="18"/>
                <w:lang w:eastAsia="en-US"/>
              </w:rPr>
              <w:t>gì</w:t>
            </w:r>
            <w:proofErr w:type="spellEnd"/>
            <w:r w:rsidRPr="00281062">
              <w:rPr>
                <w:rFonts w:cs="Times New Roman"/>
                <w:b/>
                <w:color w:val="C00000"/>
                <w:sz w:val="18"/>
                <w:szCs w:val="18"/>
                <w:lang w:eastAsia="en-US"/>
              </w:rPr>
              <w:t xml:space="preserve"> </w:t>
            </w:r>
            <w:proofErr w:type="spellStart"/>
            <w:r w:rsidRPr="00281062">
              <w:rPr>
                <w:rFonts w:cs="Times New Roman"/>
                <w:b/>
                <w:color w:val="C00000"/>
                <w:sz w:val="18"/>
                <w:szCs w:val="18"/>
                <w:lang w:eastAsia="en-US"/>
              </w:rPr>
              <w:t>khiến</w:t>
            </w:r>
            <w:proofErr w:type="spellEnd"/>
            <w:r w:rsidRPr="00281062">
              <w:rPr>
                <w:rFonts w:cs="Times New Roman"/>
                <w:color w:val="C00000"/>
                <w:sz w:val="18"/>
                <w:szCs w:val="18"/>
                <w:lang w:eastAsia="en-US"/>
              </w:rPr>
              <w:t xml:space="preserve"> </w:t>
            </w:r>
            <w:r w:rsidRPr="005130FB">
              <w:rPr>
                <w:rFonts w:cs="Times New Roman"/>
                <w:color w:val="000000"/>
                <w:sz w:val="18"/>
                <w:szCs w:val="18"/>
                <w:lang w:eastAsia="en-US"/>
              </w:rPr>
              <w:t xml:space="preserve">UC </w:t>
            </w:r>
            <w:proofErr w:type="spellStart"/>
            <w:r w:rsidRPr="005130FB">
              <w:rPr>
                <w:rFonts w:cs="Times New Roman"/>
                <w:color w:val="000000"/>
                <w:sz w:val="18"/>
                <w:szCs w:val="18"/>
                <w:lang w:eastAsia="en-US"/>
              </w:rPr>
              <w:t>này</w:t>
            </w:r>
            <w:proofErr w:type="spellEnd"/>
            <w:r w:rsidRPr="005130FB">
              <w:rPr>
                <w:rFonts w:cs="Times New Roman"/>
                <w:color w:val="000000"/>
                <w:sz w:val="18"/>
                <w:szCs w:val="18"/>
                <w:lang w:eastAsia="en-US"/>
              </w:rPr>
              <w:t xml:space="preserve"> </w:t>
            </w:r>
            <w:proofErr w:type="spellStart"/>
            <w:r w:rsidRPr="005130FB">
              <w:rPr>
                <w:rFonts w:cs="Times New Roman"/>
                <w:color w:val="000000"/>
                <w:sz w:val="18"/>
                <w:szCs w:val="18"/>
                <w:lang w:eastAsia="en-US"/>
              </w:rPr>
              <w:t>được</w:t>
            </w:r>
            <w:proofErr w:type="spellEnd"/>
            <w:r w:rsidRPr="005130FB">
              <w:rPr>
                <w:rFonts w:cs="Times New Roman"/>
                <w:color w:val="000000"/>
                <w:sz w:val="18"/>
                <w:szCs w:val="18"/>
                <w:lang w:eastAsia="en-US"/>
              </w:rPr>
              <w:t xml:space="preserve"> </w:t>
            </w:r>
            <w:proofErr w:type="spellStart"/>
            <w:r w:rsidRPr="005130FB">
              <w:rPr>
                <w:rFonts w:cs="Times New Roman"/>
                <w:color w:val="000000"/>
                <w:sz w:val="18"/>
                <w:szCs w:val="18"/>
                <w:lang w:eastAsia="en-US"/>
              </w:rPr>
              <w:t>gọi</w:t>
            </w:r>
            <w:proofErr w:type="spellEnd"/>
            <w:r w:rsidRPr="005130FB">
              <w:rPr>
                <w:rFonts w:cs="Times New Roman"/>
                <w:color w:val="000000"/>
                <w:sz w:val="18"/>
                <w:szCs w:val="18"/>
                <w:lang w:eastAsia="en-US"/>
              </w:rPr>
              <w:t xml:space="preserve">, </w:t>
            </w:r>
            <w:proofErr w:type="spellStart"/>
            <w:r w:rsidRPr="00281062">
              <w:rPr>
                <w:rFonts w:cs="Times New Roman"/>
                <w:b/>
                <w:color w:val="C00000"/>
                <w:sz w:val="18"/>
                <w:szCs w:val="18"/>
                <w:lang w:eastAsia="en-US"/>
              </w:rPr>
              <w:t>mục</w:t>
            </w:r>
            <w:proofErr w:type="spellEnd"/>
            <w:r w:rsidRPr="00281062">
              <w:rPr>
                <w:rFonts w:cs="Times New Roman"/>
                <w:b/>
                <w:color w:val="C00000"/>
                <w:sz w:val="18"/>
                <w:szCs w:val="18"/>
                <w:lang w:eastAsia="en-US"/>
              </w:rPr>
              <w:t xml:space="preserve"> </w:t>
            </w:r>
            <w:proofErr w:type="spellStart"/>
            <w:r w:rsidRPr="00281062">
              <w:rPr>
                <w:rFonts w:cs="Times New Roman"/>
                <w:b/>
                <w:color w:val="C00000"/>
                <w:sz w:val="18"/>
                <w:szCs w:val="18"/>
                <w:lang w:eastAsia="en-US"/>
              </w:rPr>
              <w:t>đích</w:t>
            </w:r>
            <w:proofErr w:type="spellEnd"/>
            <w:r w:rsidRPr="00281062">
              <w:rPr>
                <w:rFonts w:cs="Times New Roman"/>
                <w:color w:val="C00000"/>
                <w:sz w:val="18"/>
                <w:szCs w:val="18"/>
                <w:lang w:eastAsia="en-US"/>
              </w:rPr>
              <w:t xml:space="preserve"> </w:t>
            </w:r>
            <w:proofErr w:type="spellStart"/>
            <w:r>
              <w:rPr>
                <w:rFonts w:cs="Times New Roman"/>
                <w:color w:val="000000"/>
                <w:sz w:val="18"/>
                <w:szCs w:val="18"/>
                <w:lang w:eastAsia="en-US"/>
              </w:rPr>
              <w:t>của</w:t>
            </w:r>
            <w:proofErr w:type="spellEnd"/>
            <w:r>
              <w:rPr>
                <w:rFonts w:cs="Times New Roman"/>
                <w:color w:val="000000"/>
                <w:sz w:val="18"/>
                <w:szCs w:val="18"/>
                <w:lang w:eastAsia="en-US"/>
              </w:rPr>
              <w:t xml:space="preserve"> </w:t>
            </w:r>
            <w:proofErr w:type="spellStart"/>
            <w:r>
              <w:rPr>
                <w:rFonts w:cs="Times New Roman"/>
                <w:color w:val="000000"/>
                <w:sz w:val="18"/>
                <w:szCs w:val="18"/>
                <w:lang w:eastAsia="en-US"/>
              </w:rPr>
              <w:t>việc</w:t>
            </w:r>
            <w:proofErr w:type="spellEnd"/>
            <w:r>
              <w:rPr>
                <w:rFonts w:cs="Times New Roman"/>
                <w:color w:val="000000"/>
                <w:sz w:val="18"/>
                <w:szCs w:val="18"/>
                <w:lang w:eastAsia="en-US"/>
              </w:rPr>
              <w:t xml:space="preserve"> </w:t>
            </w:r>
            <w:proofErr w:type="spellStart"/>
            <w:r>
              <w:rPr>
                <w:rFonts w:cs="Times New Roman"/>
                <w:color w:val="000000"/>
                <w:sz w:val="18"/>
                <w:szCs w:val="18"/>
                <w:lang w:eastAsia="en-US"/>
              </w:rPr>
              <w:t>sử</w:t>
            </w:r>
            <w:proofErr w:type="spellEnd"/>
            <w:r>
              <w:rPr>
                <w:rFonts w:cs="Times New Roman"/>
                <w:color w:val="000000"/>
                <w:sz w:val="18"/>
                <w:szCs w:val="18"/>
                <w:lang w:eastAsia="en-US"/>
              </w:rPr>
              <w:t xml:space="preserve"> </w:t>
            </w:r>
            <w:proofErr w:type="spellStart"/>
            <w:r>
              <w:rPr>
                <w:rFonts w:cs="Times New Roman"/>
                <w:color w:val="000000"/>
                <w:sz w:val="18"/>
                <w:szCs w:val="18"/>
                <w:lang w:eastAsia="en-US"/>
              </w:rPr>
              <w:t>dụng</w:t>
            </w:r>
            <w:proofErr w:type="spellEnd"/>
            <w:r>
              <w:rPr>
                <w:rFonts w:cs="Times New Roman"/>
                <w:color w:val="000000"/>
                <w:sz w:val="18"/>
                <w:szCs w:val="18"/>
                <w:lang w:eastAsia="en-US"/>
              </w:rPr>
              <w:t xml:space="preserve"> UC; </w:t>
            </w:r>
            <w:proofErr w:type="spellStart"/>
            <w:r w:rsidRPr="00546CBC">
              <w:rPr>
                <w:rFonts w:cs="Times New Roman"/>
                <w:i/>
                <w:color w:val="000000"/>
                <w:sz w:val="18"/>
                <w:szCs w:val="18"/>
                <w:lang w:eastAsia="en-US"/>
              </w:rPr>
              <w:t>ví</w:t>
            </w:r>
            <w:proofErr w:type="spellEnd"/>
            <w:r w:rsidRPr="00546CBC">
              <w:rPr>
                <w:rFonts w:cs="Times New Roman"/>
                <w:i/>
                <w:color w:val="000000"/>
                <w:sz w:val="18"/>
                <w:szCs w:val="18"/>
                <w:lang w:eastAsia="en-US"/>
              </w:rPr>
              <w:t xml:space="preserve"> </w:t>
            </w:r>
            <w:proofErr w:type="spellStart"/>
            <w:r w:rsidRPr="00546CBC">
              <w:rPr>
                <w:rFonts w:cs="Times New Roman"/>
                <w:i/>
                <w:color w:val="000000"/>
                <w:sz w:val="18"/>
                <w:szCs w:val="18"/>
                <w:lang w:eastAsia="en-US"/>
              </w:rPr>
              <w:t>dụ</w:t>
            </w:r>
            <w:proofErr w:type="spellEnd"/>
            <w:r w:rsidRPr="00546CBC">
              <w:rPr>
                <w:rFonts w:cs="Times New Roman"/>
                <w:i/>
                <w:color w:val="000000"/>
                <w:sz w:val="18"/>
                <w:szCs w:val="18"/>
                <w:lang w:eastAsia="en-US"/>
              </w:rPr>
              <w:t xml:space="preserve">: </w:t>
            </w:r>
            <w:r>
              <w:rPr>
                <w:rFonts w:cs="Times New Roman"/>
                <w:i/>
                <w:color w:val="000000"/>
                <w:sz w:val="18"/>
                <w:szCs w:val="18"/>
                <w:lang w:eastAsia="en-US"/>
              </w:rPr>
              <w:t>The a</w:t>
            </w:r>
            <w:r w:rsidRPr="00546CBC">
              <w:rPr>
                <w:rFonts w:cs="Times New Roman"/>
                <w:i/>
                <w:color w:val="000000"/>
                <w:sz w:val="18"/>
                <w:szCs w:val="18"/>
                <w:lang w:eastAsia="en-US"/>
              </w:rPr>
              <w:t xml:space="preserve">dmin </w:t>
            </w:r>
            <w:r>
              <w:rPr>
                <w:rFonts w:cs="Times New Roman"/>
                <w:i/>
                <w:color w:val="000000"/>
                <w:sz w:val="18"/>
                <w:szCs w:val="18"/>
                <w:lang w:eastAsia="en-US"/>
              </w:rPr>
              <w:t xml:space="preserve">indicates that he wants to </w:t>
            </w:r>
            <w:proofErr w:type="spellStart"/>
            <w:r>
              <w:rPr>
                <w:rFonts w:cs="Times New Roman"/>
                <w:i/>
                <w:color w:val="000000"/>
                <w:sz w:val="18"/>
                <w:szCs w:val="18"/>
                <w:lang w:eastAsia="en-US"/>
              </w:rPr>
              <w:t>u</w:t>
            </w:r>
            <w:r w:rsidRPr="00546CBC">
              <w:rPr>
                <w:rFonts w:cs="Times New Roman"/>
                <w:i/>
                <w:color w:val="000000"/>
                <w:sz w:val="18"/>
                <w:szCs w:val="18"/>
                <w:lang w:eastAsia="en-US"/>
              </w:rPr>
              <w:t>date</w:t>
            </w:r>
            <w:proofErr w:type="spellEnd"/>
            <w:r w:rsidRPr="00546CBC">
              <w:rPr>
                <w:rFonts w:cs="Times New Roman"/>
                <w:i/>
                <w:color w:val="000000"/>
                <w:sz w:val="18"/>
                <w:szCs w:val="18"/>
                <w:lang w:eastAsia="en-US"/>
              </w:rPr>
              <w:t xml:space="preserve"> </w:t>
            </w:r>
            <w:r>
              <w:rPr>
                <w:rFonts w:cs="Times New Roman"/>
                <w:i/>
                <w:color w:val="000000"/>
                <w:sz w:val="18"/>
                <w:szCs w:val="18"/>
                <w:lang w:eastAsia="en-US"/>
              </w:rPr>
              <w:t xml:space="preserve">a </w:t>
            </w:r>
            <w:r w:rsidRPr="00546CBC">
              <w:rPr>
                <w:rFonts w:cs="Times New Roman"/>
                <w:i/>
                <w:color w:val="000000"/>
                <w:sz w:val="18"/>
                <w:szCs w:val="18"/>
                <w:lang w:eastAsia="en-US"/>
              </w:rPr>
              <w:t>product</w:t>
            </w:r>
            <w:r w:rsidRPr="005130FB">
              <w:rPr>
                <w:rFonts w:cs="Times New Roman"/>
                <w:color w:val="000000"/>
                <w:sz w:val="18"/>
                <w:szCs w:val="18"/>
                <w:lang w:eastAsia="en-US"/>
              </w:rPr>
              <w:t>&gt;</w:t>
            </w:r>
          </w:p>
        </w:tc>
      </w:tr>
      <w:tr w:rsidR="00A066A1" w:rsidRPr="00DA4AC1" w14:paraId="03BB1A7D" w14:textId="77777777" w:rsidTr="00A039B9">
        <w:trPr>
          <w:trHeight w:val="50"/>
          <w:jc w:val="center"/>
        </w:trPr>
        <w:tc>
          <w:tcPr>
            <w:tcW w:w="2325" w:type="dxa"/>
          </w:tcPr>
          <w:p w14:paraId="3DDCB7E4" w14:textId="77777777" w:rsidR="00A066A1" w:rsidRPr="006A28C2" w:rsidRDefault="00A066A1" w:rsidP="00A039B9">
            <w:pPr>
              <w:spacing w:before="60" w:after="60" w:line="240" w:lineRule="auto"/>
              <w:jc w:val="right"/>
              <w:rPr>
                <w:b/>
                <w:szCs w:val="20"/>
              </w:rPr>
            </w:pPr>
            <w:r w:rsidRPr="006A28C2">
              <w:rPr>
                <w:b/>
                <w:szCs w:val="20"/>
              </w:rPr>
              <w:t>Description:</w:t>
            </w:r>
          </w:p>
        </w:tc>
        <w:tc>
          <w:tcPr>
            <w:tcW w:w="8925" w:type="dxa"/>
            <w:gridSpan w:val="3"/>
          </w:tcPr>
          <w:p w14:paraId="57877C5F" w14:textId="77777777" w:rsidR="00A066A1" w:rsidRPr="00DE0467" w:rsidRDefault="00A066A1" w:rsidP="00A039B9">
            <w:pPr>
              <w:spacing w:before="60" w:after="60" w:line="240" w:lineRule="auto"/>
              <w:rPr>
                <w:color w:val="2F5496" w:themeColor="accent1" w:themeShade="BF"/>
                <w:szCs w:val="20"/>
              </w:rPr>
            </w:pPr>
            <w:r w:rsidRPr="00DE0467">
              <w:rPr>
                <w:color w:val="2F5496" w:themeColor="accent1" w:themeShade="BF"/>
                <w:szCs w:val="20"/>
              </w:rPr>
              <w:t>The “create an order” use case represents the process performed by the cashier</w:t>
            </w:r>
            <w:r>
              <w:rPr>
                <w:color w:val="2F5496" w:themeColor="accent1" w:themeShade="BF"/>
                <w:szCs w:val="20"/>
              </w:rPr>
              <w:t xml:space="preserve"> to create a new order for a customer at a super market/convenience store. The cashier uses a barcode reader to scan sold products. The casher then handles the payment, either via cash or wallet/card, and finalizes the order.</w:t>
            </w:r>
          </w:p>
        </w:tc>
      </w:tr>
      <w:tr w:rsidR="00A066A1" w:rsidRPr="00A5759C" w14:paraId="400F6926" w14:textId="77777777" w:rsidTr="00A039B9">
        <w:trPr>
          <w:trHeight w:val="50"/>
          <w:jc w:val="center"/>
        </w:trPr>
        <w:tc>
          <w:tcPr>
            <w:tcW w:w="2325" w:type="dxa"/>
          </w:tcPr>
          <w:p w14:paraId="3BF3D5F2" w14:textId="77777777" w:rsidR="00A066A1" w:rsidRPr="006A28C2" w:rsidRDefault="00A066A1" w:rsidP="00A039B9">
            <w:pPr>
              <w:spacing w:before="60" w:after="60" w:line="240" w:lineRule="auto"/>
              <w:jc w:val="right"/>
              <w:rPr>
                <w:b/>
                <w:szCs w:val="20"/>
              </w:rPr>
            </w:pPr>
            <w:r w:rsidRPr="006A28C2">
              <w:rPr>
                <w:b/>
                <w:szCs w:val="20"/>
              </w:rPr>
              <w:t>Preconditions:</w:t>
            </w:r>
          </w:p>
        </w:tc>
        <w:tc>
          <w:tcPr>
            <w:tcW w:w="8925" w:type="dxa"/>
            <w:gridSpan w:val="3"/>
          </w:tcPr>
          <w:p w14:paraId="14638905" w14:textId="77777777" w:rsidR="00A066A1" w:rsidRDefault="00A066A1" w:rsidP="00A039B9">
            <w:pPr>
              <w:spacing w:before="60" w:after="60" w:line="240" w:lineRule="auto"/>
              <w:rPr>
                <w:color w:val="2F5496" w:themeColor="accent1" w:themeShade="BF"/>
                <w:szCs w:val="20"/>
              </w:rPr>
            </w:pPr>
            <w:r>
              <w:rPr>
                <w:color w:val="2F5496" w:themeColor="accent1" w:themeShade="BF"/>
                <w:szCs w:val="20"/>
              </w:rPr>
              <w:t>PRE-1: The barcode reader, printer is connected and functioning correctly</w:t>
            </w:r>
          </w:p>
          <w:p w14:paraId="498C5211" w14:textId="77777777" w:rsidR="00A066A1" w:rsidRDefault="00A066A1" w:rsidP="00A039B9">
            <w:pPr>
              <w:spacing w:before="60" w:after="60" w:line="240" w:lineRule="auto"/>
              <w:rPr>
                <w:color w:val="2F5496" w:themeColor="accent1" w:themeShade="BF"/>
                <w:szCs w:val="20"/>
              </w:rPr>
            </w:pPr>
            <w:r>
              <w:rPr>
                <w:color w:val="2F5496" w:themeColor="accent1" w:themeShade="BF"/>
                <w:szCs w:val="20"/>
              </w:rPr>
              <w:t>PRE-2: The card-reader/payment gateway device, is connected and functioning correctly</w:t>
            </w:r>
          </w:p>
          <w:p w14:paraId="55F972C7" w14:textId="77777777" w:rsidR="00A066A1" w:rsidRDefault="00A066A1" w:rsidP="00A039B9">
            <w:pPr>
              <w:spacing w:before="60" w:after="60" w:line="240" w:lineRule="auto"/>
              <w:rPr>
                <w:color w:val="2F5496" w:themeColor="accent1" w:themeShade="BF"/>
                <w:szCs w:val="20"/>
                <w:lang w:val="vi-VN"/>
              </w:rPr>
            </w:pPr>
            <w:r>
              <w:rPr>
                <w:color w:val="2F5496" w:themeColor="accent1" w:themeShade="BF"/>
                <w:szCs w:val="20"/>
              </w:rPr>
              <w:t>PRE-3: The cashier is logged into the system (appropriate authorization)</w:t>
            </w:r>
          </w:p>
          <w:p w14:paraId="27353A6F" w14:textId="5CE8D664" w:rsidR="00A5759C" w:rsidRPr="00A5759C" w:rsidRDefault="00A5759C" w:rsidP="00A039B9">
            <w:pPr>
              <w:spacing w:before="60" w:after="60" w:line="240" w:lineRule="auto"/>
              <w:rPr>
                <w:color w:val="2F5496" w:themeColor="accent1" w:themeShade="BF"/>
                <w:szCs w:val="20"/>
                <w:lang w:val="vi-VN"/>
              </w:rPr>
            </w:pPr>
            <w:r w:rsidRPr="00A5759C">
              <w:rPr>
                <w:rFonts w:cs="Times New Roman"/>
                <w:color w:val="000000"/>
                <w:sz w:val="18"/>
                <w:szCs w:val="18"/>
                <w:lang w:val="vi-VN" w:eastAsia="en-US"/>
              </w:rPr>
              <w:t xml:space="preserve">&lt;Điều kiện tiên quyết cần có trước đó để UC này có thể chạy, </w:t>
            </w:r>
            <w:r w:rsidRPr="00A5759C">
              <w:rPr>
                <w:rFonts w:cs="Times New Roman"/>
                <w:i/>
                <w:color w:val="000000"/>
                <w:sz w:val="18"/>
                <w:szCs w:val="18"/>
                <w:lang w:val="vi-VN" w:eastAsia="en-US"/>
              </w:rPr>
              <w:t>ví dụ: data/thiết bị sẵn dùng là…; user cần phải login trước khi sử dụng</w:t>
            </w:r>
            <w:r w:rsidRPr="00A5759C">
              <w:rPr>
                <w:rFonts w:cs="Times New Roman"/>
                <w:color w:val="000000"/>
                <w:sz w:val="18"/>
                <w:szCs w:val="18"/>
                <w:lang w:val="vi-VN" w:eastAsia="en-US"/>
              </w:rPr>
              <w:t>&gt;</w:t>
            </w:r>
          </w:p>
        </w:tc>
      </w:tr>
      <w:tr w:rsidR="00A066A1" w:rsidRPr="00A5759C" w14:paraId="2D604E1B" w14:textId="77777777" w:rsidTr="00A039B9">
        <w:trPr>
          <w:trHeight w:val="188"/>
          <w:jc w:val="center"/>
        </w:trPr>
        <w:tc>
          <w:tcPr>
            <w:tcW w:w="2325" w:type="dxa"/>
          </w:tcPr>
          <w:p w14:paraId="2A41B2D1" w14:textId="77777777" w:rsidR="00A066A1" w:rsidRPr="006A28C2" w:rsidRDefault="00A066A1" w:rsidP="00A039B9">
            <w:pPr>
              <w:spacing w:before="60" w:after="60" w:line="240" w:lineRule="auto"/>
              <w:jc w:val="right"/>
              <w:rPr>
                <w:b/>
                <w:szCs w:val="20"/>
              </w:rPr>
            </w:pPr>
            <w:r w:rsidRPr="006A28C2">
              <w:rPr>
                <w:b/>
                <w:szCs w:val="20"/>
              </w:rPr>
              <w:t>Post–conditions:</w:t>
            </w:r>
          </w:p>
        </w:tc>
        <w:tc>
          <w:tcPr>
            <w:tcW w:w="8925" w:type="dxa"/>
            <w:gridSpan w:val="3"/>
          </w:tcPr>
          <w:p w14:paraId="3575D7DD" w14:textId="77777777" w:rsidR="00A066A1" w:rsidRDefault="00A066A1" w:rsidP="00A039B9">
            <w:pPr>
              <w:spacing w:before="60" w:after="60" w:line="240" w:lineRule="auto"/>
              <w:rPr>
                <w:color w:val="2F5496" w:themeColor="accent1" w:themeShade="BF"/>
                <w:szCs w:val="20"/>
              </w:rPr>
            </w:pPr>
            <w:r>
              <w:rPr>
                <w:color w:val="2F5496" w:themeColor="accent1" w:themeShade="BF"/>
                <w:szCs w:val="20"/>
              </w:rPr>
              <w:t>POST-1: The order is successfully created and stored in the system</w:t>
            </w:r>
          </w:p>
          <w:p w14:paraId="04E70E42" w14:textId="77777777" w:rsidR="00A066A1" w:rsidRDefault="00A066A1" w:rsidP="00A039B9">
            <w:pPr>
              <w:spacing w:before="60" w:after="60" w:line="240" w:lineRule="auto"/>
              <w:rPr>
                <w:color w:val="2F5496" w:themeColor="accent1" w:themeShade="BF"/>
                <w:szCs w:val="20"/>
              </w:rPr>
            </w:pPr>
            <w:r>
              <w:rPr>
                <w:color w:val="2F5496" w:themeColor="accent1" w:themeShade="BF"/>
                <w:szCs w:val="20"/>
              </w:rPr>
              <w:t>POST-2: The membership info is updated to reflect the customer purchase</w:t>
            </w:r>
          </w:p>
          <w:p w14:paraId="67B32539" w14:textId="77777777" w:rsidR="00A066A1" w:rsidRDefault="00A066A1" w:rsidP="00A039B9">
            <w:pPr>
              <w:spacing w:before="60" w:after="60" w:line="240" w:lineRule="auto"/>
              <w:rPr>
                <w:color w:val="2F5496" w:themeColor="accent1" w:themeShade="BF"/>
                <w:szCs w:val="20"/>
                <w:lang w:val="vi-VN"/>
              </w:rPr>
            </w:pPr>
            <w:r>
              <w:rPr>
                <w:color w:val="2F5496" w:themeColor="accent1" w:themeShade="BF"/>
                <w:szCs w:val="20"/>
              </w:rPr>
              <w:t>POST-3: The inventor is updated to reflect the products purchased</w:t>
            </w:r>
          </w:p>
          <w:p w14:paraId="2F1AACB4" w14:textId="5EA7FB29" w:rsidR="00A5759C" w:rsidRPr="00A5759C" w:rsidRDefault="00A5759C" w:rsidP="00A039B9">
            <w:pPr>
              <w:spacing w:before="60" w:after="60" w:line="240" w:lineRule="auto"/>
              <w:rPr>
                <w:color w:val="2F5496" w:themeColor="accent1" w:themeShade="BF"/>
                <w:szCs w:val="20"/>
                <w:lang w:val="vi-VN"/>
              </w:rPr>
            </w:pPr>
            <w:r w:rsidRPr="00A5759C">
              <w:rPr>
                <w:rFonts w:cs="Times New Roman"/>
                <w:color w:val="000000"/>
                <w:sz w:val="18"/>
                <w:szCs w:val="18"/>
                <w:lang w:val="vi-VN" w:eastAsia="en-US"/>
              </w:rPr>
              <w:t xml:space="preserve">&lt;Sau khi UC thực thi xong và thành công, hiện trạng hệ thống là gì, user đạt được điều gì; có thể liệt kê thêm kết quả của tình huống UC thực thi thất bại, </w:t>
            </w:r>
            <w:r w:rsidRPr="00A5759C">
              <w:rPr>
                <w:rFonts w:cs="Times New Roman"/>
                <w:i/>
                <w:color w:val="000000"/>
                <w:sz w:val="18"/>
                <w:szCs w:val="18"/>
                <w:lang w:val="vi-VN" w:eastAsia="en-US"/>
              </w:rPr>
              <w:t>ví dụ: Đơn hàng được ghi nhận và lưu trữ</w:t>
            </w:r>
            <w:r w:rsidRPr="00A5759C">
              <w:rPr>
                <w:rFonts w:cs="Times New Roman"/>
                <w:color w:val="000000"/>
                <w:sz w:val="18"/>
                <w:szCs w:val="18"/>
                <w:lang w:val="vi-VN" w:eastAsia="en-US"/>
              </w:rPr>
              <w:t>&gt;</w:t>
            </w:r>
          </w:p>
        </w:tc>
      </w:tr>
      <w:tr w:rsidR="00A066A1" w:rsidRPr="00DA4AC1" w14:paraId="4BDFF863" w14:textId="77777777" w:rsidTr="00A039B9">
        <w:trPr>
          <w:trHeight w:val="116"/>
          <w:jc w:val="center"/>
        </w:trPr>
        <w:tc>
          <w:tcPr>
            <w:tcW w:w="2325" w:type="dxa"/>
          </w:tcPr>
          <w:p w14:paraId="62A13E0B" w14:textId="77777777" w:rsidR="00A066A1" w:rsidRPr="006A28C2" w:rsidRDefault="00A066A1" w:rsidP="00A039B9">
            <w:pPr>
              <w:spacing w:before="60" w:after="60" w:line="240" w:lineRule="auto"/>
              <w:ind w:left="-23"/>
              <w:jc w:val="right"/>
              <w:rPr>
                <w:b/>
                <w:szCs w:val="20"/>
              </w:rPr>
            </w:pPr>
            <w:r w:rsidRPr="006A28C2">
              <w:rPr>
                <w:b/>
                <w:szCs w:val="20"/>
              </w:rPr>
              <w:lastRenderedPageBreak/>
              <w:t>Normal Flow:</w:t>
            </w:r>
          </w:p>
        </w:tc>
        <w:tc>
          <w:tcPr>
            <w:tcW w:w="8925" w:type="dxa"/>
            <w:gridSpan w:val="3"/>
          </w:tcPr>
          <w:p w14:paraId="5ED61CD6" w14:textId="77777777" w:rsidR="00A066A1" w:rsidRDefault="00A066A1" w:rsidP="00A066A1">
            <w:pPr>
              <w:pStyle w:val="ListParagraph"/>
              <w:numPr>
                <w:ilvl w:val="0"/>
                <w:numId w:val="5"/>
              </w:numPr>
              <w:suppressAutoHyphens/>
              <w:spacing w:before="120" w:after="120" w:line="240" w:lineRule="auto"/>
              <w:ind w:left="432"/>
              <w:contextualSpacing w:val="0"/>
              <w:rPr>
                <w:color w:val="2F5496" w:themeColor="accent1" w:themeShade="BF"/>
                <w:szCs w:val="20"/>
              </w:rPr>
            </w:pPr>
            <w:r>
              <w:rPr>
                <w:color w:val="2F5496" w:themeColor="accent1" w:themeShade="BF"/>
                <w:szCs w:val="20"/>
              </w:rPr>
              <w:t>The cashier initiates the “Create an order” use case by selecting the menu “Create new order” on the system</w:t>
            </w:r>
          </w:p>
          <w:p w14:paraId="571D2CB6" w14:textId="77777777" w:rsidR="00A066A1" w:rsidRDefault="00A066A1" w:rsidP="00A066A1">
            <w:pPr>
              <w:pStyle w:val="ListParagraph"/>
              <w:numPr>
                <w:ilvl w:val="0"/>
                <w:numId w:val="5"/>
              </w:numPr>
              <w:suppressAutoHyphens/>
              <w:spacing w:before="120" w:after="120" w:line="240" w:lineRule="auto"/>
              <w:ind w:left="432"/>
              <w:contextualSpacing w:val="0"/>
              <w:rPr>
                <w:color w:val="2F5496" w:themeColor="accent1" w:themeShade="BF"/>
                <w:szCs w:val="20"/>
              </w:rPr>
            </w:pPr>
            <w:r>
              <w:rPr>
                <w:color w:val="2F5496" w:themeColor="accent1" w:themeShade="BF"/>
                <w:szCs w:val="20"/>
              </w:rPr>
              <w:t>The cashier asks the customer if he/she would like to record his/her purchase for membership benefits (by asking the customer the phone number)</w:t>
            </w:r>
          </w:p>
          <w:p w14:paraId="15491C55" w14:textId="77777777" w:rsidR="00A066A1" w:rsidRDefault="00A066A1" w:rsidP="00A066A1">
            <w:pPr>
              <w:pStyle w:val="ListParagraph"/>
              <w:numPr>
                <w:ilvl w:val="0"/>
                <w:numId w:val="5"/>
              </w:numPr>
              <w:suppressAutoHyphens/>
              <w:spacing w:before="120" w:after="120" w:line="240" w:lineRule="auto"/>
              <w:ind w:left="432"/>
              <w:contextualSpacing w:val="0"/>
              <w:rPr>
                <w:color w:val="2F5496" w:themeColor="accent1" w:themeShade="BF"/>
                <w:szCs w:val="20"/>
              </w:rPr>
            </w:pPr>
            <w:r>
              <w:rPr>
                <w:color w:val="2F5496" w:themeColor="accent1" w:themeShade="BF"/>
                <w:szCs w:val="20"/>
              </w:rPr>
              <w:t>The system activates the barcode reader to allow scanning products</w:t>
            </w:r>
            <w:r w:rsidRPr="001E6E5C">
              <w:rPr>
                <w:color w:val="00B050"/>
                <w:szCs w:val="20"/>
              </w:rPr>
              <w:t xml:space="preserve"> [see 1-AF]</w:t>
            </w:r>
          </w:p>
          <w:p w14:paraId="30D0B708" w14:textId="77777777" w:rsidR="00A066A1" w:rsidRPr="001E6E5C" w:rsidRDefault="00A066A1" w:rsidP="00A066A1">
            <w:pPr>
              <w:pStyle w:val="ListParagraph"/>
              <w:numPr>
                <w:ilvl w:val="0"/>
                <w:numId w:val="5"/>
              </w:numPr>
              <w:suppressAutoHyphens/>
              <w:spacing w:before="120" w:after="120" w:line="240" w:lineRule="auto"/>
              <w:ind w:left="432"/>
              <w:contextualSpacing w:val="0"/>
              <w:rPr>
                <w:color w:val="2F5496" w:themeColor="accent1" w:themeShade="BF"/>
                <w:szCs w:val="20"/>
              </w:rPr>
            </w:pPr>
            <w:r w:rsidRPr="001E6E5C">
              <w:rPr>
                <w:color w:val="2F5496" w:themeColor="accent1" w:themeShade="BF"/>
                <w:szCs w:val="20"/>
              </w:rPr>
              <w:t xml:space="preserve">The cashier scans each product’s barcode using the barcode reader </w:t>
            </w:r>
            <w:r w:rsidRPr="001E6E5C">
              <w:rPr>
                <w:color w:val="00B050"/>
                <w:szCs w:val="20"/>
              </w:rPr>
              <w:t>[see 1-AF]</w:t>
            </w:r>
          </w:p>
          <w:p w14:paraId="520A72B1" w14:textId="77777777" w:rsidR="00A066A1" w:rsidRDefault="00A066A1" w:rsidP="00A066A1">
            <w:pPr>
              <w:pStyle w:val="ListParagraph"/>
              <w:numPr>
                <w:ilvl w:val="0"/>
                <w:numId w:val="5"/>
              </w:numPr>
              <w:suppressAutoHyphens/>
              <w:spacing w:before="120" w:after="120" w:line="240" w:lineRule="auto"/>
              <w:ind w:left="432"/>
              <w:contextualSpacing w:val="0"/>
              <w:rPr>
                <w:color w:val="2F5496" w:themeColor="accent1" w:themeShade="BF"/>
                <w:szCs w:val="20"/>
              </w:rPr>
            </w:pPr>
            <w:r>
              <w:rPr>
                <w:color w:val="2F5496" w:themeColor="accent1" w:themeShade="BF"/>
                <w:szCs w:val="20"/>
              </w:rPr>
              <w:t>For each scanned product, the system identifies the product details: id, name, price, quantity, promotion (if any) and adds the item into the order</w:t>
            </w:r>
          </w:p>
          <w:p w14:paraId="75DEC065" w14:textId="77777777" w:rsidR="00A066A1" w:rsidRDefault="00A066A1" w:rsidP="00A066A1">
            <w:pPr>
              <w:pStyle w:val="ListParagraph"/>
              <w:numPr>
                <w:ilvl w:val="0"/>
                <w:numId w:val="5"/>
              </w:numPr>
              <w:suppressAutoHyphens/>
              <w:spacing w:before="120" w:after="120" w:line="240" w:lineRule="auto"/>
              <w:ind w:left="432"/>
              <w:contextualSpacing w:val="0"/>
              <w:rPr>
                <w:color w:val="2F5496" w:themeColor="accent1" w:themeShade="BF"/>
                <w:szCs w:val="20"/>
              </w:rPr>
            </w:pPr>
            <w:r>
              <w:rPr>
                <w:color w:val="2F5496" w:themeColor="accent1" w:themeShade="BF"/>
                <w:szCs w:val="20"/>
              </w:rPr>
              <w:t>The system calculates the total order amount at whole</w:t>
            </w:r>
          </w:p>
          <w:p w14:paraId="7D87E98F" w14:textId="77777777" w:rsidR="00A066A1" w:rsidRDefault="00A066A1" w:rsidP="00A066A1">
            <w:pPr>
              <w:pStyle w:val="ListParagraph"/>
              <w:numPr>
                <w:ilvl w:val="0"/>
                <w:numId w:val="5"/>
              </w:numPr>
              <w:suppressAutoHyphens/>
              <w:spacing w:before="120" w:after="120" w:line="240" w:lineRule="auto"/>
              <w:ind w:left="432"/>
              <w:contextualSpacing w:val="0"/>
              <w:rPr>
                <w:color w:val="2F5496" w:themeColor="accent1" w:themeShade="BF"/>
                <w:szCs w:val="20"/>
              </w:rPr>
            </w:pPr>
            <w:r>
              <w:rPr>
                <w:color w:val="2F5496" w:themeColor="accent1" w:themeShade="BF"/>
                <w:szCs w:val="20"/>
              </w:rPr>
              <w:t xml:space="preserve">After scanning all of the desired products, the casher asks the customer for the preferred payment method (cash, wallet, card) </w:t>
            </w:r>
            <w:r w:rsidRPr="001E6E5C">
              <w:rPr>
                <w:color w:val="00B050"/>
                <w:szCs w:val="20"/>
              </w:rPr>
              <w:t xml:space="preserve">[see </w:t>
            </w:r>
            <w:r>
              <w:rPr>
                <w:color w:val="00B050"/>
                <w:szCs w:val="20"/>
              </w:rPr>
              <w:t>2</w:t>
            </w:r>
            <w:r w:rsidRPr="001E6E5C">
              <w:rPr>
                <w:color w:val="00B050"/>
                <w:szCs w:val="20"/>
              </w:rPr>
              <w:t>-AF]</w:t>
            </w:r>
          </w:p>
          <w:p w14:paraId="6218115A" w14:textId="77777777" w:rsidR="00A066A1" w:rsidRDefault="00A066A1" w:rsidP="00A066A1">
            <w:pPr>
              <w:pStyle w:val="ListParagraph"/>
              <w:numPr>
                <w:ilvl w:val="0"/>
                <w:numId w:val="5"/>
              </w:numPr>
              <w:suppressAutoHyphens/>
              <w:spacing w:before="120" w:after="120" w:line="240" w:lineRule="auto"/>
              <w:ind w:left="432"/>
              <w:contextualSpacing w:val="0"/>
              <w:rPr>
                <w:color w:val="2F5496" w:themeColor="accent1" w:themeShade="BF"/>
                <w:szCs w:val="20"/>
              </w:rPr>
            </w:pPr>
            <w:r>
              <w:rPr>
                <w:color w:val="2F5496" w:themeColor="accent1" w:themeShade="BF"/>
                <w:szCs w:val="20"/>
              </w:rPr>
              <w:t xml:space="preserve">The customer chooses the “Cash” payment option </w:t>
            </w:r>
            <w:r w:rsidRPr="008F7703">
              <w:rPr>
                <w:color w:val="00B050"/>
                <w:szCs w:val="20"/>
              </w:rPr>
              <w:t>[???</w:t>
            </w:r>
            <w:proofErr w:type="spellStart"/>
            <w:r w:rsidRPr="008F7703">
              <w:rPr>
                <w:color w:val="00B050"/>
                <w:szCs w:val="20"/>
              </w:rPr>
              <w:t>phiếu</w:t>
            </w:r>
            <w:proofErr w:type="spellEnd"/>
            <w:r w:rsidRPr="008F7703">
              <w:rPr>
                <w:color w:val="00B050"/>
                <w:szCs w:val="20"/>
              </w:rPr>
              <w:t xml:space="preserve"> </w:t>
            </w:r>
            <w:proofErr w:type="spellStart"/>
            <w:r w:rsidRPr="008F7703">
              <w:rPr>
                <w:color w:val="00B050"/>
                <w:szCs w:val="20"/>
              </w:rPr>
              <w:t>quà</w:t>
            </w:r>
            <w:proofErr w:type="spellEnd"/>
            <w:r w:rsidRPr="008F7703">
              <w:rPr>
                <w:color w:val="00B050"/>
                <w:szCs w:val="20"/>
              </w:rPr>
              <w:t xml:space="preserve"> </w:t>
            </w:r>
            <w:proofErr w:type="spellStart"/>
            <w:r w:rsidRPr="008F7703">
              <w:rPr>
                <w:color w:val="00B050"/>
                <w:szCs w:val="20"/>
              </w:rPr>
              <w:t>tặng</w:t>
            </w:r>
            <w:proofErr w:type="spellEnd"/>
            <w:r w:rsidRPr="008F7703">
              <w:rPr>
                <w:color w:val="00B050"/>
                <w:szCs w:val="20"/>
              </w:rPr>
              <w:t xml:space="preserve"> </w:t>
            </w:r>
            <w:proofErr w:type="spellStart"/>
            <w:r w:rsidRPr="008F7703">
              <w:rPr>
                <w:color w:val="00B050"/>
                <w:szCs w:val="20"/>
              </w:rPr>
              <w:t>thay</w:t>
            </w:r>
            <w:proofErr w:type="spellEnd"/>
            <w:r w:rsidRPr="008F7703">
              <w:rPr>
                <w:color w:val="00B050"/>
                <w:szCs w:val="20"/>
              </w:rPr>
              <w:t xml:space="preserve"> </w:t>
            </w:r>
            <w:proofErr w:type="spellStart"/>
            <w:r w:rsidRPr="008F7703">
              <w:rPr>
                <w:color w:val="00B050"/>
                <w:szCs w:val="20"/>
              </w:rPr>
              <w:t>tiền</w:t>
            </w:r>
            <w:proofErr w:type="spellEnd"/>
            <w:r w:rsidRPr="008F7703">
              <w:rPr>
                <w:color w:val="00B050"/>
                <w:szCs w:val="20"/>
              </w:rPr>
              <w:t xml:space="preserve"> </w:t>
            </w:r>
            <w:proofErr w:type="spellStart"/>
            <w:r w:rsidRPr="008F7703">
              <w:rPr>
                <w:color w:val="00B050"/>
                <w:szCs w:val="20"/>
              </w:rPr>
              <w:t>mặt</w:t>
            </w:r>
            <w:proofErr w:type="spellEnd"/>
            <w:r w:rsidRPr="008F7703">
              <w:rPr>
                <w:color w:val="00B050"/>
                <w:szCs w:val="20"/>
              </w:rPr>
              <w:t>]</w:t>
            </w:r>
          </w:p>
          <w:p w14:paraId="505E9405" w14:textId="77777777" w:rsidR="00A066A1" w:rsidRDefault="00A066A1" w:rsidP="00A066A1">
            <w:pPr>
              <w:pStyle w:val="ListParagraph"/>
              <w:numPr>
                <w:ilvl w:val="0"/>
                <w:numId w:val="5"/>
              </w:numPr>
              <w:suppressAutoHyphens/>
              <w:spacing w:before="120" w:after="120" w:line="240" w:lineRule="auto"/>
              <w:ind w:left="432"/>
              <w:contextualSpacing w:val="0"/>
              <w:rPr>
                <w:color w:val="2F5496" w:themeColor="accent1" w:themeShade="BF"/>
                <w:szCs w:val="20"/>
              </w:rPr>
            </w:pPr>
            <w:r>
              <w:rPr>
                <w:color w:val="2F5496" w:themeColor="accent1" w:themeShade="BF"/>
                <w:szCs w:val="20"/>
              </w:rPr>
              <w:t>The cashier confirms the payment and finalizes the order</w:t>
            </w:r>
          </w:p>
          <w:p w14:paraId="576153FD" w14:textId="77777777" w:rsidR="00A066A1" w:rsidRPr="00791DD3" w:rsidRDefault="00A066A1" w:rsidP="00A066A1">
            <w:pPr>
              <w:pStyle w:val="ListParagraph"/>
              <w:numPr>
                <w:ilvl w:val="0"/>
                <w:numId w:val="5"/>
              </w:numPr>
              <w:suppressAutoHyphens/>
              <w:spacing w:before="120" w:after="120" w:line="240" w:lineRule="auto"/>
              <w:ind w:left="432"/>
              <w:contextualSpacing w:val="0"/>
              <w:rPr>
                <w:color w:val="2F5496" w:themeColor="accent1" w:themeShade="BF"/>
                <w:szCs w:val="20"/>
              </w:rPr>
            </w:pPr>
            <w:r>
              <w:rPr>
                <w:color w:val="2F5496" w:themeColor="accent1" w:themeShade="BF"/>
                <w:szCs w:val="20"/>
              </w:rPr>
              <w:t xml:space="preserve">The system updates the inventory accordingly, generates/prints the receipt/bill and returns to the customer, update membership benefits (if any) </w:t>
            </w:r>
          </w:p>
        </w:tc>
      </w:tr>
      <w:tr w:rsidR="00A066A1" w:rsidRPr="00DA4AC1" w14:paraId="5C35F13F" w14:textId="77777777" w:rsidTr="00A039B9">
        <w:trPr>
          <w:trHeight w:val="50"/>
          <w:jc w:val="center"/>
        </w:trPr>
        <w:tc>
          <w:tcPr>
            <w:tcW w:w="2325" w:type="dxa"/>
          </w:tcPr>
          <w:p w14:paraId="6A48C1E2" w14:textId="77777777" w:rsidR="00A066A1" w:rsidRPr="006A28C2" w:rsidRDefault="00A066A1" w:rsidP="00A039B9">
            <w:pPr>
              <w:spacing w:before="60" w:after="60" w:line="240" w:lineRule="auto"/>
              <w:ind w:left="-23"/>
              <w:jc w:val="right"/>
              <w:rPr>
                <w:b/>
                <w:szCs w:val="20"/>
              </w:rPr>
            </w:pPr>
            <w:r w:rsidRPr="006A28C2">
              <w:rPr>
                <w:b/>
                <w:szCs w:val="20"/>
              </w:rPr>
              <w:t>Alternative Flows:</w:t>
            </w:r>
          </w:p>
        </w:tc>
        <w:tc>
          <w:tcPr>
            <w:tcW w:w="8925" w:type="dxa"/>
            <w:gridSpan w:val="3"/>
          </w:tcPr>
          <w:p w14:paraId="0442E5BA" w14:textId="77777777" w:rsidR="00A066A1" w:rsidRDefault="00A066A1" w:rsidP="00A039B9">
            <w:pPr>
              <w:spacing w:before="60" w:after="60" w:line="240" w:lineRule="auto"/>
              <w:rPr>
                <w:color w:val="2F5496" w:themeColor="accent1" w:themeShade="BF"/>
                <w:szCs w:val="20"/>
              </w:rPr>
            </w:pPr>
            <w:r w:rsidRPr="001E6E5C">
              <w:rPr>
                <w:color w:val="00B050"/>
                <w:szCs w:val="20"/>
              </w:rPr>
              <w:t xml:space="preserve">1-AF: </w:t>
            </w:r>
            <w:r>
              <w:rPr>
                <w:color w:val="2F5496" w:themeColor="accent1" w:themeShade="BF"/>
                <w:szCs w:val="20"/>
              </w:rPr>
              <w:t>The barcode reader fails to scan a product/doesn’t work correctly</w:t>
            </w:r>
          </w:p>
          <w:p w14:paraId="1573D642" w14:textId="77777777" w:rsidR="00A066A1" w:rsidRDefault="00A066A1" w:rsidP="00A066A1">
            <w:pPr>
              <w:pStyle w:val="ListParagraph"/>
              <w:numPr>
                <w:ilvl w:val="0"/>
                <w:numId w:val="6"/>
              </w:numPr>
              <w:suppressAutoHyphens/>
              <w:spacing w:before="60" w:after="60" w:line="240" w:lineRule="auto"/>
              <w:rPr>
                <w:color w:val="2F5496" w:themeColor="accent1" w:themeShade="BF"/>
                <w:szCs w:val="20"/>
              </w:rPr>
            </w:pPr>
            <w:r>
              <w:rPr>
                <w:color w:val="2F5496" w:themeColor="accent1" w:themeShade="BF"/>
                <w:szCs w:val="20"/>
              </w:rPr>
              <w:t xml:space="preserve">The casher manually enters the product details including the product code and quantity via GUI </w:t>
            </w:r>
            <w:r w:rsidRPr="008F7703">
              <w:rPr>
                <w:color w:val="00B050"/>
                <w:szCs w:val="20"/>
              </w:rPr>
              <w:t xml:space="preserve">[??? </w:t>
            </w:r>
            <w:proofErr w:type="spellStart"/>
            <w:r w:rsidRPr="008F7703">
              <w:rPr>
                <w:color w:val="00B050"/>
                <w:szCs w:val="20"/>
              </w:rPr>
              <w:t>Nhập</w:t>
            </w:r>
            <w:proofErr w:type="spellEnd"/>
            <w:r w:rsidRPr="008F7703">
              <w:rPr>
                <w:color w:val="00B050"/>
                <w:szCs w:val="20"/>
              </w:rPr>
              <w:t xml:space="preserve"> </w:t>
            </w:r>
            <w:proofErr w:type="spellStart"/>
            <w:r w:rsidRPr="008F7703">
              <w:rPr>
                <w:color w:val="00B050"/>
                <w:szCs w:val="20"/>
              </w:rPr>
              <w:t>sai</w:t>
            </w:r>
            <w:proofErr w:type="spellEnd"/>
            <w:r w:rsidRPr="008F7703">
              <w:rPr>
                <w:color w:val="00B050"/>
                <w:szCs w:val="20"/>
              </w:rPr>
              <w:t xml:space="preserve"> </w:t>
            </w:r>
            <w:proofErr w:type="spellStart"/>
            <w:r w:rsidRPr="008F7703">
              <w:rPr>
                <w:color w:val="00B050"/>
                <w:szCs w:val="20"/>
              </w:rPr>
              <w:t>mã</w:t>
            </w:r>
            <w:proofErr w:type="spellEnd"/>
            <w:r w:rsidRPr="008F7703">
              <w:rPr>
                <w:color w:val="00B050"/>
                <w:szCs w:val="20"/>
              </w:rPr>
              <w:t xml:space="preserve"> s/p]</w:t>
            </w:r>
          </w:p>
          <w:p w14:paraId="17EF529C" w14:textId="77777777" w:rsidR="00A066A1" w:rsidRPr="001E6E5C" w:rsidRDefault="00A066A1" w:rsidP="00A066A1">
            <w:pPr>
              <w:pStyle w:val="ListParagraph"/>
              <w:numPr>
                <w:ilvl w:val="0"/>
                <w:numId w:val="6"/>
              </w:numPr>
              <w:suppressAutoHyphens/>
              <w:spacing w:before="60" w:after="60" w:line="240" w:lineRule="auto"/>
              <w:rPr>
                <w:color w:val="2F5496" w:themeColor="accent1" w:themeShade="BF"/>
                <w:szCs w:val="20"/>
              </w:rPr>
            </w:pPr>
            <w:r w:rsidRPr="001E6E5C">
              <w:rPr>
                <w:color w:val="2F5496" w:themeColor="accent1" w:themeShade="BF"/>
                <w:szCs w:val="20"/>
              </w:rPr>
              <w:t>For each manually entered product, the system identifies the product details: id, name, price, quantity, promotion (if any) and adds the item into the order</w:t>
            </w:r>
          </w:p>
          <w:p w14:paraId="5340D9BA" w14:textId="77777777" w:rsidR="00A066A1" w:rsidRPr="001E6E5C" w:rsidRDefault="00A066A1" w:rsidP="00A066A1">
            <w:pPr>
              <w:pStyle w:val="ListParagraph"/>
              <w:numPr>
                <w:ilvl w:val="0"/>
                <w:numId w:val="6"/>
              </w:numPr>
              <w:suppressAutoHyphens/>
              <w:spacing w:before="60" w:after="60" w:line="240" w:lineRule="auto"/>
              <w:rPr>
                <w:color w:val="2F5496" w:themeColor="accent1" w:themeShade="BF"/>
                <w:szCs w:val="20"/>
              </w:rPr>
            </w:pPr>
            <w:r>
              <w:rPr>
                <w:color w:val="2F5496" w:themeColor="accent1" w:themeShade="BF"/>
                <w:szCs w:val="20"/>
              </w:rPr>
              <w:t xml:space="preserve">Return to STEP 6 (NF) of normal flow </w:t>
            </w:r>
          </w:p>
          <w:p w14:paraId="79ED911B" w14:textId="77777777" w:rsidR="00A066A1" w:rsidRDefault="00A066A1" w:rsidP="00A039B9">
            <w:pPr>
              <w:spacing w:before="60" w:after="60" w:line="240" w:lineRule="auto"/>
              <w:rPr>
                <w:color w:val="2F5496" w:themeColor="accent1" w:themeShade="BF"/>
                <w:szCs w:val="20"/>
              </w:rPr>
            </w:pPr>
            <w:r>
              <w:rPr>
                <w:color w:val="00B050"/>
                <w:szCs w:val="20"/>
              </w:rPr>
              <w:t>2</w:t>
            </w:r>
            <w:r w:rsidRPr="001E6E5C">
              <w:rPr>
                <w:color w:val="00B050"/>
                <w:szCs w:val="20"/>
              </w:rPr>
              <w:t xml:space="preserve">-AF: </w:t>
            </w:r>
            <w:r>
              <w:rPr>
                <w:color w:val="2F5496" w:themeColor="accent1" w:themeShade="BF"/>
                <w:szCs w:val="20"/>
              </w:rPr>
              <w:t>The customer chooses the “wallet” payment option</w:t>
            </w:r>
          </w:p>
          <w:p w14:paraId="29E49F2A" w14:textId="77777777" w:rsidR="00A066A1" w:rsidRDefault="00A066A1" w:rsidP="00A066A1">
            <w:pPr>
              <w:pStyle w:val="ListParagraph"/>
              <w:numPr>
                <w:ilvl w:val="0"/>
                <w:numId w:val="7"/>
              </w:numPr>
              <w:suppressAutoHyphens/>
              <w:spacing w:before="60" w:after="60" w:line="240" w:lineRule="auto"/>
              <w:rPr>
                <w:color w:val="2F5496" w:themeColor="accent1" w:themeShade="BF"/>
                <w:szCs w:val="20"/>
              </w:rPr>
            </w:pPr>
            <w:r>
              <w:rPr>
                <w:color w:val="2F5496" w:themeColor="accent1" w:themeShade="BF"/>
                <w:szCs w:val="20"/>
              </w:rPr>
              <w:t>The system checks the customer’s wallet balance to ensure it covers the total order amount</w:t>
            </w:r>
          </w:p>
          <w:p w14:paraId="42BAC687" w14:textId="77777777" w:rsidR="00A066A1" w:rsidRDefault="00A066A1" w:rsidP="00A066A1">
            <w:pPr>
              <w:pStyle w:val="ListParagraph"/>
              <w:numPr>
                <w:ilvl w:val="0"/>
                <w:numId w:val="7"/>
              </w:numPr>
              <w:suppressAutoHyphens/>
              <w:spacing w:before="60" w:after="60" w:line="240" w:lineRule="auto"/>
              <w:rPr>
                <w:color w:val="2F5496" w:themeColor="accent1" w:themeShade="BF"/>
                <w:szCs w:val="20"/>
              </w:rPr>
            </w:pPr>
            <w:r>
              <w:rPr>
                <w:color w:val="2F5496" w:themeColor="accent1" w:themeShade="BF"/>
                <w:szCs w:val="20"/>
              </w:rPr>
              <w:t xml:space="preserve">If the wallet balance is sufficient, the system deducts the amount from the customer’s wallet </w:t>
            </w:r>
            <w:r w:rsidRPr="008F7703">
              <w:rPr>
                <w:color w:val="00B050"/>
                <w:szCs w:val="20"/>
              </w:rPr>
              <w:t xml:space="preserve">[??? </w:t>
            </w:r>
            <w:proofErr w:type="spellStart"/>
            <w:r w:rsidRPr="008F7703">
              <w:rPr>
                <w:color w:val="00B050"/>
                <w:szCs w:val="20"/>
              </w:rPr>
              <w:t>Tiền</w:t>
            </w:r>
            <w:proofErr w:type="spellEnd"/>
            <w:r w:rsidRPr="008F7703">
              <w:rPr>
                <w:color w:val="00B050"/>
                <w:szCs w:val="20"/>
              </w:rPr>
              <w:t xml:space="preserve"> </w:t>
            </w:r>
            <w:proofErr w:type="spellStart"/>
            <w:r w:rsidRPr="008F7703">
              <w:rPr>
                <w:color w:val="00B050"/>
                <w:szCs w:val="20"/>
              </w:rPr>
              <w:t>trong</w:t>
            </w:r>
            <w:proofErr w:type="spellEnd"/>
            <w:r w:rsidRPr="008F7703">
              <w:rPr>
                <w:color w:val="00B050"/>
                <w:szCs w:val="20"/>
              </w:rPr>
              <w:t xml:space="preserve"> </w:t>
            </w:r>
            <w:proofErr w:type="spellStart"/>
            <w:r w:rsidRPr="008F7703">
              <w:rPr>
                <w:color w:val="00B050"/>
                <w:szCs w:val="20"/>
              </w:rPr>
              <w:t>ví</w:t>
            </w:r>
            <w:proofErr w:type="spellEnd"/>
            <w:r w:rsidRPr="008F7703">
              <w:rPr>
                <w:color w:val="00B050"/>
                <w:szCs w:val="20"/>
              </w:rPr>
              <w:t xml:space="preserve"> ko </w:t>
            </w:r>
            <w:proofErr w:type="spellStart"/>
            <w:r w:rsidRPr="008F7703">
              <w:rPr>
                <w:color w:val="00B050"/>
                <w:szCs w:val="20"/>
              </w:rPr>
              <w:t>đủ</w:t>
            </w:r>
            <w:proofErr w:type="spellEnd"/>
            <w:r w:rsidRPr="008F7703">
              <w:rPr>
                <w:color w:val="00B050"/>
                <w:szCs w:val="20"/>
              </w:rPr>
              <w:t>]</w:t>
            </w:r>
          </w:p>
          <w:p w14:paraId="125F12B2" w14:textId="77777777" w:rsidR="00A066A1" w:rsidRDefault="00A066A1" w:rsidP="00A066A1">
            <w:pPr>
              <w:pStyle w:val="ListParagraph"/>
              <w:numPr>
                <w:ilvl w:val="0"/>
                <w:numId w:val="7"/>
              </w:numPr>
              <w:suppressAutoHyphens/>
              <w:spacing w:before="60" w:after="60" w:line="240" w:lineRule="auto"/>
              <w:rPr>
                <w:color w:val="2F5496" w:themeColor="accent1" w:themeShade="BF"/>
                <w:szCs w:val="20"/>
              </w:rPr>
            </w:pPr>
            <w:r>
              <w:rPr>
                <w:color w:val="2F5496" w:themeColor="accent1" w:themeShade="BF"/>
                <w:szCs w:val="20"/>
              </w:rPr>
              <w:t>Return to STEP 9 (NF) of normal flow</w:t>
            </w:r>
          </w:p>
          <w:p w14:paraId="645CEE7C" w14:textId="77777777" w:rsidR="00A066A1" w:rsidRPr="002357DF" w:rsidRDefault="00A066A1" w:rsidP="00A039B9">
            <w:pPr>
              <w:spacing w:before="60" w:after="60" w:line="240" w:lineRule="auto"/>
              <w:rPr>
                <w:color w:val="2F5496" w:themeColor="accent1" w:themeShade="BF"/>
                <w:szCs w:val="20"/>
              </w:rPr>
            </w:pPr>
            <w:proofErr w:type="gramStart"/>
            <w:r>
              <w:rPr>
                <w:color w:val="00B050"/>
                <w:szCs w:val="20"/>
              </w:rPr>
              <w:t>?</w:t>
            </w:r>
            <w:r w:rsidRPr="001E6E5C">
              <w:rPr>
                <w:color w:val="00B050"/>
                <w:szCs w:val="20"/>
              </w:rPr>
              <w:t>-</w:t>
            </w:r>
            <w:proofErr w:type="gramEnd"/>
            <w:r w:rsidRPr="001E6E5C">
              <w:rPr>
                <w:color w:val="00B050"/>
                <w:szCs w:val="20"/>
              </w:rPr>
              <w:t>AF:</w:t>
            </w:r>
          </w:p>
        </w:tc>
      </w:tr>
      <w:tr w:rsidR="00A066A1" w:rsidRPr="00A5759C" w14:paraId="2954BD7E" w14:textId="77777777" w:rsidTr="00A039B9">
        <w:trPr>
          <w:trHeight w:val="50"/>
          <w:jc w:val="center"/>
        </w:trPr>
        <w:tc>
          <w:tcPr>
            <w:tcW w:w="2325" w:type="dxa"/>
          </w:tcPr>
          <w:p w14:paraId="1C74F4CD" w14:textId="77777777" w:rsidR="00A066A1" w:rsidRPr="006A28C2" w:rsidRDefault="00A066A1" w:rsidP="00A039B9">
            <w:pPr>
              <w:spacing w:before="60" w:after="60" w:line="240" w:lineRule="auto"/>
              <w:jc w:val="right"/>
              <w:rPr>
                <w:b/>
                <w:szCs w:val="20"/>
              </w:rPr>
            </w:pPr>
            <w:r w:rsidRPr="006A28C2">
              <w:rPr>
                <w:b/>
                <w:szCs w:val="20"/>
              </w:rPr>
              <w:t>Exceptions:</w:t>
            </w:r>
          </w:p>
        </w:tc>
        <w:tc>
          <w:tcPr>
            <w:tcW w:w="8925" w:type="dxa"/>
            <w:gridSpan w:val="3"/>
          </w:tcPr>
          <w:p w14:paraId="6D3409DA" w14:textId="006AE1F1" w:rsidR="00A066A1" w:rsidRPr="00A5759C" w:rsidRDefault="00A066A1" w:rsidP="00A5759C">
            <w:pPr>
              <w:pStyle w:val="ListParagraph"/>
              <w:numPr>
                <w:ilvl w:val="0"/>
                <w:numId w:val="8"/>
              </w:numPr>
              <w:spacing w:before="60" w:after="60" w:line="240" w:lineRule="auto"/>
              <w:rPr>
                <w:color w:val="2F5496" w:themeColor="accent1" w:themeShade="BF"/>
                <w:szCs w:val="20"/>
                <w:lang w:val="vi-VN"/>
              </w:rPr>
            </w:pPr>
            <w:r w:rsidRPr="00A5759C">
              <w:rPr>
                <w:color w:val="C00000"/>
                <w:szCs w:val="20"/>
              </w:rPr>
              <w:t xml:space="preserve">EF: </w:t>
            </w:r>
            <w:r w:rsidRPr="00A5759C">
              <w:rPr>
                <w:color w:val="2F5496" w:themeColor="accent1" w:themeShade="BF"/>
                <w:szCs w:val="20"/>
              </w:rPr>
              <w:t>At any time, the app cannot communicate with the server/core system (due to network malfunction/technical issues), the system displays an error message. The cashier calls the technical support for supporting purpose</w:t>
            </w:r>
          </w:p>
          <w:p w14:paraId="4DE01A10" w14:textId="4062D794" w:rsidR="00A5759C" w:rsidRPr="00A5759C" w:rsidRDefault="00A5759C" w:rsidP="00A5759C">
            <w:pPr>
              <w:pStyle w:val="ListParagraph"/>
              <w:numPr>
                <w:ilvl w:val="0"/>
                <w:numId w:val="8"/>
              </w:numPr>
              <w:spacing w:before="60" w:after="60" w:line="240" w:lineRule="auto"/>
              <w:rPr>
                <w:color w:val="2F5496" w:themeColor="accent1" w:themeShade="BF"/>
                <w:szCs w:val="20"/>
                <w:lang w:val="vi-VN"/>
              </w:rPr>
            </w:pPr>
            <w:r w:rsidRPr="00A5759C">
              <w:rPr>
                <w:rFonts w:cs="Times New Roman"/>
                <w:bCs/>
                <w:color w:val="000000"/>
                <w:sz w:val="18"/>
                <w:szCs w:val="18"/>
                <w:lang w:val="vi-VN" w:eastAsia="en-US"/>
              </w:rPr>
              <w:t xml:space="preserve">&lt;Các tình huống ngoại lệ, người dùng làm gì tiếp, hệ thống phản hồi theo kiểu để UC kết thúc không thành công, App hạ cánh an toàn; </w:t>
            </w:r>
            <w:r w:rsidRPr="00A5759C">
              <w:rPr>
                <w:rFonts w:cs="Times New Roman"/>
                <w:b/>
                <w:bCs/>
                <w:color w:val="FF0000"/>
                <w:sz w:val="18"/>
                <w:szCs w:val="18"/>
                <w:lang w:val="vi-VN" w:eastAsia="en-US"/>
              </w:rPr>
              <w:t>HOẶC TÌM CÁCH ĐI TIẾP USE CASE ĐỂ KẾT THÚC THÀNH CÔNG 23/7/2023</w:t>
            </w:r>
            <w:r w:rsidRPr="00A5759C">
              <w:rPr>
                <w:rFonts w:cs="Times New Roman"/>
                <w:bCs/>
                <w:color w:val="000000"/>
                <w:sz w:val="18"/>
                <w:szCs w:val="18"/>
                <w:lang w:val="vi-VN" w:eastAsia="en-US"/>
              </w:rPr>
              <w:t>&gt;</w:t>
            </w:r>
          </w:p>
        </w:tc>
      </w:tr>
      <w:tr w:rsidR="00A066A1" w:rsidRPr="00A5759C" w14:paraId="195DABE7" w14:textId="77777777" w:rsidTr="00A039B9">
        <w:trPr>
          <w:trHeight w:val="50"/>
          <w:jc w:val="center"/>
        </w:trPr>
        <w:tc>
          <w:tcPr>
            <w:tcW w:w="2325" w:type="dxa"/>
          </w:tcPr>
          <w:p w14:paraId="32F650E8" w14:textId="77777777" w:rsidR="00A066A1" w:rsidRPr="006A28C2" w:rsidRDefault="00A066A1" w:rsidP="00A039B9">
            <w:pPr>
              <w:spacing w:before="60" w:after="60" w:line="240" w:lineRule="auto"/>
              <w:jc w:val="right"/>
              <w:rPr>
                <w:b/>
                <w:szCs w:val="20"/>
              </w:rPr>
            </w:pPr>
            <w:r w:rsidRPr="006A28C2">
              <w:rPr>
                <w:b/>
                <w:szCs w:val="20"/>
              </w:rPr>
              <w:t>Priority:</w:t>
            </w:r>
          </w:p>
        </w:tc>
        <w:tc>
          <w:tcPr>
            <w:tcW w:w="8925" w:type="dxa"/>
            <w:gridSpan w:val="3"/>
          </w:tcPr>
          <w:p w14:paraId="5FD06C9F" w14:textId="77777777" w:rsidR="00A066A1" w:rsidRDefault="00A066A1" w:rsidP="00A039B9">
            <w:pPr>
              <w:spacing w:before="60" w:after="60" w:line="240" w:lineRule="auto"/>
              <w:ind w:left="7"/>
              <w:rPr>
                <w:b/>
                <w:szCs w:val="20"/>
                <w:lang w:val="vi-VN"/>
              </w:rPr>
            </w:pPr>
            <w:r w:rsidRPr="003247FC">
              <w:rPr>
                <w:b/>
                <w:color w:val="C00000"/>
                <w:szCs w:val="20"/>
              </w:rPr>
              <w:t xml:space="preserve">High </w:t>
            </w:r>
            <w:r w:rsidRPr="006A28C2">
              <w:rPr>
                <w:b/>
                <w:szCs w:val="20"/>
              </w:rPr>
              <w:t>(Medium, Low)</w:t>
            </w:r>
          </w:p>
          <w:p w14:paraId="2E8AAEB9" w14:textId="59E3FA15" w:rsidR="00A5759C" w:rsidRPr="00A5759C" w:rsidRDefault="00A5759C" w:rsidP="00A039B9">
            <w:pPr>
              <w:spacing w:before="60" w:after="60" w:line="240" w:lineRule="auto"/>
              <w:ind w:left="7"/>
              <w:rPr>
                <w:b/>
                <w:szCs w:val="20"/>
                <w:lang w:val="vi-VN"/>
              </w:rPr>
            </w:pPr>
            <w:r w:rsidRPr="00A5759C">
              <w:rPr>
                <w:rFonts w:cs="Times New Roman"/>
                <w:color w:val="000000"/>
                <w:sz w:val="18"/>
                <w:szCs w:val="18"/>
                <w:lang w:val="vi-VN" w:eastAsia="en-US"/>
              </w:rPr>
              <w:t>&lt;Mức độ ưu tiên cần hiện thực tính năng này, ví dụ: Must Have | High&gt;</w:t>
            </w:r>
          </w:p>
        </w:tc>
      </w:tr>
      <w:tr w:rsidR="00A066A1" w:rsidRPr="00DA4AC1" w14:paraId="5C01A9F5" w14:textId="77777777" w:rsidTr="00A039B9">
        <w:trPr>
          <w:trHeight w:val="50"/>
          <w:jc w:val="center"/>
        </w:trPr>
        <w:tc>
          <w:tcPr>
            <w:tcW w:w="2325" w:type="dxa"/>
          </w:tcPr>
          <w:p w14:paraId="39987557" w14:textId="77777777" w:rsidR="00A066A1" w:rsidRPr="006A28C2" w:rsidRDefault="00A066A1" w:rsidP="00A039B9">
            <w:pPr>
              <w:spacing w:before="60" w:after="60" w:line="240" w:lineRule="auto"/>
              <w:jc w:val="right"/>
              <w:rPr>
                <w:b/>
                <w:szCs w:val="20"/>
              </w:rPr>
            </w:pPr>
            <w:r w:rsidRPr="006A28C2">
              <w:rPr>
                <w:b/>
                <w:szCs w:val="20"/>
              </w:rPr>
              <w:t>Frequency of Use:</w:t>
            </w:r>
          </w:p>
        </w:tc>
        <w:tc>
          <w:tcPr>
            <w:tcW w:w="8925" w:type="dxa"/>
            <w:gridSpan w:val="3"/>
          </w:tcPr>
          <w:p w14:paraId="28DA5BD4" w14:textId="77777777" w:rsidR="00A066A1" w:rsidRPr="006A28C2" w:rsidRDefault="00A066A1" w:rsidP="00A039B9">
            <w:pPr>
              <w:spacing w:before="60" w:after="60" w:line="240" w:lineRule="auto"/>
              <w:rPr>
                <w:b/>
                <w:szCs w:val="20"/>
              </w:rPr>
            </w:pPr>
            <w:r w:rsidRPr="003247FC">
              <w:rPr>
                <w:b/>
                <w:color w:val="C00000"/>
                <w:szCs w:val="20"/>
              </w:rPr>
              <w:t xml:space="preserve">High </w:t>
            </w:r>
            <w:r w:rsidRPr="003247FC">
              <w:rPr>
                <w:szCs w:val="20"/>
              </w:rPr>
              <w:t>(</w:t>
            </w:r>
            <w:proofErr w:type="spellStart"/>
            <w:r w:rsidRPr="003247FC">
              <w:rPr>
                <w:szCs w:val="20"/>
              </w:rPr>
              <w:t>ảnh</w:t>
            </w:r>
            <w:proofErr w:type="spellEnd"/>
            <w:r w:rsidRPr="003247FC">
              <w:rPr>
                <w:szCs w:val="20"/>
              </w:rPr>
              <w:t xml:space="preserve"> </w:t>
            </w:r>
            <w:proofErr w:type="spellStart"/>
            <w:r w:rsidRPr="003247FC">
              <w:rPr>
                <w:szCs w:val="20"/>
              </w:rPr>
              <w:t>hưởng</w:t>
            </w:r>
            <w:proofErr w:type="spellEnd"/>
            <w:r w:rsidRPr="003247FC">
              <w:rPr>
                <w:szCs w:val="20"/>
              </w:rPr>
              <w:t xml:space="preserve"> </w:t>
            </w:r>
            <w:proofErr w:type="spellStart"/>
            <w:r w:rsidRPr="003247FC">
              <w:rPr>
                <w:szCs w:val="20"/>
              </w:rPr>
              <w:t>đến</w:t>
            </w:r>
            <w:proofErr w:type="spellEnd"/>
            <w:r w:rsidRPr="003247FC">
              <w:rPr>
                <w:szCs w:val="20"/>
              </w:rPr>
              <w:t xml:space="preserve"> UI/UX, </w:t>
            </w:r>
            <w:proofErr w:type="spellStart"/>
            <w:r w:rsidRPr="003247FC">
              <w:rPr>
                <w:szCs w:val="20"/>
              </w:rPr>
              <w:t>dính</w:t>
            </w:r>
            <w:proofErr w:type="spellEnd"/>
            <w:r w:rsidRPr="003247FC">
              <w:rPr>
                <w:szCs w:val="20"/>
              </w:rPr>
              <w:t xml:space="preserve"> </w:t>
            </w:r>
            <w:proofErr w:type="spellStart"/>
            <w:r w:rsidRPr="003247FC">
              <w:rPr>
                <w:szCs w:val="20"/>
              </w:rPr>
              <w:t>đến</w:t>
            </w:r>
            <w:proofErr w:type="spellEnd"/>
            <w:r w:rsidRPr="003247FC">
              <w:rPr>
                <w:szCs w:val="20"/>
              </w:rPr>
              <w:t xml:space="preserve"> nonfunctional requirements), </w:t>
            </w:r>
            <w:proofErr w:type="spellStart"/>
            <w:r w:rsidRPr="003247FC">
              <w:rPr>
                <w:szCs w:val="20"/>
              </w:rPr>
              <w:t>nếu</w:t>
            </w:r>
            <w:proofErr w:type="spellEnd"/>
            <w:r w:rsidRPr="003247FC">
              <w:rPr>
                <w:szCs w:val="20"/>
              </w:rPr>
              <w:t xml:space="preserve"> </w:t>
            </w:r>
            <w:proofErr w:type="spellStart"/>
            <w:r w:rsidRPr="003247FC">
              <w:rPr>
                <w:szCs w:val="20"/>
              </w:rPr>
              <w:t>tần</w:t>
            </w:r>
            <w:proofErr w:type="spellEnd"/>
            <w:r w:rsidRPr="003247FC">
              <w:rPr>
                <w:szCs w:val="20"/>
              </w:rPr>
              <w:t xml:space="preserve"> </w:t>
            </w:r>
            <w:proofErr w:type="spellStart"/>
            <w:r w:rsidRPr="003247FC">
              <w:rPr>
                <w:szCs w:val="20"/>
              </w:rPr>
              <w:t>suất</w:t>
            </w:r>
            <w:proofErr w:type="spellEnd"/>
            <w:r w:rsidRPr="003247FC">
              <w:rPr>
                <w:szCs w:val="20"/>
              </w:rPr>
              <w:t xml:space="preserve"> </w:t>
            </w:r>
            <w:proofErr w:type="spellStart"/>
            <w:r w:rsidRPr="003247FC">
              <w:rPr>
                <w:szCs w:val="20"/>
              </w:rPr>
              <w:t>sử</w:t>
            </w:r>
            <w:proofErr w:type="spellEnd"/>
            <w:r w:rsidRPr="003247FC">
              <w:rPr>
                <w:szCs w:val="20"/>
              </w:rPr>
              <w:t xml:space="preserve"> </w:t>
            </w:r>
            <w:proofErr w:type="spellStart"/>
            <w:r w:rsidRPr="003247FC">
              <w:rPr>
                <w:szCs w:val="20"/>
              </w:rPr>
              <w:t>dụng</w:t>
            </w:r>
            <w:proofErr w:type="spellEnd"/>
            <w:r w:rsidRPr="003247FC">
              <w:rPr>
                <w:szCs w:val="20"/>
              </w:rPr>
              <w:t xml:space="preserve"> </w:t>
            </w:r>
            <w:proofErr w:type="spellStart"/>
            <w:r w:rsidRPr="003247FC">
              <w:rPr>
                <w:szCs w:val="20"/>
              </w:rPr>
              <w:t>tính</w:t>
            </w:r>
            <w:proofErr w:type="spellEnd"/>
            <w:r w:rsidRPr="003247FC">
              <w:rPr>
                <w:szCs w:val="20"/>
              </w:rPr>
              <w:t xml:space="preserve"> </w:t>
            </w:r>
            <w:proofErr w:type="spellStart"/>
            <w:r w:rsidRPr="003247FC">
              <w:rPr>
                <w:szCs w:val="20"/>
              </w:rPr>
              <w:t>năng</w:t>
            </w:r>
            <w:proofErr w:type="spellEnd"/>
            <w:r w:rsidRPr="003247FC">
              <w:rPr>
                <w:szCs w:val="20"/>
              </w:rPr>
              <w:t xml:space="preserve"> </w:t>
            </w:r>
            <w:proofErr w:type="spellStart"/>
            <w:r w:rsidRPr="003247FC">
              <w:rPr>
                <w:szCs w:val="20"/>
              </w:rPr>
              <w:t>này</w:t>
            </w:r>
            <w:proofErr w:type="spellEnd"/>
            <w:r w:rsidRPr="003247FC">
              <w:rPr>
                <w:szCs w:val="20"/>
              </w:rPr>
              <w:t xml:space="preserve"> </w:t>
            </w:r>
            <w:proofErr w:type="spellStart"/>
            <w:r w:rsidRPr="003247FC">
              <w:rPr>
                <w:szCs w:val="20"/>
              </w:rPr>
              <w:t>cao</w:t>
            </w:r>
            <w:proofErr w:type="spellEnd"/>
            <w:r w:rsidRPr="003247FC">
              <w:rPr>
                <w:szCs w:val="20"/>
              </w:rPr>
              <w:t xml:space="preserve">, </w:t>
            </w:r>
            <w:proofErr w:type="spellStart"/>
            <w:r w:rsidRPr="003247FC">
              <w:rPr>
                <w:szCs w:val="20"/>
              </w:rPr>
              <w:t>thì</w:t>
            </w:r>
            <w:proofErr w:type="spellEnd"/>
            <w:r w:rsidRPr="003247FC">
              <w:rPr>
                <w:szCs w:val="20"/>
              </w:rPr>
              <w:t xml:space="preserve"> </w:t>
            </w:r>
            <w:proofErr w:type="spellStart"/>
            <w:r w:rsidRPr="003247FC">
              <w:rPr>
                <w:szCs w:val="20"/>
              </w:rPr>
              <w:t>có</w:t>
            </w:r>
            <w:proofErr w:type="spellEnd"/>
            <w:r w:rsidRPr="003247FC">
              <w:rPr>
                <w:szCs w:val="20"/>
              </w:rPr>
              <w:t xml:space="preserve"> </w:t>
            </w:r>
            <w:proofErr w:type="spellStart"/>
            <w:r w:rsidRPr="003247FC">
              <w:rPr>
                <w:szCs w:val="20"/>
              </w:rPr>
              <w:t>chiến</w:t>
            </w:r>
            <w:proofErr w:type="spellEnd"/>
            <w:r w:rsidRPr="003247FC">
              <w:rPr>
                <w:szCs w:val="20"/>
              </w:rPr>
              <w:t xml:space="preserve"> </w:t>
            </w:r>
            <w:proofErr w:type="spellStart"/>
            <w:r w:rsidRPr="003247FC">
              <w:rPr>
                <w:szCs w:val="20"/>
              </w:rPr>
              <w:t>lược</w:t>
            </w:r>
            <w:proofErr w:type="spellEnd"/>
            <w:r w:rsidRPr="003247FC">
              <w:rPr>
                <w:szCs w:val="20"/>
              </w:rPr>
              <w:t xml:space="preserve"> design/implement </w:t>
            </w:r>
            <w:proofErr w:type="spellStart"/>
            <w:r w:rsidRPr="003247FC">
              <w:rPr>
                <w:szCs w:val="20"/>
              </w:rPr>
              <w:t>tính</w:t>
            </w:r>
            <w:proofErr w:type="spellEnd"/>
            <w:r w:rsidRPr="003247FC">
              <w:rPr>
                <w:szCs w:val="20"/>
              </w:rPr>
              <w:t xml:space="preserve"> </w:t>
            </w:r>
            <w:proofErr w:type="spellStart"/>
            <w:r w:rsidRPr="003247FC">
              <w:rPr>
                <w:szCs w:val="20"/>
              </w:rPr>
              <w:t>năng</w:t>
            </w:r>
            <w:proofErr w:type="spellEnd"/>
            <w:r w:rsidRPr="003247FC">
              <w:rPr>
                <w:szCs w:val="20"/>
              </w:rPr>
              <w:t xml:space="preserve"> </w:t>
            </w:r>
            <w:proofErr w:type="spellStart"/>
            <w:r w:rsidRPr="003247FC">
              <w:rPr>
                <w:szCs w:val="20"/>
              </w:rPr>
              <w:t>này</w:t>
            </w:r>
            <w:proofErr w:type="spellEnd"/>
            <w:r w:rsidRPr="003247FC">
              <w:rPr>
                <w:szCs w:val="20"/>
              </w:rPr>
              <w:t xml:space="preserve"> </w:t>
            </w:r>
            <w:proofErr w:type="spellStart"/>
            <w:r w:rsidRPr="003247FC">
              <w:rPr>
                <w:szCs w:val="20"/>
              </w:rPr>
              <w:t>sao</w:t>
            </w:r>
            <w:proofErr w:type="spellEnd"/>
            <w:r w:rsidRPr="003247FC">
              <w:rPr>
                <w:szCs w:val="20"/>
              </w:rPr>
              <w:t xml:space="preserve"> </w:t>
            </w:r>
            <w:proofErr w:type="spellStart"/>
            <w:r w:rsidRPr="003247FC">
              <w:rPr>
                <w:szCs w:val="20"/>
              </w:rPr>
              <w:t>cho</w:t>
            </w:r>
            <w:proofErr w:type="spellEnd"/>
            <w:r w:rsidRPr="003247FC">
              <w:rPr>
                <w:szCs w:val="20"/>
              </w:rPr>
              <w:t xml:space="preserve"> </w:t>
            </w:r>
            <w:proofErr w:type="spellStart"/>
            <w:r w:rsidRPr="003247FC">
              <w:rPr>
                <w:szCs w:val="20"/>
              </w:rPr>
              <w:t>hiệu</w:t>
            </w:r>
            <w:proofErr w:type="spellEnd"/>
            <w:r w:rsidRPr="003247FC">
              <w:rPr>
                <w:szCs w:val="20"/>
              </w:rPr>
              <w:t xml:space="preserve"> </w:t>
            </w:r>
            <w:proofErr w:type="spellStart"/>
            <w:r w:rsidRPr="003247FC">
              <w:rPr>
                <w:szCs w:val="20"/>
              </w:rPr>
              <w:t>quả</w:t>
            </w:r>
            <w:proofErr w:type="spellEnd"/>
            <w:r w:rsidRPr="003247FC">
              <w:rPr>
                <w:szCs w:val="20"/>
              </w:rPr>
              <w:t xml:space="preserve">; </w:t>
            </w:r>
            <w:proofErr w:type="spellStart"/>
            <w:r w:rsidRPr="003247FC">
              <w:rPr>
                <w:szCs w:val="20"/>
              </w:rPr>
              <w:t>để</w:t>
            </w:r>
            <w:proofErr w:type="spellEnd"/>
            <w:r w:rsidRPr="003247FC">
              <w:rPr>
                <w:szCs w:val="20"/>
              </w:rPr>
              <w:t xml:space="preserve"> </w:t>
            </w:r>
            <w:proofErr w:type="spellStart"/>
            <w:r w:rsidRPr="003247FC">
              <w:rPr>
                <w:szCs w:val="20"/>
              </w:rPr>
              <w:t>sau</w:t>
            </w:r>
            <w:proofErr w:type="spellEnd"/>
            <w:r w:rsidRPr="003247FC">
              <w:rPr>
                <w:szCs w:val="20"/>
              </w:rPr>
              <w:t xml:space="preserve"> </w:t>
            </w:r>
            <w:proofErr w:type="spellStart"/>
            <w:r w:rsidRPr="003247FC">
              <w:rPr>
                <w:szCs w:val="20"/>
              </w:rPr>
              <w:t>này</w:t>
            </w:r>
            <w:proofErr w:type="spellEnd"/>
            <w:r w:rsidRPr="003247FC">
              <w:rPr>
                <w:szCs w:val="20"/>
              </w:rPr>
              <w:t xml:space="preserve"> </w:t>
            </w:r>
            <w:proofErr w:type="spellStart"/>
            <w:r w:rsidRPr="003247FC">
              <w:rPr>
                <w:szCs w:val="20"/>
              </w:rPr>
              <w:t>khi</w:t>
            </w:r>
            <w:proofErr w:type="spellEnd"/>
            <w:r w:rsidRPr="003247FC">
              <w:rPr>
                <w:szCs w:val="20"/>
              </w:rPr>
              <w:t xml:space="preserve"> </w:t>
            </w:r>
            <w:proofErr w:type="spellStart"/>
            <w:r w:rsidRPr="003247FC">
              <w:rPr>
                <w:szCs w:val="20"/>
              </w:rPr>
              <w:t>đem</w:t>
            </w:r>
            <w:proofErr w:type="spellEnd"/>
            <w:r w:rsidRPr="003247FC">
              <w:rPr>
                <w:szCs w:val="20"/>
              </w:rPr>
              <w:t xml:space="preserve"> </w:t>
            </w:r>
            <w:proofErr w:type="spellStart"/>
            <w:r w:rsidRPr="003247FC">
              <w:rPr>
                <w:szCs w:val="20"/>
              </w:rPr>
              <w:t>vào</w:t>
            </w:r>
            <w:proofErr w:type="spellEnd"/>
            <w:r w:rsidRPr="003247FC">
              <w:rPr>
                <w:szCs w:val="20"/>
              </w:rPr>
              <w:t xml:space="preserve"> </w:t>
            </w:r>
            <w:proofErr w:type="spellStart"/>
            <w:r w:rsidRPr="003247FC">
              <w:rPr>
                <w:szCs w:val="20"/>
              </w:rPr>
              <w:t>sử</w:t>
            </w:r>
            <w:proofErr w:type="spellEnd"/>
            <w:r w:rsidRPr="003247FC">
              <w:rPr>
                <w:szCs w:val="20"/>
              </w:rPr>
              <w:t xml:space="preserve"> </w:t>
            </w:r>
            <w:proofErr w:type="spellStart"/>
            <w:r w:rsidRPr="003247FC">
              <w:rPr>
                <w:szCs w:val="20"/>
              </w:rPr>
              <w:t>dụng</w:t>
            </w:r>
            <w:proofErr w:type="spellEnd"/>
            <w:r w:rsidRPr="003247FC">
              <w:rPr>
                <w:szCs w:val="20"/>
              </w:rPr>
              <w:t xml:space="preserve"> </w:t>
            </w:r>
            <w:proofErr w:type="spellStart"/>
            <w:r w:rsidRPr="003247FC">
              <w:rPr>
                <w:szCs w:val="20"/>
              </w:rPr>
              <w:t>phải</w:t>
            </w:r>
            <w:proofErr w:type="spellEnd"/>
            <w:r w:rsidRPr="003247FC">
              <w:rPr>
                <w:szCs w:val="20"/>
              </w:rPr>
              <w:t xml:space="preserve"> </w:t>
            </w:r>
            <w:proofErr w:type="spellStart"/>
            <w:r w:rsidRPr="003247FC">
              <w:rPr>
                <w:szCs w:val="20"/>
              </w:rPr>
              <w:t>cực</w:t>
            </w:r>
            <w:proofErr w:type="spellEnd"/>
            <w:r w:rsidRPr="003247FC">
              <w:rPr>
                <w:szCs w:val="20"/>
              </w:rPr>
              <w:t xml:space="preserve"> </w:t>
            </w:r>
            <w:proofErr w:type="spellStart"/>
            <w:r w:rsidRPr="003247FC">
              <w:rPr>
                <w:szCs w:val="20"/>
              </w:rPr>
              <w:t>kì</w:t>
            </w:r>
            <w:proofErr w:type="spellEnd"/>
            <w:r w:rsidRPr="003247FC">
              <w:rPr>
                <w:szCs w:val="20"/>
              </w:rPr>
              <w:t xml:space="preserve"> </w:t>
            </w:r>
            <w:proofErr w:type="spellStart"/>
            <w:r w:rsidRPr="003247FC">
              <w:rPr>
                <w:szCs w:val="20"/>
              </w:rPr>
              <w:t>hiệu</w:t>
            </w:r>
            <w:proofErr w:type="spellEnd"/>
            <w:r w:rsidRPr="003247FC">
              <w:rPr>
                <w:szCs w:val="20"/>
              </w:rPr>
              <w:t xml:space="preserve"> </w:t>
            </w:r>
            <w:proofErr w:type="spellStart"/>
            <w:r w:rsidRPr="003247FC">
              <w:rPr>
                <w:szCs w:val="20"/>
              </w:rPr>
              <w:t>quả</w:t>
            </w:r>
            <w:proofErr w:type="spellEnd"/>
            <w:r w:rsidRPr="003247FC">
              <w:rPr>
                <w:szCs w:val="20"/>
              </w:rPr>
              <w:t xml:space="preserve">, </w:t>
            </w:r>
            <w:proofErr w:type="spellStart"/>
            <w:r w:rsidRPr="003247FC">
              <w:rPr>
                <w:szCs w:val="20"/>
              </w:rPr>
              <w:t>nhanh</w:t>
            </w:r>
            <w:proofErr w:type="spellEnd"/>
            <w:r w:rsidRPr="003247FC">
              <w:rPr>
                <w:szCs w:val="20"/>
              </w:rPr>
              <w:t xml:space="preserve"> </w:t>
            </w:r>
            <w:proofErr w:type="spellStart"/>
            <w:r w:rsidRPr="003247FC">
              <w:rPr>
                <w:szCs w:val="20"/>
              </w:rPr>
              <w:t>gọn</w:t>
            </w:r>
            <w:proofErr w:type="spellEnd"/>
            <w:r w:rsidRPr="003247FC">
              <w:rPr>
                <w:szCs w:val="20"/>
              </w:rPr>
              <w:t xml:space="preserve"> </w:t>
            </w:r>
            <w:proofErr w:type="spellStart"/>
            <w:r w:rsidRPr="003247FC">
              <w:rPr>
                <w:szCs w:val="20"/>
              </w:rPr>
              <w:t>cho</w:t>
            </w:r>
            <w:proofErr w:type="spellEnd"/>
            <w:r w:rsidRPr="003247FC">
              <w:rPr>
                <w:szCs w:val="20"/>
              </w:rPr>
              <w:t xml:space="preserve"> </w:t>
            </w:r>
            <w:proofErr w:type="spellStart"/>
            <w:r w:rsidRPr="003247FC">
              <w:rPr>
                <w:szCs w:val="20"/>
              </w:rPr>
              <w:t>phía</w:t>
            </w:r>
            <w:proofErr w:type="spellEnd"/>
            <w:r w:rsidRPr="003247FC">
              <w:rPr>
                <w:szCs w:val="20"/>
              </w:rPr>
              <w:t xml:space="preserve"> user</w:t>
            </w:r>
          </w:p>
        </w:tc>
      </w:tr>
      <w:tr w:rsidR="00A066A1" w:rsidRPr="00A5759C" w14:paraId="57AB259D" w14:textId="77777777" w:rsidTr="00A039B9">
        <w:trPr>
          <w:trHeight w:val="50"/>
          <w:jc w:val="center"/>
        </w:trPr>
        <w:tc>
          <w:tcPr>
            <w:tcW w:w="2325" w:type="dxa"/>
          </w:tcPr>
          <w:p w14:paraId="46E202F5" w14:textId="77777777" w:rsidR="00A066A1" w:rsidRPr="006A28C2" w:rsidRDefault="00A066A1" w:rsidP="00A039B9">
            <w:pPr>
              <w:spacing w:before="60" w:after="60" w:line="240" w:lineRule="auto"/>
              <w:jc w:val="right"/>
              <w:rPr>
                <w:b/>
                <w:szCs w:val="20"/>
              </w:rPr>
            </w:pPr>
            <w:r w:rsidRPr="006A28C2">
              <w:rPr>
                <w:b/>
                <w:szCs w:val="20"/>
              </w:rPr>
              <w:t>Business Rules:</w:t>
            </w:r>
          </w:p>
        </w:tc>
        <w:tc>
          <w:tcPr>
            <w:tcW w:w="8925" w:type="dxa"/>
            <w:gridSpan w:val="3"/>
          </w:tcPr>
          <w:p w14:paraId="67983A82" w14:textId="77777777" w:rsidR="00A066A1" w:rsidRPr="00DC485C" w:rsidRDefault="00A066A1" w:rsidP="00A039B9">
            <w:pPr>
              <w:spacing w:before="60" w:after="60" w:line="240" w:lineRule="auto"/>
              <w:rPr>
                <w:color w:val="2F5496" w:themeColor="accent1" w:themeShade="BF"/>
                <w:szCs w:val="20"/>
              </w:rPr>
            </w:pPr>
            <w:r w:rsidRPr="00DC485C">
              <w:rPr>
                <w:b/>
                <w:color w:val="2F5496" w:themeColor="accent1" w:themeShade="BF"/>
                <w:szCs w:val="20"/>
              </w:rPr>
              <w:t>BR-1:</w:t>
            </w:r>
            <w:r w:rsidRPr="00DC485C">
              <w:rPr>
                <w:color w:val="2F5496" w:themeColor="accent1" w:themeShade="BF"/>
                <w:szCs w:val="20"/>
              </w:rPr>
              <w:t xml:space="preserve"> The system must support different payment method (cash, wallet, card…)</w:t>
            </w:r>
          </w:p>
          <w:p w14:paraId="56096E55" w14:textId="77777777" w:rsidR="00A066A1" w:rsidRPr="00DC485C" w:rsidRDefault="00A066A1" w:rsidP="00A039B9">
            <w:pPr>
              <w:spacing w:before="60" w:after="60" w:line="240" w:lineRule="auto"/>
              <w:rPr>
                <w:color w:val="2F5496" w:themeColor="accent1" w:themeShade="BF"/>
                <w:szCs w:val="20"/>
              </w:rPr>
            </w:pPr>
            <w:r w:rsidRPr="00DC485C">
              <w:rPr>
                <w:b/>
                <w:color w:val="2F5496" w:themeColor="accent1" w:themeShade="BF"/>
                <w:szCs w:val="20"/>
              </w:rPr>
              <w:lastRenderedPageBreak/>
              <w:t>BR-2:</w:t>
            </w:r>
            <w:r w:rsidRPr="00DC485C">
              <w:rPr>
                <w:color w:val="2F5496" w:themeColor="accent1" w:themeShade="BF"/>
                <w:szCs w:val="20"/>
              </w:rPr>
              <w:t xml:space="preserve"> The payment process has an option to record the customer payment by using physical voucher</w:t>
            </w:r>
          </w:p>
          <w:p w14:paraId="080FACBF" w14:textId="77777777" w:rsidR="00A066A1" w:rsidRDefault="00A066A1" w:rsidP="00A039B9">
            <w:pPr>
              <w:spacing w:before="60" w:after="60" w:line="240" w:lineRule="auto"/>
              <w:rPr>
                <w:color w:val="2F5496" w:themeColor="accent1" w:themeShade="BF"/>
                <w:szCs w:val="20"/>
                <w:lang w:val="vi-VN"/>
              </w:rPr>
            </w:pPr>
            <w:r w:rsidRPr="00DC485C">
              <w:rPr>
                <w:b/>
                <w:color w:val="2F5496" w:themeColor="accent1" w:themeShade="BF"/>
                <w:szCs w:val="20"/>
              </w:rPr>
              <w:t>BR-3:</w:t>
            </w:r>
            <w:r w:rsidRPr="00DC485C">
              <w:rPr>
                <w:color w:val="2F5496" w:themeColor="accent1" w:themeShade="BF"/>
                <w:szCs w:val="20"/>
              </w:rPr>
              <w:t xml:space="preserve"> Using phone number to record/keep track the customer membership info</w:t>
            </w:r>
          </w:p>
          <w:p w14:paraId="42DA9C4E" w14:textId="5C62D754" w:rsidR="00A5759C" w:rsidRPr="00A5759C" w:rsidRDefault="00A5759C" w:rsidP="00A039B9">
            <w:pPr>
              <w:spacing w:before="60" w:after="60" w:line="240" w:lineRule="auto"/>
              <w:rPr>
                <w:szCs w:val="20"/>
                <w:lang w:val="vi-VN"/>
              </w:rPr>
            </w:pPr>
            <w:r w:rsidRPr="00A5759C">
              <w:rPr>
                <w:rFonts w:cs="Times New Roman"/>
                <w:bCs/>
                <w:color w:val="000000"/>
                <w:sz w:val="18"/>
                <w:szCs w:val="18"/>
                <w:lang w:val="vi-VN" w:eastAsia="en-US"/>
              </w:rPr>
              <w:t xml:space="preserve">&lt;Những câu phát biểu của khách hàng/user đưa ra để gài/khống chế/ràng buộc cái ngữ cảnh hoạt động của một tác vụ/công việc/tính năng/chức năng mà người dùng vẫn làm và thao tác hàng ngày; còn gọi là những quy tắc xử lí thông tin, </w:t>
            </w:r>
            <w:r w:rsidRPr="00A5759C">
              <w:rPr>
                <w:rFonts w:cs="Times New Roman"/>
                <w:bCs/>
                <w:i/>
                <w:color w:val="000000"/>
                <w:sz w:val="18"/>
                <w:szCs w:val="18"/>
                <w:lang w:val="vi-VN" w:eastAsia="en-US"/>
              </w:rPr>
              <w:t>ví dụ 1: Ngày giờ phải theo định dạng dd/mm/yyyy HH:MM, giờ đồng hồ theo thang đo 24 giờ; ví dụ 2: Đơn hàng từ 1.000.000đ sẽ giảm giá x% theo thông tin khuyến mãi tại thời điểm tạo đơn</w:t>
            </w:r>
            <w:r w:rsidRPr="00A5759C">
              <w:rPr>
                <w:rFonts w:cs="Times New Roman"/>
                <w:bCs/>
                <w:color w:val="000000"/>
                <w:sz w:val="18"/>
                <w:szCs w:val="18"/>
                <w:lang w:val="vi-VN" w:eastAsia="en-US"/>
              </w:rPr>
              <w:t>&gt;</w:t>
            </w:r>
          </w:p>
        </w:tc>
      </w:tr>
      <w:tr w:rsidR="00A066A1" w:rsidRPr="00DA4AC1" w14:paraId="390E35AB" w14:textId="77777777" w:rsidTr="00A039B9">
        <w:trPr>
          <w:trHeight w:val="50"/>
          <w:jc w:val="center"/>
        </w:trPr>
        <w:tc>
          <w:tcPr>
            <w:tcW w:w="2325" w:type="dxa"/>
          </w:tcPr>
          <w:p w14:paraId="5BCEEA99" w14:textId="77777777" w:rsidR="00A066A1" w:rsidRPr="006A28C2" w:rsidRDefault="00A066A1" w:rsidP="00A039B9">
            <w:pPr>
              <w:spacing w:before="60" w:after="60" w:line="240" w:lineRule="auto"/>
              <w:jc w:val="right"/>
              <w:rPr>
                <w:b/>
                <w:szCs w:val="20"/>
              </w:rPr>
            </w:pPr>
            <w:r w:rsidRPr="006A28C2">
              <w:rPr>
                <w:b/>
                <w:szCs w:val="20"/>
              </w:rPr>
              <w:lastRenderedPageBreak/>
              <w:t>Other Information:</w:t>
            </w:r>
          </w:p>
        </w:tc>
        <w:tc>
          <w:tcPr>
            <w:tcW w:w="8925" w:type="dxa"/>
            <w:gridSpan w:val="3"/>
          </w:tcPr>
          <w:p w14:paraId="2C0AE55F" w14:textId="77777777" w:rsidR="00A066A1" w:rsidRPr="006A28C2" w:rsidRDefault="00A066A1" w:rsidP="00A039B9">
            <w:pPr>
              <w:spacing w:before="60" w:after="60" w:line="240" w:lineRule="auto"/>
              <w:rPr>
                <w:b/>
                <w:szCs w:val="20"/>
              </w:rPr>
            </w:pPr>
          </w:p>
        </w:tc>
      </w:tr>
      <w:tr w:rsidR="00A066A1" w:rsidRPr="00DA4AC1" w14:paraId="18070095" w14:textId="77777777" w:rsidTr="00A039B9">
        <w:trPr>
          <w:trHeight w:val="50"/>
          <w:jc w:val="center"/>
        </w:trPr>
        <w:tc>
          <w:tcPr>
            <w:tcW w:w="2325" w:type="dxa"/>
          </w:tcPr>
          <w:p w14:paraId="712DB7E3" w14:textId="77777777" w:rsidR="00A066A1" w:rsidRPr="006A28C2" w:rsidRDefault="00A066A1" w:rsidP="00A039B9">
            <w:pPr>
              <w:spacing w:before="60" w:after="60" w:line="240" w:lineRule="auto"/>
              <w:jc w:val="right"/>
              <w:rPr>
                <w:b/>
                <w:szCs w:val="20"/>
              </w:rPr>
            </w:pPr>
            <w:r w:rsidRPr="006A28C2">
              <w:rPr>
                <w:b/>
                <w:szCs w:val="20"/>
              </w:rPr>
              <w:t>Assumptions:</w:t>
            </w:r>
          </w:p>
        </w:tc>
        <w:tc>
          <w:tcPr>
            <w:tcW w:w="8925" w:type="dxa"/>
            <w:gridSpan w:val="3"/>
          </w:tcPr>
          <w:p w14:paraId="01F46658" w14:textId="77777777" w:rsidR="00A066A1" w:rsidRPr="006A28C2" w:rsidRDefault="00A066A1" w:rsidP="00A039B9">
            <w:pPr>
              <w:spacing w:before="60" w:after="60" w:line="240" w:lineRule="auto"/>
              <w:rPr>
                <w:b/>
                <w:szCs w:val="20"/>
              </w:rPr>
            </w:pPr>
          </w:p>
        </w:tc>
      </w:tr>
    </w:tbl>
    <w:p w14:paraId="5FAE19F6" w14:textId="77777777" w:rsidR="00A066A1" w:rsidRDefault="00A066A1" w:rsidP="00A066A1"/>
    <w:p w14:paraId="4F2D312D" w14:textId="0DD87CC2" w:rsidR="00A066A1" w:rsidRDefault="00A5759C" w:rsidP="00A5759C">
      <w:pPr>
        <w:pStyle w:val="Heading2"/>
        <w:rPr>
          <w:lang w:val="vi-VN"/>
        </w:rPr>
      </w:pPr>
      <w:r w:rsidRPr="00A5759C">
        <w:rPr>
          <w:highlight w:val="yellow"/>
          <w:lang w:val="vi-VN"/>
        </w:rPr>
        <w:lastRenderedPageBreak/>
        <w:t>CÁC MẪU KHÁC VỀ UC DESCRIPTION</w:t>
      </w:r>
      <w:r>
        <w:rPr>
          <w:lang w:val="vi-VN"/>
        </w:rPr>
        <w:t xml:space="preserve"> </w:t>
      </w:r>
    </w:p>
    <w:p w14:paraId="611346FA" w14:textId="12BFD815" w:rsidR="00A5759C" w:rsidRDefault="00A5759C" w:rsidP="00A066A1">
      <w:pPr>
        <w:rPr>
          <w:lang w:val="vi-VN"/>
        </w:rPr>
      </w:pPr>
      <w:r>
        <w:rPr>
          <w:noProof/>
          <w:color w:val="000000"/>
          <w:sz w:val="26"/>
          <w:szCs w:val="26"/>
          <w:lang w:eastAsia="en-US"/>
        </w:rPr>
        <w:drawing>
          <wp:inline distT="0" distB="0" distL="0" distR="0" wp14:anchorId="64D160D6" wp14:editId="4F7CEF52">
            <wp:extent cx="5258710" cy="7879046"/>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2348" cy="7884496"/>
                    </a:xfrm>
                    <a:prstGeom prst="rect">
                      <a:avLst/>
                    </a:prstGeom>
                    <a:noFill/>
                    <a:ln>
                      <a:noFill/>
                    </a:ln>
                  </pic:spPr>
                </pic:pic>
              </a:graphicData>
            </a:graphic>
          </wp:inline>
        </w:drawing>
      </w:r>
    </w:p>
    <w:p w14:paraId="322D6504" w14:textId="12890E31" w:rsidR="00A5759C" w:rsidRPr="00A066A1" w:rsidRDefault="00A5759C" w:rsidP="00A066A1">
      <w:pPr>
        <w:rPr>
          <w:lang w:val="vi-VN"/>
        </w:rPr>
      </w:pPr>
      <w:r>
        <w:rPr>
          <w:noProof/>
          <w:color w:val="000000"/>
          <w:sz w:val="26"/>
          <w:szCs w:val="26"/>
          <w:lang w:eastAsia="en-US"/>
        </w:rPr>
        <w:lastRenderedPageBreak/>
        <w:drawing>
          <wp:inline distT="0" distB="0" distL="0" distR="0" wp14:anchorId="2EF22912" wp14:editId="4AA1F7FE">
            <wp:extent cx="5943600" cy="7654759"/>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654759"/>
                    </a:xfrm>
                    <a:prstGeom prst="rect">
                      <a:avLst/>
                    </a:prstGeom>
                    <a:noFill/>
                    <a:ln>
                      <a:noFill/>
                    </a:ln>
                  </pic:spPr>
                </pic:pic>
              </a:graphicData>
            </a:graphic>
          </wp:inline>
        </w:drawing>
      </w:r>
    </w:p>
    <w:p w14:paraId="32BEE7B4" w14:textId="77777777" w:rsidR="00A066A1" w:rsidRPr="00A066A1" w:rsidRDefault="00A066A1" w:rsidP="00A066A1">
      <w:pPr>
        <w:rPr>
          <w:lang w:val="vi-VN"/>
        </w:rPr>
      </w:pPr>
    </w:p>
    <w:p w14:paraId="69CCF6D4" w14:textId="1A654E48" w:rsidR="00A066A1" w:rsidRDefault="00A066A1" w:rsidP="00A066A1">
      <w:pPr>
        <w:pStyle w:val="Heading1"/>
        <w:rPr>
          <w:b/>
          <w:bCs/>
          <w:color w:val="auto"/>
          <w:sz w:val="48"/>
          <w:szCs w:val="48"/>
          <w:lang w:val="vi-VN"/>
        </w:rPr>
      </w:pPr>
      <w:r w:rsidRPr="00A81248">
        <w:rPr>
          <w:b/>
          <w:bCs/>
          <w:color w:val="auto"/>
          <w:sz w:val="48"/>
          <w:szCs w:val="48"/>
        </w:rPr>
        <w:lastRenderedPageBreak/>
        <w:t>Question</w:t>
      </w:r>
      <w:r w:rsidRPr="00A81248">
        <w:rPr>
          <w:b/>
          <w:bCs/>
          <w:color w:val="auto"/>
          <w:sz w:val="48"/>
          <w:szCs w:val="48"/>
          <w:lang w:val="vi-VN"/>
        </w:rPr>
        <w:t xml:space="preserve"> </w:t>
      </w:r>
      <w:proofErr w:type="gramStart"/>
      <w:r>
        <w:rPr>
          <w:b/>
          <w:bCs/>
          <w:color w:val="auto"/>
          <w:sz w:val="48"/>
          <w:szCs w:val="48"/>
          <w:lang w:val="vi-VN"/>
        </w:rPr>
        <w:t>4</w:t>
      </w:r>
      <w:r w:rsidRPr="00A81248">
        <w:rPr>
          <w:b/>
          <w:bCs/>
          <w:color w:val="auto"/>
          <w:sz w:val="48"/>
          <w:szCs w:val="48"/>
          <w:lang w:val="vi-VN"/>
        </w:rPr>
        <w:t xml:space="preserve"> :</w:t>
      </w:r>
      <w:proofErr w:type="gramEnd"/>
      <w:r w:rsidR="005948B3">
        <w:rPr>
          <w:b/>
          <w:bCs/>
          <w:color w:val="auto"/>
          <w:sz w:val="48"/>
          <w:szCs w:val="48"/>
          <w:lang w:val="vi-VN"/>
        </w:rPr>
        <w:t xml:space="preserve"> Non-func</w:t>
      </w:r>
    </w:p>
    <w:p w14:paraId="77262025" w14:textId="7EDC1E48" w:rsidR="00A066A1" w:rsidRDefault="00A066A1" w:rsidP="00A066A1">
      <w:pPr>
        <w:pStyle w:val="Heading1"/>
        <w:rPr>
          <w:lang w:val="vi-VN"/>
        </w:rPr>
      </w:pPr>
      <w:r>
        <w:rPr>
          <w:lang w:val="vi-VN"/>
        </w:rPr>
        <w:t>Đề 1 :</w:t>
      </w:r>
      <w:r>
        <w:rPr>
          <w:lang w:val="vi-VN"/>
        </w:rPr>
        <w:t xml:space="preserve"> </w:t>
      </w:r>
      <w:r>
        <w:t>W</w:t>
      </w:r>
      <w:r>
        <w:t>riting 2 non-functional requirements.</w:t>
      </w:r>
    </w:p>
    <w:p w14:paraId="058A2149" w14:textId="77777777" w:rsidR="00A066A1" w:rsidRDefault="00A066A1" w:rsidP="00A066A1">
      <w:pPr>
        <w:pStyle w:val="ListParagraph"/>
        <w:numPr>
          <w:ilvl w:val="0"/>
          <w:numId w:val="4"/>
        </w:numPr>
        <w:jc w:val="both"/>
      </w:pPr>
      <w:r>
        <w:t>The term of the most important non-functional requirements and at least 2 statements. Should be specific in number, explain the number so that the tester can test the software and make conclusion the test is passed or failed. (0.5 point)</w:t>
      </w:r>
    </w:p>
    <w:p w14:paraId="1F2BA318" w14:textId="77777777" w:rsidR="00A066A1" w:rsidRDefault="00A066A1" w:rsidP="00A066A1">
      <w:pPr>
        <w:pStyle w:val="ListParagraph"/>
        <w:numPr>
          <w:ilvl w:val="0"/>
          <w:numId w:val="4"/>
        </w:numPr>
        <w:jc w:val="both"/>
      </w:pPr>
      <w:r>
        <w:t>The term of the second important non-functional requirement and at least 2 statements. Should be specific in number, explain the number so that the tester can test the software and make conclusion the test is passed or failed. (0.5 point)</w:t>
      </w:r>
    </w:p>
    <w:p w14:paraId="76507239" w14:textId="77777777" w:rsidR="00A066A1" w:rsidRPr="00A066A1" w:rsidRDefault="00A066A1" w:rsidP="00A066A1">
      <w:pPr>
        <w:rPr>
          <w:lang w:val="vi-VN"/>
        </w:rPr>
      </w:pPr>
    </w:p>
    <w:p w14:paraId="27C5C3B8" w14:textId="6C9C8F49" w:rsidR="005948B3" w:rsidRDefault="005948B3" w:rsidP="005948B3">
      <w:pPr>
        <w:pStyle w:val="Heading1"/>
        <w:rPr>
          <w:b/>
          <w:bCs/>
          <w:color w:val="auto"/>
          <w:sz w:val="48"/>
          <w:szCs w:val="48"/>
          <w:lang w:val="vi-VN"/>
        </w:rPr>
      </w:pPr>
      <w:r w:rsidRPr="00A81248">
        <w:rPr>
          <w:b/>
          <w:bCs/>
          <w:color w:val="auto"/>
          <w:sz w:val="48"/>
          <w:szCs w:val="48"/>
        </w:rPr>
        <w:t>Question</w:t>
      </w:r>
      <w:r w:rsidRPr="00A81248">
        <w:rPr>
          <w:b/>
          <w:bCs/>
          <w:color w:val="auto"/>
          <w:sz w:val="48"/>
          <w:szCs w:val="48"/>
          <w:lang w:val="vi-VN"/>
        </w:rPr>
        <w:t xml:space="preserve"> </w:t>
      </w:r>
      <w:proofErr w:type="gramStart"/>
      <w:r>
        <w:rPr>
          <w:b/>
          <w:bCs/>
          <w:color w:val="auto"/>
          <w:sz w:val="48"/>
          <w:szCs w:val="48"/>
          <w:lang w:val="vi-VN"/>
        </w:rPr>
        <w:t>5</w:t>
      </w:r>
      <w:r w:rsidRPr="00A81248">
        <w:rPr>
          <w:b/>
          <w:bCs/>
          <w:color w:val="auto"/>
          <w:sz w:val="48"/>
          <w:szCs w:val="48"/>
          <w:lang w:val="vi-VN"/>
        </w:rPr>
        <w:t xml:space="preserve"> :</w:t>
      </w:r>
      <w:proofErr w:type="gramEnd"/>
      <w:r>
        <w:rPr>
          <w:b/>
          <w:bCs/>
          <w:color w:val="auto"/>
          <w:sz w:val="48"/>
          <w:szCs w:val="48"/>
          <w:lang w:val="vi-VN"/>
        </w:rPr>
        <w:t xml:space="preserve"> </w:t>
      </w:r>
      <w:r>
        <w:rPr>
          <w:b/>
          <w:bCs/>
          <w:color w:val="auto"/>
          <w:sz w:val="48"/>
          <w:szCs w:val="48"/>
          <w:lang w:val="vi-VN"/>
        </w:rPr>
        <w:t>Context-</w:t>
      </w:r>
      <w:r w:rsidR="00D227E3">
        <w:rPr>
          <w:b/>
          <w:bCs/>
          <w:color w:val="auto"/>
          <w:sz w:val="48"/>
          <w:szCs w:val="48"/>
          <w:lang w:val="vi-VN"/>
        </w:rPr>
        <w:t>diagram</w:t>
      </w:r>
    </w:p>
    <w:p w14:paraId="643698D5" w14:textId="2DED7904" w:rsidR="005948B3" w:rsidRPr="005948B3" w:rsidRDefault="00D227E3" w:rsidP="005948B3">
      <w:pPr>
        <w:rPr>
          <w:lang w:val="vi-VN"/>
        </w:rPr>
      </w:pPr>
      <w:r w:rsidRPr="00D227E3">
        <w:rPr>
          <w:lang w:val="vi-VN"/>
        </w:rPr>
        <w:drawing>
          <wp:inline distT="0" distB="0" distL="0" distR="0" wp14:anchorId="0A48642D" wp14:editId="71B95BB5">
            <wp:extent cx="5943600" cy="478155"/>
            <wp:effectExtent l="0" t="0" r="0" b="0"/>
            <wp:docPr id="1809346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46204" name=""/>
                    <pic:cNvPicPr/>
                  </pic:nvPicPr>
                  <pic:blipFill>
                    <a:blip r:embed="rId11"/>
                    <a:stretch>
                      <a:fillRect/>
                    </a:stretch>
                  </pic:blipFill>
                  <pic:spPr>
                    <a:xfrm>
                      <a:off x="0" y="0"/>
                      <a:ext cx="5943600" cy="478155"/>
                    </a:xfrm>
                    <a:prstGeom prst="rect">
                      <a:avLst/>
                    </a:prstGeom>
                  </pic:spPr>
                </pic:pic>
              </a:graphicData>
            </a:graphic>
          </wp:inline>
        </w:drawing>
      </w:r>
    </w:p>
    <w:p w14:paraId="673D53C3" w14:textId="182F0F82" w:rsidR="00A066A1" w:rsidRPr="00A066A1" w:rsidRDefault="00C532ED" w:rsidP="00A066A1">
      <w:pPr>
        <w:rPr>
          <w:lang w:val="vi-VN"/>
        </w:rPr>
      </w:pPr>
      <w:r w:rsidRPr="00C532ED">
        <w:rPr>
          <w:lang w:val="vi-VN" w:eastAsia="en-US"/>
        </w:rPr>
        <w:drawing>
          <wp:inline distT="0" distB="0" distL="0" distR="0" wp14:anchorId="60729CD5" wp14:editId="27F77078">
            <wp:extent cx="4184073" cy="3313285"/>
            <wp:effectExtent l="0" t="0" r="6985" b="1905"/>
            <wp:docPr id="859675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75454" name=""/>
                    <pic:cNvPicPr/>
                  </pic:nvPicPr>
                  <pic:blipFill>
                    <a:blip r:embed="rId12"/>
                    <a:stretch>
                      <a:fillRect/>
                    </a:stretch>
                  </pic:blipFill>
                  <pic:spPr>
                    <a:xfrm>
                      <a:off x="0" y="0"/>
                      <a:ext cx="4187758" cy="3316203"/>
                    </a:xfrm>
                    <a:prstGeom prst="rect">
                      <a:avLst/>
                    </a:prstGeom>
                  </pic:spPr>
                </pic:pic>
              </a:graphicData>
            </a:graphic>
          </wp:inline>
        </w:drawing>
      </w:r>
    </w:p>
    <w:p w14:paraId="262FF4E9" w14:textId="7ADFD069" w:rsidR="00D227E3" w:rsidRDefault="00D227E3" w:rsidP="00D227E3">
      <w:pPr>
        <w:pStyle w:val="Heading1"/>
        <w:rPr>
          <w:b/>
          <w:bCs/>
          <w:color w:val="auto"/>
          <w:sz w:val="48"/>
          <w:szCs w:val="48"/>
          <w:lang w:val="vi-VN"/>
        </w:rPr>
      </w:pPr>
      <w:r w:rsidRPr="00A81248">
        <w:rPr>
          <w:b/>
          <w:bCs/>
          <w:color w:val="auto"/>
          <w:sz w:val="48"/>
          <w:szCs w:val="48"/>
        </w:rPr>
        <w:t>Question</w:t>
      </w:r>
      <w:r w:rsidRPr="00A81248">
        <w:rPr>
          <w:b/>
          <w:bCs/>
          <w:color w:val="auto"/>
          <w:sz w:val="48"/>
          <w:szCs w:val="48"/>
          <w:lang w:val="vi-VN"/>
        </w:rPr>
        <w:t xml:space="preserve"> </w:t>
      </w:r>
      <w:proofErr w:type="gramStart"/>
      <w:r>
        <w:rPr>
          <w:b/>
          <w:bCs/>
          <w:color w:val="auto"/>
          <w:sz w:val="48"/>
          <w:szCs w:val="48"/>
          <w:lang w:val="vi-VN"/>
        </w:rPr>
        <w:t>6</w:t>
      </w:r>
      <w:r w:rsidRPr="00A81248">
        <w:rPr>
          <w:b/>
          <w:bCs/>
          <w:color w:val="auto"/>
          <w:sz w:val="48"/>
          <w:szCs w:val="48"/>
          <w:lang w:val="vi-VN"/>
        </w:rPr>
        <w:t xml:space="preserve"> :</w:t>
      </w:r>
      <w:proofErr w:type="gramEnd"/>
      <w:r>
        <w:rPr>
          <w:b/>
          <w:bCs/>
          <w:color w:val="auto"/>
          <w:sz w:val="48"/>
          <w:szCs w:val="48"/>
          <w:lang w:val="vi-VN"/>
        </w:rPr>
        <w:t xml:space="preserve"> </w:t>
      </w:r>
      <w:r>
        <w:rPr>
          <w:b/>
          <w:bCs/>
          <w:color w:val="auto"/>
          <w:sz w:val="48"/>
          <w:szCs w:val="48"/>
          <w:lang w:val="vi-VN"/>
        </w:rPr>
        <w:t>Business-rule</w:t>
      </w:r>
    </w:p>
    <w:p w14:paraId="1DCB4EF2" w14:textId="24B8DD4B" w:rsidR="00D227E3" w:rsidRPr="00D227E3" w:rsidRDefault="00D227E3" w:rsidP="00D227E3">
      <w:pPr>
        <w:rPr>
          <w:lang w:val="vi-VN"/>
        </w:rPr>
      </w:pPr>
      <w:r w:rsidRPr="00D227E3">
        <w:rPr>
          <w:lang w:val="vi-VN"/>
        </w:rPr>
        <w:drawing>
          <wp:inline distT="0" distB="0" distL="0" distR="0" wp14:anchorId="630E4F4D" wp14:editId="18BD2802">
            <wp:extent cx="5943600" cy="511175"/>
            <wp:effectExtent l="0" t="0" r="0" b="3175"/>
            <wp:docPr id="27473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2564" name=""/>
                    <pic:cNvPicPr/>
                  </pic:nvPicPr>
                  <pic:blipFill>
                    <a:blip r:embed="rId13"/>
                    <a:stretch>
                      <a:fillRect/>
                    </a:stretch>
                  </pic:blipFill>
                  <pic:spPr>
                    <a:xfrm>
                      <a:off x="0" y="0"/>
                      <a:ext cx="5943600" cy="511175"/>
                    </a:xfrm>
                    <a:prstGeom prst="rect">
                      <a:avLst/>
                    </a:prstGeom>
                  </pic:spPr>
                </pic:pic>
              </a:graphicData>
            </a:graphic>
          </wp:inline>
        </w:drawing>
      </w:r>
    </w:p>
    <w:p w14:paraId="5808798B" w14:textId="1DB086C6" w:rsidR="00D227E3" w:rsidRDefault="00D227E3" w:rsidP="00C00995">
      <w:pPr>
        <w:rPr>
          <w:lang w:val="vi-VN" w:eastAsia="en-US"/>
        </w:rPr>
      </w:pPr>
    </w:p>
    <w:p w14:paraId="20000B11" w14:textId="77777777" w:rsidR="00D227E3" w:rsidRDefault="00D227E3" w:rsidP="00C00995">
      <w:pPr>
        <w:rPr>
          <w:lang w:val="vi-VN" w:eastAsia="en-US"/>
        </w:rPr>
      </w:pPr>
    </w:p>
    <w:p w14:paraId="143C2FC9" w14:textId="77777777" w:rsidR="00D227E3" w:rsidRDefault="00D227E3" w:rsidP="00C00995">
      <w:pPr>
        <w:rPr>
          <w:lang w:val="vi-VN" w:eastAsia="en-US"/>
        </w:rPr>
      </w:pPr>
    </w:p>
    <w:p w14:paraId="21328173" w14:textId="3CB559A0" w:rsidR="00397DC3" w:rsidRPr="00D227E3" w:rsidRDefault="00D227E3" w:rsidP="00D227E3">
      <w:pPr>
        <w:pStyle w:val="Heading1"/>
        <w:rPr>
          <w:b/>
          <w:bCs/>
          <w:color w:val="auto"/>
          <w:lang w:val="vi-VN" w:eastAsia="en-US"/>
        </w:rPr>
      </w:pPr>
      <w:r w:rsidRPr="00D227E3">
        <w:rPr>
          <w:b/>
          <w:bCs/>
          <w:color w:val="auto"/>
          <w:lang w:val="vi-VN" w:eastAsia="en-US"/>
        </w:rPr>
        <w:t xml:space="preserve">CÁC LOẠI BIỂU ĐỒ KHÁC </w:t>
      </w:r>
    </w:p>
    <w:p w14:paraId="1541E414" w14:textId="725F6F98" w:rsidR="00397DC3" w:rsidRDefault="00C00995" w:rsidP="00397DC3">
      <w:pPr>
        <w:pStyle w:val="ListParagraph"/>
        <w:rPr>
          <w:highlight w:val="yellow"/>
          <w:lang w:val="vi-VN"/>
        </w:rPr>
      </w:pPr>
      <w:r>
        <w:rPr>
          <w:highlight w:val="yellow"/>
          <w:lang w:val="vi-VN"/>
        </w:rPr>
        <w:t xml:space="preserve">CÁCH CHỌN CÁC TEMPLATE TRONG VISUAL-DIA </w:t>
      </w:r>
    </w:p>
    <w:p w14:paraId="55011290" w14:textId="7803B4AF" w:rsidR="00C00995" w:rsidRDefault="00C00995" w:rsidP="00397DC3">
      <w:pPr>
        <w:pStyle w:val="ListParagraph"/>
        <w:rPr>
          <w:highlight w:val="yellow"/>
          <w:lang w:val="vi-VN"/>
        </w:rPr>
      </w:pPr>
      <w:r w:rsidRPr="00C00995">
        <w:rPr>
          <w:lang w:val="vi-VN"/>
        </w:rPr>
        <w:drawing>
          <wp:inline distT="0" distB="0" distL="0" distR="0" wp14:anchorId="413788F2" wp14:editId="0A8D90FF">
            <wp:extent cx="4391638" cy="1209844"/>
            <wp:effectExtent l="0" t="0" r="9525" b="9525"/>
            <wp:docPr id="1535390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90803" name=""/>
                    <pic:cNvPicPr/>
                  </pic:nvPicPr>
                  <pic:blipFill>
                    <a:blip r:embed="rId14"/>
                    <a:stretch>
                      <a:fillRect/>
                    </a:stretch>
                  </pic:blipFill>
                  <pic:spPr>
                    <a:xfrm>
                      <a:off x="0" y="0"/>
                      <a:ext cx="4391638" cy="1209844"/>
                    </a:xfrm>
                    <a:prstGeom prst="rect">
                      <a:avLst/>
                    </a:prstGeom>
                  </pic:spPr>
                </pic:pic>
              </a:graphicData>
            </a:graphic>
          </wp:inline>
        </w:drawing>
      </w:r>
    </w:p>
    <w:p w14:paraId="7FBF382E" w14:textId="0D30D99A" w:rsidR="00C00995" w:rsidRDefault="00C00995" w:rsidP="00397DC3">
      <w:pPr>
        <w:pStyle w:val="ListParagraph"/>
        <w:rPr>
          <w:color w:val="FF0000"/>
          <w:lang w:val="vi-VN"/>
        </w:rPr>
      </w:pPr>
      <w:r w:rsidRPr="00C00995">
        <w:rPr>
          <w:color w:val="FF0000"/>
          <w:lang w:val="vi-VN"/>
        </w:rPr>
        <w:t xml:space="preserve">CHỌN VIEW =&gt; PROJECT Brower </w:t>
      </w:r>
    </w:p>
    <w:p w14:paraId="6726396A" w14:textId="77777777" w:rsidR="00C00995" w:rsidRDefault="00C00995" w:rsidP="00397DC3">
      <w:pPr>
        <w:pStyle w:val="ListParagraph"/>
        <w:rPr>
          <w:color w:val="FF0000"/>
          <w:lang w:val="vi-VN"/>
        </w:rPr>
      </w:pPr>
    </w:p>
    <w:p w14:paraId="77EE4DF2" w14:textId="77777777" w:rsidR="00C00995" w:rsidRDefault="00C00995" w:rsidP="00397DC3">
      <w:pPr>
        <w:pStyle w:val="ListParagraph"/>
        <w:rPr>
          <w:color w:val="FF0000"/>
          <w:lang w:val="vi-VN"/>
        </w:rPr>
      </w:pPr>
    </w:p>
    <w:p w14:paraId="556797A6" w14:textId="77777777" w:rsidR="00C00995" w:rsidRDefault="00C00995" w:rsidP="00397DC3">
      <w:pPr>
        <w:pStyle w:val="ListParagraph"/>
        <w:rPr>
          <w:color w:val="FF0000"/>
          <w:lang w:val="vi-VN"/>
        </w:rPr>
      </w:pPr>
    </w:p>
    <w:p w14:paraId="43BA9809" w14:textId="77777777" w:rsidR="00C00995" w:rsidRDefault="00C00995" w:rsidP="00397DC3">
      <w:pPr>
        <w:pStyle w:val="ListParagraph"/>
        <w:rPr>
          <w:color w:val="FF0000"/>
          <w:lang w:val="vi-VN"/>
        </w:rPr>
      </w:pPr>
    </w:p>
    <w:p w14:paraId="622BDDDB" w14:textId="6ED0AB25" w:rsidR="00C00995" w:rsidRPr="00C00995" w:rsidRDefault="00C00995" w:rsidP="00C00995">
      <w:pPr>
        <w:pStyle w:val="ListParagraph"/>
        <w:rPr>
          <w:highlight w:val="yellow"/>
          <w:lang w:val="vi-VN"/>
        </w:rPr>
      </w:pPr>
      <w:r>
        <w:rPr>
          <w:highlight w:val="yellow"/>
          <w:lang w:val="vi-VN"/>
        </w:rPr>
        <w:t xml:space="preserve">CÁCH </w:t>
      </w:r>
      <w:r>
        <w:rPr>
          <w:highlight w:val="yellow"/>
          <w:lang w:val="vi-VN"/>
        </w:rPr>
        <w:t>TÌM 1 TEMPLATE MỚI</w:t>
      </w:r>
    </w:p>
    <w:p w14:paraId="062C9DE2" w14:textId="4B4123FF" w:rsidR="00C00995" w:rsidRDefault="00C00995" w:rsidP="00397DC3">
      <w:pPr>
        <w:pStyle w:val="ListParagraph"/>
        <w:rPr>
          <w:color w:val="FF0000"/>
          <w:lang w:val="vi-VN"/>
        </w:rPr>
      </w:pPr>
      <w:r w:rsidRPr="00C00995">
        <w:rPr>
          <w:color w:val="FF0000"/>
          <w:lang w:val="vi-VN"/>
        </w:rPr>
        <w:drawing>
          <wp:inline distT="0" distB="0" distL="0" distR="0" wp14:anchorId="1D0EBA4A" wp14:editId="590D7BC1">
            <wp:extent cx="3610479" cy="1267002"/>
            <wp:effectExtent l="0" t="0" r="9525" b="9525"/>
            <wp:docPr id="5932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7881" name=""/>
                    <pic:cNvPicPr/>
                  </pic:nvPicPr>
                  <pic:blipFill>
                    <a:blip r:embed="rId15"/>
                    <a:stretch>
                      <a:fillRect/>
                    </a:stretch>
                  </pic:blipFill>
                  <pic:spPr>
                    <a:xfrm>
                      <a:off x="0" y="0"/>
                      <a:ext cx="3610479" cy="1267002"/>
                    </a:xfrm>
                    <a:prstGeom prst="rect">
                      <a:avLst/>
                    </a:prstGeom>
                  </pic:spPr>
                </pic:pic>
              </a:graphicData>
            </a:graphic>
          </wp:inline>
        </w:drawing>
      </w:r>
    </w:p>
    <w:p w14:paraId="6897A069" w14:textId="67C77D7D" w:rsidR="00C532ED" w:rsidRDefault="00C532ED" w:rsidP="00C532ED">
      <w:pPr>
        <w:pStyle w:val="ListParagraph"/>
        <w:rPr>
          <w:color w:val="FF0000"/>
          <w:lang w:val="vi-VN"/>
        </w:rPr>
      </w:pPr>
      <w:r w:rsidRPr="00C00995">
        <w:rPr>
          <w:color w:val="FF0000"/>
          <w:lang w:val="vi-VN"/>
        </w:rPr>
        <w:t xml:space="preserve">CHỌN </w:t>
      </w:r>
      <w:r>
        <w:rPr>
          <w:color w:val="FF0000"/>
          <w:lang w:val="vi-VN"/>
        </w:rPr>
        <w:t>Diagram</w:t>
      </w:r>
      <w:r w:rsidRPr="00C00995">
        <w:rPr>
          <w:color w:val="FF0000"/>
          <w:lang w:val="vi-VN"/>
        </w:rPr>
        <w:t xml:space="preserve"> =&gt; </w:t>
      </w:r>
      <w:r>
        <w:rPr>
          <w:color w:val="FF0000"/>
          <w:lang w:val="vi-VN"/>
        </w:rPr>
        <w:t>New</w:t>
      </w:r>
    </w:p>
    <w:p w14:paraId="21F3F2A8" w14:textId="77777777" w:rsidR="00C532ED" w:rsidRPr="00C00995" w:rsidRDefault="00C532ED" w:rsidP="00397DC3">
      <w:pPr>
        <w:pStyle w:val="ListParagraph"/>
        <w:rPr>
          <w:color w:val="FF0000"/>
          <w:lang w:val="vi-VN"/>
        </w:rPr>
      </w:pPr>
    </w:p>
    <w:p w14:paraId="37BA88CA" w14:textId="5F75C56E" w:rsidR="00397DC3" w:rsidRDefault="00D227E3" w:rsidP="00D227E3">
      <w:pPr>
        <w:pStyle w:val="Heading1"/>
        <w:rPr>
          <w:highlight w:val="yellow"/>
          <w:lang w:val="vi-VN"/>
        </w:rPr>
      </w:pPr>
      <w:r>
        <w:rPr>
          <w:highlight w:val="yellow"/>
          <w:lang w:val="vi-VN"/>
        </w:rPr>
        <w:lastRenderedPageBreak/>
        <w:t xml:space="preserve">BIỂU ĐỒ XƯƠNG CÁ </w:t>
      </w:r>
    </w:p>
    <w:p w14:paraId="30B33423" w14:textId="21EA1A01" w:rsidR="00D227E3" w:rsidRDefault="00D227E3" w:rsidP="00D227E3">
      <w:pPr>
        <w:rPr>
          <w:highlight w:val="yellow"/>
          <w:lang w:val="vi-VN"/>
        </w:rPr>
      </w:pPr>
      <w:r>
        <w:rPr>
          <w:b/>
          <w:bCs/>
          <w:smallCaps/>
          <w:noProof/>
          <w:color w:val="000000"/>
          <w:sz w:val="15"/>
          <w:szCs w:val="15"/>
          <w:bdr w:val="none" w:sz="0" w:space="0" w:color="auto" w:frame="1"/>
        </w:rPr>
        <w:drawing>
          <wp:inline distT="0" distB="0" distL="0" distR="0" wp14:anchorId="6A333D8C" wp14:editId="3BCDB0B9">
            <wp:extent cx="5943600" cy="3110230"/>
            <wp:effectExtent l="0" t="0" r="0" b="0"/>
            <wp:docPr id="165084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10230"/>
                    </a:xfrm>
                    <a:prstGeom prst="rect">
                      <a:avLst/>
                    </a:prstGeom>
                    <a:noFill/>
                    <a:ln>
                      <a:noFill/>
                    </a:ln>
                  </pic:spPr>
                </pic:pic>
              </a:graphicData>
            </a:graphic>
          </wp:inline>
        </w:drawing>
      </w:r>
    </w:p>
    <w:p w14:paraId="74659BE3" w14:textId="011EF8A3" w:rsidR="00D227E3" w:rsidRDefault="00D227E3" w:rsidP="00D227E3">
      <w:pPr>
        <w:pStyle w:val="Heading1"/>
        <w:rPr>
          <w:highlight w:val="yellow"/>
          <w:lang w:val="vi-VN"/>
        </w:rPr>
      </w:pPr>
      <w:r>
        <w:rPr>
          <w:highlight w:val="yellow"/>
          <w:lang w:val="vi-VN"/>
        </w:rPr>
        <w:lastRenderedPageBreak/>
        <w:t>BIỂU ĐỒ SWIMLANE</w:t>
      </w:r>
    </w:p>
    <w:p w14:paraId="3DFB306F" w14:textId="376193CB" w:rsidR="00D227E3" w:rsidRDefault="00C532ED" w:rsidP="00D227E3">
      <w:pPr>
        <w:rPr>
          <w:highlight w:val="yellow"/>
          <w:lang w:val="vi-VN"/>
        </w:rPr>
      </w:pPr>
      <w:r w:rsidRPr="00C532ED">
        <w:rPr>
          <w:lang w:val="vi-VN"/>
        </w:rPr>
        <w:drawing>
          <wp:inline distT="0" distB="0" distL="0" distR="0" wp14:anchorId="356F9B21" wp14:editId="144C8A30">
            <wp:extent cx="5943600" cy="4461510"/>
            <wp:effectExtent l="0" t="0" r="0" b="0"/>
            <wp:docPr id="12520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6224" name=""/>
                    <pic:cNvPicPr/>
                  </pic:nvPicPr>
                  <pic:blipFill>
                    <a:blip r:embed="rId17"/>
                    <a:stretch>
                      <a:fillRect/>
                    </a:stretch>
                  </pic:blipFill>
                  <pic:spPr>
                    <a:xfrm>
                      <a:off x="0" y="0"/>
                      <a:ext cx="5943600" cy="4461510"/>
                    </a:xfrm>
                    <a:prstGeom prst="rect">
                      <a:avLst/>
                    </a:prstGeom>
                  </pic:spPr>
                </pic:pic>
              </a:graphicData>
            </a:graphic>
          </wp:inline>
        </w:drawing>
      </w:r>
    </w:p>
    <w:p w14:paraId="434B3846" w14:textId="77777777" w:rsidR="00D227E3" w:rsidRPr="00D227E3" w:rsidRDefault="00D227E3" w:rsidP="00D227E3">
      <w:pPr>
        <w:rPr>
          <w:highlight w:val="yellow"/>
          <w:lang w:val="vi-VN"/>
        </w:rPr>
      </w:pPr>
    </w:p>
    <w:sectPr w:rsidR="00D227E3" w:rsidRPr="00D227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16876"/>
    <w:multiLevelType w:val="hybridMultilevel"/>
    <w:tmpl w:val="5DD898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1123B0"/>
    <w:multiLevelType w:val="hybridMultilevel"/>
    <w:tmpl w:val="70141EE8"/>
    <w:lvl w:ilvl="0" w:tplc="77126A1E">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CAA161F"/>
    <w:multiLevelType w:val="hybridMultilevel"/>
    <w:tmpl w:val="66DEC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FE074B"/>
    <w:multiLevelType w:val="hybridMultilevel"/>
    <w:tmpl w:val="55E0FE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0A0389"/>
    <w:multiLevelType w:val="hybridMultilevel"/>
    <w:tmpl w:val="90F8EC48"/>
    <w:lvl w:ilvl="0" w:tplc="1DA0CB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B140BF1"/>
    <w:multiLevelType w:val="hybridMultilevel"/>
    <w:tmpl w:val="82CC62C0"/>
    <w:lvl w:ilvl="0" w:tplc="DB4CA87E">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F04FA4"/>
    <w:multiLevelType w:val="hybridMultilevel"/>
    <w:tmpl w:val="24E01522"/>
    <w:lvl w:ilvl="0" w:tplc="8CE82252">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5F168E"/>
    <w:multiLevelType w:val="hybridMultilevel"/>
    <w:tmpl w:val="468E42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8994458">
    <w:abstractNumId w:val="5"/>
  </w:num>
  <w:num w:numId="2" w16cid:durableId="1117026316">
    <w:abstractNumId w:val="1"/>
  </w:num>
  <w:num w:numId="3" w16cid:durableId="1258752486">
    <w:abstractNumId w:val="3"/>
  </w:num>
  <w:num w:numId="4" w16cid:durableId="808400967">
    <w:abstractNumId w:val="4"/>
  </w:num>
  <w:num w:numId="5" w16cid:durableId="1706059303">
    <w:abstractNumId w:val="2"/>
  </w:num>
  <w:num w:numId="6" w16cid:durableId="413665607">
    <w:abstractNumId w:val="7"/>
  </w:num>
  <w:num w:numId="7" w16cid:durableId="1713845389">
    <w:abstractNumId w:val="0"/>
  </w:num>
  <w:num w:numId="8" w16cid:durableId="616113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CFA"/>
    <w:rsid w:val="00076CFA"/>
    <w:rsid w:val="002601CD"/>
    <w:rsid w:val="00291F16"/>
    <w:rsid w:val="00397DC3"/>
    <w:rsid w:val="005948B3"/>
    <w:rsid w:val="0084163F"/>
    <w:rsid w:val="00A066A1"/>
    <w:rsid w:val="00A5759C"/>
    <w:rsid w:val="00A81248"/>
    <w:rsid w:val="00C00995"/>
    <w:rsid w:val="00C532ED"/>
    <w:rsid w:val="00D227E3"/>
    <w:rsid w:val="00D33920"/>
    <w:rsid w:val="00D93C59"/>
    <w:rsid w:val="00DE1F72"/>
    <w:rsid w:val="00DE2F5A"/>
    <w:rsid w:val="00ED51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8465D"/>
  <w15:chartTrackingRefBased/>
  <w15:docId w15:val="{AB2F59FB-BE20-4122-B18E-0C0B1B46F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7D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66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397D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397DC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97DC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97DC3"/>
    <w:pPr>
      <w:ind w:left="720"/>
      <w:contextualSpacing/>
    </w:pPr>
  </w:style>
  <w:style w:type="paragraph" w:customStyle="1" w:styleId="ByLine">
    <w:name w:val="ByLine"/>
    <w:basedOn w:val="Title"/>
    <w:rsid w:val="00397DC3"/>
    <w:pPr>
      <w:spacing w:before="240" w:after="720"/>
      <w:contextualSpacing w:val="0"/>
      <w:jc w:val="right"/>
    </w:pPr>
    <w:rPr>
      <w:rFonts w:ascii="Arial" w:eastAsia="Times New Roman" w:hAnsi="Arial" w:cs="Times New Roman"/>
      <w:b/>
      <w:spacing w:val="0"/>
      <w:sz w:val="28"/>
      <w:szCs w:val="20"/>
      <w:lang w:eastAsia="en-US"/>
      <w14:ligatures w14:val="none"/>
    </w:rPr>
  </w:style>
  <w:style w:type="paragraph" w:styleId="NoSpacing">
    <w:name w:val="No Spacing"/>
    <w:uiPriority w:val="1"/>
    <w:qFormat/>
    <w:rsid w:val="00397DC3"/>
    <w:pPr>
      <w:spacing w:after="0" w:line="240" w:lineRule="auto"/>
    </w:pPr>
  </w:style>
  <w:style w:type="table" w:styleId="TableGrid">
    <w:name w:val="Table Grid"/>
    <w:basedOn w:val="TableNormal"/>
    <w:uiPriority w:val="39"/>
    <w:rsid w:val="00DE2F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066A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4E7516-787D-497F-AAE1-1E1BBD718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Pages>
  <Words>1282</Words>
  <Characters>7310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thoa</dc:creator>
  <cp:keywords/>
  <dc:description/>
  <cp:lastModifiedBy>kim thoa</cp:lastModifiedBy>
  <cp:revision>3</cp:revision>
  <dcterms:created xsi:type="dcterms:W3CDTF">2024-07-23T06:37:00Z</dcterms:created>
  <dcterms:modified xsi:type="dcterms:W3CDTF">2024-07-23T08:53:00Z</dcterms:modified>
</cp:coreProperties>
</file>