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0846" w14:textId="77777777" w:rsidR="005E32F7" w:rsidRPr="006011E9" w:rsidRDefault="005E32F7">
      <w:pPr>
        <w:rPr>
          <w:rFonts w:ascii="Verdana" w:hAnsi="Verdana"/>
          <w:sz w:val="28"/>
          <w:szCs w:val="28"/>
          <w:lang w:val="en-US"/>
        </w:rPr>
      </w:pPr>
    </w:p>
    <w:p w14:paraId="7744E398" w14:textId="36F0CF09" w:rsidR="005E32F7" w:rsidRDefault="00D214BB" w:rsidP="00D214BB">
      <w:pPr>
        <w:jc w:val="center"/>
        <w:rPr>
          <w:rFonts w:ascii="Verdana" w:hAnsi="Verdana"/>
          <w:sz w:val="28"/>
          <w:szCs w:val="28"/>
          <w:lang w:val="en-US"/>
        </w:rPr>
      </w:pPr>
      <w:r>
        <w:rPr>
          <w:noProof/>
        </w:rPr>
        <w:drawing>
          <wp:inline distT="0" distB="0" distL="0" distR="0" wp14:anchorId="522CC2CB" wp14:editId="6B304C6D">
            <wp:extent cx="4562578" cy="3114675"/>
            <wp:effectExtent l="0" t="0" r="9525" b="0"/>
            <wp:docPr id="3" name="Afbeelding 3" descr="Microsoft Windows Server 2019 (R18-05726) kopen » Central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Windows Server 2019 (R18-05726) kopen » Central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197" cy="3116463"/>
                    </a:xfrm>
                    <a:prstGeom prst="rect">
                      <a:avLst/>
                    </a:prstGeom>
                    <a:noFill/>
                    <a:ln>
                      <a:noFill/>
                    </a:ln>
                  </pic:spPr>
                </pic:pic>
              </a:graphicData>
            </a:graphic>
          </wp:inline>
        </w:drawing>
      </w:r>
    </w:p>
    <w:p w14:paraId="4F43533A" w14:textId="64DCB26F" w:rsidR="00D214BB" w:rsidRPr="00D214BB" w:rsidRDefault="00D214BB" w:rsidP="00D214BB">
      <w:pPr>
        <w:jc w:val="center"/>
        <w:rPr>
          <w:rFonts w:ascii="Verdana" w:hAnsi="Verdana"/>
          <w:color w:val="00ABF3"/>
          <w:sz w:val="28"/>
          <w:szCs w:val="28"/>
          <w:lang w:val="en-US"/>
        </w:rPr>
      </w:pPr>
    </w:p>
    <w:p w14:paraId="01B6286A" w14:textId="5E4DC204" w:rsidR="00D214BB" w:rsidRPr="00D214BB" w:rsidRDefault="00D214BB" w:rsidP="00D214BB">
      <w:pPr>
        <w:jc w:val="center"/>
        <w:rPr>
          <w:rFonts w:ascii="Segoe UI Historic" w:hAnsi="Segoe UI Historic" w:cs="Segoe UI Historic"/>
          <w:color w:val="00ABF3"/>
          <w:sz w:val="44"/>
          <w:szCs w:val="44"/>
          <w:lang w:val="en-US"/>
        </w:rPr>
      </w:pPr>
      <w:r w:rsidRPr="00D214BB">
        <w:rPr>
          <w:rFonts w:ascii="Segoe UI Historic" w:hAnsi="Segoe UI Historic" w:cs="Segoe UI Historic"/>
          <w:color w:val="00ABF3"/>
          <w:sz w:val="44"/>
          <w:szCs w:val="44"/>
          <w:lang w:val="en-US"/>
        </w:rPr>
        <w:t>OLOD WINDOWS SERVER II SEMESTER 1</w:t>
      </w:r>
    </w:p>
    <w:p w14:paraId="3DD752CE" w14:textId="7F23EE06" w:rsidR="00D214BB" w:rsidRPr="00D214BB" w:rsidRDefault="00D214BB" w:rsidP="00D214BB">
      <w:pPr>
        <w:jc w:val="center"/>
        <w:rPr>
          <w:rFonts w:ascii="Segoe UI Historic" w:hAnsi="Segoe UI Historic" w:cs="Segoe UI Historic"/>
          <w:color w:val="00ABF3"/>
          <w:sz w:val="44"/>
          <w:szCs w:val="44"/>
          <w:lang w:val="en-US"/>
        </w:rPr>
      </w:pPr>
      <w:r w:rsidRPr="00D214BB">
        <w:rPr>
          <w:rFonts w:ascii="Segoe UI Historic" w:hAnsi="Segoe UI Historic" w:cs="Segoe UI Historic"/>
          <w:color w:val="00ABF3"/>
          <w:sz w:val="44"/>
          <w:szCs w:val="44"/>
          <w:lang w:val="en-US"/>
        </w:rPr>
        <w:t>PORTFOLIO DRÉ VANHOUCKE (G3B)</w:t>
      </w:r>
    </w:p>
    <w:p w14:paraId="2051553A" w14:textId="3BF16929" w:rsidR="005E32F7" w:rsidRPr="006011E9" w:rsidRDefault="005E32F7">
      <w:pPr>
        <w:rPr>
          <w:rFonts w:ascii="Verdana" w:hAnsi="Verdana"/>
          <w:sz w:val="28"/>
          <w:szCs w:val="28"/>
          <w:lang w:val="en-US"/>
        </w:rPr>
      </w:pPr>
    </w:p>
    <w:p w14:paraId="375C137A" w14:textId="62640809" w:rsidR="005E32F7" w:rsidRPr="006011E9" w:rsidRDefault="005E32F7">
      <w:pPr>
        <w:rPr>
          <w:rFonts w:ascii="Verdana" w:hAnsi="Verdana"/>
          <w:sz w:val="28"/>
          <w:szCs w:val="28"/>
          <w:lang w:val="en-US"/>
        </w:rPr>
      </w:pPr>
    </w:p>
    <w:p w14:paraId="32951D82" w14:textId="1D99CEB5" w:rsidR="005E32F7" w:rsidRPr="006011E9" w:rsidRDefault="005E32F7">
      <w:pPr>
        <w:rPr>
          <w:rFonts w:ascii="Verdana" w:hAnsi="Verdana"/>
          <w:sz w:val="28"/>
          <w:szCs w:val="28"/>
          <w:lang w:val="en-US"/>
        </w:rPr>
      </w:pPr>
    </w:p>
    <w:p w14:paraId="309BBE5C" w14:textId="61E2A9A2" w:rsidR="005E32F7" w:rsidRPr="006011E9" w:rsidRDefault="005E32F7">
      <w:pPr>
        <w:rPr>
          <w:rFonts w:ascii="Verdana" w:hAnsi="Verdana"/>
          <w:sz w:val="28"/>
          <w:szCs w:val="28"/>
          <w:lang w:val="en-US"/>
        </w:rPr>
      </w:pPr>
    </w:p>
    <w:p w14:paraId="4F92A05D" w14:textId="471EFAEF" w:rsidR="005E32F7" w:rsidRPr="006011E9" w:rsidRDefault="005E32F7">
      <w:pPr>
        <w:rPr>
          <w:rFonts w:ascii="Verdana" w:hAnsi="Verdana"/>
          <w:sz w:val="28"/>
          <w:szCs w:val="28"/>
          <w:lang w:val="en-US"/>
        </w:rPr>
      </w:pPr>
    </w:p>
    <w:p w14:paraId="0A8D72ED" w14:textId="6F7EA83D" w:rsidR="005E32F7" w:rsidRPr="006011E9" w:rsidRDefault="005E32F7">
      <w:pPr>
        <w:rPr>
          <w:rFonts w:ascii="Verdana" w:hAnsi="Verdana"/>
          <w:sz w:val="28"/>
          <w:szCs w:val="28"/>
          <w:lang w:val="en-US"/>
        </w:rPr>
      </w:pPr>
    </w:p>
    <w:p w14:paraId="69092A90" w14:textId="1FB2C0A3" w:rsidR="005E32F7" w:rsidRPr="006011E9" w:rsidRDefault="005E32F7">
      <w:pPr>
        <w:rPr>
          <w:rFonts w:ascii="Verdana" w:hAnsi="Verdana"/>
          <w:sz w:val="28"/>
          <w:szCs w:val="28"/>
          <w:lang w:val="en-US"/>
        </w:rPr>
      </w:pPr>
    </w:p>
    <w:p w14:paraId="2794FD64" w14:textId="19C9A672" w:rsidR="005E32F7" w:rsidRPr="006011E9" w:rsidRDefault="005E32F7">
      <w:pPr>
        <w:rPr>
          <w:rFonts w:ascii="Verdana" w:hAnsi="Verdana"/>
          <w:sz w:val="28"/>
          <w:szCs w:val="28"/>
          <w:lang w:val="en-US"/>
        </w:rPr>
      </w:pPr>
    </w:p>
    <w:p w14:paraId="680310F8" w14:textId="58AEE4B7" w:rsidR="005E32F7" w:rsidRPr="006011E9" w:rsidRDefault="005E32F7">
      <w:pPr>
        <w:rPr>
          <w:rFonts w:ascii="Verdana" w:hAnsi="Verdana"/>
          <w:sz w:val="28"/>
          <w:szCs w:val="28"/>
          <w:lang w:val="en-US"/>
        </w:rPr>
      </w:pPr>
    </w:p>
    <w:p w14:paraId="48892C87" w14:textId="517E0E09" w:rsidR="005E32F7" w:rsidRPr="006011E9" w:rsidRDefault="005E32F7">
      <w:pPr>
        <w:rPr>
          <w:rFonts w:ascii="Verdana" w:hAnsi="Verdana"/>
          <w:sz w:val="28"/>
          <w:szCs w:val="28"/>
          <w:lang w:val="en-US"/>
        </w:rPr>
      </w:pPr>
    </w:p>
    <w:p w14:paraId="6BED44AF" w14:textId="0870F07A" w:rsidR="005E32F7" w:rsidRPr="006011E9" w:rsidRDefault="005E32F7">
      <w:pPr>
        <w:rPr>
          <w:rFonts w:ascii="Verdana" w:hAnsi="Verdana"/>
          <w:sz w:val="28"/>
          <w:szCs w:val="28"/>
          <w:lang w:val="en-US"/>
        </w:rPr>
      </w:pPr>
    </w:p>
    <w:p w14:paraId="6FC63862" w14:textId="226DED0E" w:rsidR="005E32F7" w:rsidRPr="006011E9" w:rsidRDefault="005E32F7">
      <w:pPr>
        <w:rPr>
          <w:rFonts w:ascii="Verdana" w:hAnsi="Verdana"/>
          <w:sz w:val="28"/>
          <w:szCs w:val="28"/>
          <w:lang w:val="en-US"/>
        </w:rPr>
      </w:pPr>
    </w:p>
    <w:sdt>
      <w:sdtPr>
        <w:rPr>
          <w:rFonts w:ascii="Verdana" w:eastAsiaTheme="minorHAnsi" w:hAnsi="Verdana" w:cstheme="minorBidi"/>
          <w:color w:val="auto"/>
          <w:sz w:val="22"/>
          <w:szCs w:val="22"/>
          <w:lang w:val="nl-NL" w:eastAsia="en-US"/>
        </w:rPr>
        <w:id w:val="-298374116"/>
        <w:docPartObj>
          <w:docPartGallery w:val="Table of Contents"/>
          <w:docPartUnique/>
        </w:docPartObj>
      </w:sdtPr>
      <w:sdtEndPr>
        <w:rPr>
          <w:b/>
          <w:bCs/>
        </w:rPr>
      </w:sdtEndPr>
      <w:sdtContent>
        <w:p w14:paraId="0396B3F2" w14:textId="5733F8F6" w:rsidR="005E32F7" w:rsidRPr="00D214BB" w:rsidRDefault="005E32F7">
          <w:pPr>
            <w:pStyle w:val="Kopvaninhoudsopgave"/>
            <w:rPr>
              <w:rFonts w:ascii="Verdana" w:hAnsi="Verdana"/>
              <w:lang w:val="en-US"/>
            </w:rPr>
          </w:pPr>
          <w:r w:rsidRPr="00D214BB">
            <w:rPr>
              <w:rFonts w:ascii="Verdana" w:hAnsi="Verdana"/>
              <w:lang w:val="en-US"/>
            </w:rPr>
            <w:t>Inhoud</w:t>
          </w:r>
        </w:p>
        <w:p w14:paraId="62AB2BCF" w14:textId="10E8AFBE" w:rsidR="005E32F7" w:rsidRPr="006011E9" w:rsidRDefault="005E32F7">
          <w:pPr>
            <w:pStyle w:val="Inhopg1"/>
            <w:tabs>
              <w:tab w:val="left" w:pos="440"/>
              <w:tab w:val="right" w:leader="dot" w:pos="9062"/>
            </w:tabs>
            <w:rPr>
              <w:rFonts w:ascii="Verdana" w:hAnsi="Verdana"/>
              <w:noProof/>
            </w:rPr>
          </w:pPr>
          <w:r w:rsidRPr="006011E9">
            <w:rPr>
              <w:rFonts w:ascii="Verdana" w:hAnsi="Verdana"/>
            </w:rPr>
            <w:fldChar w:fldCharType="begin"/>
          </w:r>
          <w:r w:rsidRPr="006011E9">
            <w:rPr>
              <w:rFonts w:ascii="Verdana" w:hAnsi="Verdana"/>
            </w:rPr>
            <w:instrText xml:space="preserve"> TOC \o "1-3" \h \z \u </w:instrText>
          </w:r>
          <w:r w:rsidRPr="006011E9">
            <w:rPr>
              <w:rFonts w:ascii="Verdana" w:hAnsi="Verdana"/>
            </w:rPr>
            <w:fldChar w:fldCharType="separate"/>
          </w:r>
          <w:hyperlink w:anchor="_Toc118980542" w:history="1">
            <w:r w:rsidRPr="006011E9">
              <w:rPr>
                <w:rStyle w:val="Hyperlink"/>
                <w:rFonts w:ascii="Verdana" w:hAnsi="Verdana"/>
                <w:noProof/>
                <w:lang w:val="en-US"/>
              </w:rPr>
              <w:t>1.</w:t>
            </w:r>
            <w:r w:rsidRPr="006011E9">
              <w:rPr>
                <w:rFonts w:ascii="Verdana" w:hAnsi="Verdana"/>
                <w:noProof/>
              </w:rPr>
              <w:tab/>
            </w:r>
            <w:r w:rsidRPr="006011E9">
              <w:rPr>
                <w:rStyle w:val="Hyperlink"/>
                <w:rFonts w:ascii="Verdana" w:hAnsi="Verdana"/>
                <w:noProof/>
                <w:lang w:val="en-US"/>
              </w:rPr>
              <w:t>Virtuele machines</w:t>
            </w:r>
            <w:r w:rsidRPr="006011E9">
              <w:rPr>
                <w:rFonts w:ascii="Verdana" w:hAnsi="Verdana"/>
                <w:noProof/>
                <w:webHidden/>
              </w:rPr>
              <w:tab/>
            </w:r>
            <w:r w:rsidRPr="006011E9">
              <w:rPr>
                <w:rFonts w:ascii="Verdana" w:hAnsi="Verdana"/>
                <w:noProof/>
                <w:webHidden/>
              </w:rPr>
              <w:fldChar w:fldCharType="begin"/>
            </w:r>
            <w:r w:rsidRPr="006011E9">
              <w:rPr>
                <w:rFonts w:ascii="Verdana" w:hAnsi="Verdana"/>
                <w:noProof/>
                <w:webHidden/>
              </w:rPr>
              <w:instrText xml:space="preserve"> PAGEREF _Toc118980542 \h </w:instrText>
            </w:r>
            <w:r w:rsidRPr="006011E9">
              <w:rPr>
                <w:rFonts w:ascii="Verdana" w:hAnsi="Verdana"/>
                <w:noProof/>
                <w:webHidden/>
              </w:rPr>
            </w:r>
            <w:r w:rsidRPr="006011E9">
              <w:rPr>
                <w:rFonts w:ascii="Verdana" w:hAnsi="Verdana"/>
                <w:noProof/>
                <w:webHidden/>
              </w:rPr>
              <w:fldChar w:fldCharType="separate"/>
            </w:r>
            <w:r w:rsidR="00264316">
              <w:rPr>
                <w:rFonts w:ascii="Verdana" w:hAnsi="Verdana"/>
                <w:noProof/>
                <w:webHidden/>
              </w:rPr>
              <w:t>3</w:t>
            </w:r>
            <w:r w:rsidRPr="006011E9">
              <w:rPr>
                <w:rFonts w:ascii="Verdana" w:hAnsi="Verdana"/>
                <w:noProof/>
                <w:webHidden/>
              </w:rPr>
              <w:fldChar w:fldCharType="end"/>
            </w:r>
          </w:hyperlink>
        </w:p>
        <w:p w14:paraId="5BBC8801" w14:textId="2EE3840F" w:rsidR="005E32F7" w:rsidRPr="006011E9" w:rsidRDefault="00000000">
          <w:pPr>
            <w:pStyle w:val="Inhopg1"/>
            <w:tabs>
              <w:tab w:val="left" w:pos="440"/>
              <w:tab w:val="right" w:leader="dot" w:pos="9062"/>
            </w:tabs>
            <w:rPr>
              <w:rFonts w:ascii="Verdana" w:hAnsi="Verdana"/>
              <w:noProof/>
            </w:rPr>
          </w:pPr>
          <w:hyperlink w:anchor="_Toc118980543" w:history="1">
            <w:r w:rsidR="005E32F7" w:rsidRPr="006011E9">
              <w:rPr>
                <w:rStyle w:val="Hyperlink"/>
                <w:rFonts w:ascii="Verdana" w:hAnsi="Verdana"/>
                <w:noProof/>
                <w:lang w:val="en-US"/>
              </w:rPr>
              <w:t>2.</w:t>
            </w:r>
            <w:r w:rsidR="005E32F7" w:rsidRPr="006011E9">
              <w:rPr>
                <w:rFonts w:ascii="Verdana" w:hAnsi="Verdana"/>
                <w:noProof/>
              </w:rPr>
              <w:tab/>
            </w:r>
            <w:r w:rsidR="005E32F7" w:rsidRPr="006011E9">
              <w:rPr>
                <w:rStyle w:val="Hyperlink"/>
                <w:rFonts w:ascii="Verdana" w:hAnsi="Verdana"/>
                <w:noProof/>
                <w:lang w:val="en-US"/>
              </w:rPr>
              <w:t>Domeingegevens</w:t>
            </w:r>
            <w:r w:rsidR="005E32F7" w:rsidRPr="006011E9">
              <w:rPr>
                <w:rFonts w:ascii="Verdana" w:hAnsi="Verdana"/>
                <w:noProof/>
                <w:webHidden/>
              </w:rPr>
              <w:tab/>
            </w:r>
            <w:r w:rsidR="005E32F7" w:rsidRPr="006011E9">
              <w:rPr>
                <w:rFonts w:ascii="Verdana" w:hAnsi="Verdana"/>
                <w:noProof/>
                <w:webHidden/>
              </w:rPr>
              <w:fldChar w:fldCharType="begin"/>
            </w:r>
            <w:r w:rsidR="005E32F7" w:rsidRPr="006011E9">
              <w:rPr>
                <w:rFonts w:ascii="Verdana" w:hAnsi="Verdana"/>
                <w:noProof/>
                <w:webHidden/>
              </w:rPr>
              <w:instrText xml:space="preserve"> PAGEREF _Toc118980543 \h </w:instrText>
            </w:r>
            <w:r w:rsidR="005E32F7" w:rsidRPr="006011E9">
              <w:rPr>
                <w:rFonts w:ascii="Verdana" w:hAnsi="Verdana"/>
                <w:noProof/>
                <w:webHidden/>
              </w:rPr>
            </w:r>
            <w:r w:rsidR="005E32F7" w:rsidRPr="006011E9">
              <w:rPr>
                <w:rFonts w:ascii="Verdana" w:hAnsi="Verdana"/>
                <w:noProof/>
                <w:webHidden/>
              </w:rPr>
              <w:fldChar w:fldCharType="separate"/>
            </w:r>
            <w:r w:rsidR="00264316">
              <w:rPr>
                <w:rFonts w:ascii="Verdana" w:hAnsi="Verdana"/>
                <w:noProof/>
                <w:webHidden/>
              </w:rPr>
              <w:t>5</w:t>
            </w:r>
            <w:r w:rsidR="005E32F7" w:rsidRPr="006011E9">
              <w:rPr>
                <w:rFonts w:ascii="Verdana" w:hAnsi="Verdana"/>
                <w:noProof/>
                <w:webHidden/>
              </w:rPr>
              <w:fldChar w:fldCharType="end"/>
            </w:r>
          </w:hyperlink>
        </w:p>
        <w:p w14:paraId="6ABA661A" w14:textId="72C25D28" w:rsidR="005E32F7" w:rsidRPr="006011E9" w:rsidRDefault="00000000">
          <w:pPr>
            <w:pStyle w:val="Inhopg1"/>
            <w:tabs>
              <w:tab w:val="left" w:pos="440"/>
              <w:tab w:val="right" w:leader="dot" w:pos="9062"/>
            </w:tabs>
            <w:rPr>
              <w:rFonts w:ascii="Verdana" w:hAnsi="Verdana"/>
              <w:noProof/>
            </w:rPr>
          </w:pPr>
          <w:hyperlink w:anchor="_Toc118980544" w:history="1">
            <w:r w:rsidR="005E32F7" w:rsidRPr="006011E9">
              <w:rPr>
                <w:rStyle w:val="Hyperlink"/>
                <w:rFonts w:ascii="Verdana" w:hAnsi="Verdana"/>
                <w:noProof/>
                <w:lang w:val="en-US"/>
              </w:rPr>
              <w:t>3.</w:t>
            </w:r>
            <w:r w:rsidR="005E32F7" w:rsidRPr="006011E9">
              <w:rPr>
                <w:rFonts w:ascii="Verdana" w:hAnsi="Verdana"/>
                <w:noProof/>
              </w:rPr>
              <w:tab/>
            </w:r>
            <w:r w:rsidR="005E32F7" w:rsidRPr="006011E9">
              <w:rPr>
                <w:rStyle w:val="Hyperlink"/>
                <w:rFonts w:ascii="Verdana" w:hAnsi="Verdana"/>
                <w:noProof/>
                <w:lang w:val="en-US"/>
              </w:rPr>
              <w:t>Gebruikers</w:t>
            </w:r>
            <w:r w:rsidR="005E32F7" w:rsidRPr="006011E9">
              <w:rPr>
                <w:rFonts w:ascii="Verdana" w:hAnsi="Verdana"/>
                <w:noProof/>
                <w:webHidden/>
              </w:rPr>
              <w:tab/>
            </w:r>
            <w:r w:rsidR="005E32F7" w:rsidRPr="006011E9">
              <w:rPr>
                <w:rFonts w:ascii="Verdana" w:hAnsi="Verdana"/>
                <w:noProof/>
                <w:webHidden/>
              </w:rPr>
              <w:fldChar w:fldCharType="begin"/>
            </w:r>
            <w:r w:rsidR="005E32F7" w:rsidRPr="006011E9">
              <w:rPr>
                <w:rFonts w:ascii="Verdana" w:hAnsi="Verdana"/>
                <w:noProof/>
                <w:webHidden/>
              </w:rPr>
              <w:instrText xml:space="preserve"> PAGEREF _Toc118980544 \h </w:instrText>
            </w:r>
            <w:r w:rsidR="005E32F7" w:rsidRPr="006011E9">
              <w:rPr>
                <w:rFonts w:ascii="Verdana" w:hAnsi="Verdana"/>
                <w:noProof/>
                <w:webHidden/>
              </w:rPr>
            </w:r>
            <w:r w:rsidR="005E32F7" w:rsidRPr="006011E9">
              <w:rPr>
                <w:rFonts w:ascii="Verdana" w:hAnsi="Verdana"/>
                <w:noProof/>
                <w:webHidden/>
              </w:rPr>
              <w:fldChar w:fldCharType="separate"/>
            </w:r>
            <w:r w:rsidR="00264316">
              <w:rPr>
                <w:rFonts w:ascii="Verdana" w:hAnsi="Verdana"/>
                <w:noProof/>
                <w:webHidden/>
              </w:rPr>
              <w:t>6</w:t>
            </w:r>
            <w:r w:rsidR="005E32F7" w:rsidRPr="006011E9">
              <w:rPr>
                <w:rFonts w:ascii="Verdana" w:hAnsi="Verdana"/>
                <w:noProof/>
                <w:webHidden/>
              </w:rPr>
              <w:fldChar w:fldCharType="end"/>
            </w:r>
          </w:hyperlink>
        </w:p>
        <w:p w14:paraId="0BEBE830" w14:textId="3B35F504" w:rsidR="005E32F7" w:rsidRPr="006011E9" w:rsidRDefault="00000000">
          <w:pPr>
            <w:pStyle w:val="Inhopg1"/>
            <w:tabs>
              <w:tab w:val="left" w:pos="440"/>
              <w:tab w:val="right" w:leader="dot" w:pos="9062"/>
            </w:tabs>
            <w:rPr>
              <w:rFonts w:ascii="Verdana" w:hAnsi="Verdana"/>
              <w:noProof/>
            </w:rPr>
          </w:pPr>
          <w:hyperlink w:anchor="_Toc118980545" w:history="1">
            <w:r w:rsidR="005E32F7" w:rsidRPr="006011E9">
              <w:rPr>
                <w:rStyle w:val="Hyperlink"/>
                <w:rFonts w:ascii="Verdana" w:hAnsi="Verdana"/>
                <w:noProof/>
                <w:lang w:val="en-US"/>
              </w:rPr>
              <w:t>4.</w:t>
            </w:r>
            <w:r w:rsidR="005E32F7" w:rsidRPr="006011E9">
              <w:rPr>
                <w:rFonts w:ascii="Verdana" w:hAnsi="Verdana"/>
                <w:noProof/>
              </w:rPr>
              <w:tab/>
            </w:r>
            <w:r w:rsidR="005E32F7" w:rsidRPr="006011E9">
              <w:rPr>
                <w:rStyle w:val="Hyperlink"/>
                <w:rFonts w:ascii="Verdana" w:hAnsi="Verdana"/>
                <w:noProof/>
                <w:lang w:val="en-US"/>
              </w:rPr>
              <w:t>Scope</w:t>
            </w:r>
            <w:r w:rsidR="005E32F7" w:rsidRPr="006011E9">
              <w:rPr>
                <w:rFonts w:ascii="Verdana" w:hAnsi="Verdana"/>
                <w:noProof/>
                <w:webHidden/>
              </w:rPr>
              <w:tab/>
            </w:r>
            <w:r w:rsidR="005E32F7" w:rsidRPr="006011E9">
              <w:rPr>
                <w:rFonts w:ascii="Verdana" w:hAnsi="Verdana"/>
                <w:noProof/>
                <w:webHidden/>
              </w:rPr>
              <w:fldChar w:fldCharType="begin"/>
            </w:r>
            <w:r w:rsidR="005E32F7" w:rsidRPr="006011E9">
              <w:rPr>
                <w:rFonts w:ascii="Verdana" w:hAnsi="Verdana"/>
                <w:noProof/>
                <w:webHidden/>
              </w:rPr>
              <w:instrText xml:space="preserve"> PAGEREF _Toc118980545 \h </w:instrText>
            </w:r>
            <w:r w:rsidR="005E32F7" w:rsidRPr="006011E9">
              <w:rPr>
                <w:rFonts w:ascii="Verdana" w:hAnsi="Verdana"/>
                <w:noProof/>
                <w:webHidden/>
              </w:rPr>
            </w:r>
            <w:r w:rsidR="005E32F7" w:rsidRPr="006011E9">
              <w:rPr>
                <w:rFonts w:ascii="Verdana" w:hAnsi="Verdana"/>
                <w:noProof/>
                <w:webHidden/>
              </w:rPr>
              <w:fldChar w:fldCharType="separate"/>
            </w:r>
            <w:r w:rsidR="00264316">
              <w:rPr>
                <w:rFonts w:ascii="Verdana" w:hAnsi="Verdana"/>
                <w:noProof/>
                <w:webHidden/>
              </w:rPr>
              <w:t>6</w:t>
            </w:r>
            <w:r w:rsidR="005E32F7" w:rsidRPr="006011E9">
              <w:rPr>
                <w:rFonts w:ascii="Verdana" w:hAnsi="Verdana"/>
                <w:noProof/>
                <w:webHidden/>
              </w:rPr>
              <w:fldChar w:fldCharType="end"/>
            </w:r>
          </w:hyperlink>
        </w:p>
        <w:p w14:paraId="74372CC3" w14:textId="0A87E73A" w:rsidR="005E32F7" w:rsidRPr="006011E9" w:rsidRDefault="00000000">
          <w:pPr>
            <w:pStyle w:val="Inhopg1"/>
            <w:tabs>
              <w:tab w:val="left" w:pos="440"/>
              <w:tab w:val="right" w:leader="dot" w:pos="9062"/>
            </w:tabs>
            <w:rPr>
              <w:rFonts w:ascii="Verdana" w:hAnsi="Verdana"/>
              <w:noProof/>
            </w:rPr>
          </w:pPr>
          <w:hyperlink w:anchor="_Toc118980546" w:history="1">
            <w:r w:rsidR="005E32F7" w:rsidRPr="006011E9">
              <w:rPr>
                <w:rStyle w:val="Hyperlink"/>
                <w:rFonts w:ascii="Verdana" w:hAnsi="Verdana"/>
                <w:noProof/>
                <w:lang w:val="en-US"/>
              </w:rPr>
              <w:t>5.</w:t>
            </w:r>
            <w:r w:rsidR="005E32F7" w:rsidRPr="006011E9">
              <w:rPr>
                <w:rFonts w:ascii="Verdana" w:hAnsi="Verdana"/>
                <w:noProof/>
              </w:rPr>
              <w:tab/>
            </w:r>
            <w:r w:rsidR="005E32F7" w:rsidRPr="006011E9">
              <w:rPr>
                <w:rStyle w:val="Hyperlink"/>
                <w:rFonts w:ascii="Verdana" w:hAnsi="Verdana"/>
                <w:noProof/>
                <w:lang w:val="en-US"/>
              </w:rPr>
              <w:t>Netwerkdiagram</w:t>
            </w:r>
            <w:r w:rsidR="005E32F7" w:rsidRPr="006011E9">
              <w:rPr>
                <w:rFonts w:ascii="Verdana" w:hAnsi="Verdana"/>
                <w:noProof/>
                <w:webHidden/>
              </w:rPr>
              <w:tab/>
            </w:r>
            <w:r w:rsidR="005E32F7" w:rsidRPr="006011E9">
              <w:rPr>
                <w:rFonts w:ascii="Verdana" w:hAnsi="Verdana"/>
                <w:noProof/>
                <w:webHidden/>
              </w:rPr>
              <w:fldChar w:fldCharType="begin"/>
            </w:r>
            <w:r w:rsidR="005E32F7" w:rsidRPr="006011E9">
              <w:rPr>
                <w:rFonts w:ascii="Verdana" w:hAnsi="Verdana"/>
                <w:noProof/>
                <w:webHidden/>
              </w:rPr>
              <w:instrText xml:space="preserve"> PAGEREF _Toc118980546 \h </w:instrText>
            </w:r>
            <w:r w:rsidR="005E32F7" w:rsidRPr="006011E9">
              <w:rPr>
                <w:rFonts w:ascii="Verdana" w:hAnsi="Verdana"/>
                <w:noProof/>
                <w:webHidden/>
              </w:rPr>
            </w:r>
            <w:r w:rsidR="005E32F7" w:rsidRPr="006011E9">
              <w:rPr>
                <w:rFonts w:ascii="Verdana" w:hAnsi="Verdana"/>
                <w:noProof/>
                <w:webHidden/>
              </w:rPr>
              <w:fldChar w:fldCharType="separate"/>
            </w:r>
            <w:r w:rsidR="00264316">
              <w:rPr>
                <w:rFonts w:ascii="Verdana" w:hAnsi="Verdana"/>
                <w:noProof/>
                <w:webHidden/>
              </w:rPr>
              <w:t>7</w:t>
            </w:r>
            <w:r w:rsidR="005E32F7" w:rsidRPr="006011E9">
              <w:rPr>
                <w:rFonts w:ascii="Verdana" w:hAnsi="Verdana"/>
                <w:noProof/>
                <w:webHidden/>
              </w:rPr>
              <w:fldChar w:fldCharType="end"/>
            </w:r>
          </w:hyperlink>
        </w:p>
        <w:p w14:paraId="4781EAC2" w14:textId="03BD1EF1" w:rsidR="005E32F7" w:rsidRPr="006011E9" w:rsidRDefault="005E32F7">
          <w:pPr>
            <w:rPr>
              <w:rFonts w:ascii="Verdana" w:hAnsi="Verdana"/>
            </w:rPr>
          </w:pPr>
          <w:r w:rsidRPr="006011E9">
            <w:rPr>
              <w:rFonts w:ascii="Verdana" w:hAnsi="Verdana"/>
              <w:b/>
              <w:bCs/>
              <w:lang w:val="nl-NL"/>
            </w:rPr>
            <w:fldChar w:fldCharType="end"/>
          </w:r>
        </w:p>
      </w:sdtContent>
    </w:sdt>
    <w:p w14:paraId="65F99F22" w14:textId="345AB6B1" w:rsidR="005E32F7" w:rsidRPr="006011E9" w:rsidRDefault="005E32F7">
      <w:pPr>
        <w:rPr>
          <w:rFonts w:ascii="Verdana" w:hAnsi="Verdana"/>
          <w:sz w:val="28"/>
          <w:szCs w:val="28"/>
          <w:lang w:val="en-US"/>
        </w:rPr>
      </w:pPr>
    </w:p>
    <w:p w14:paraId="171F67E4" w14:textId="2AE14329" w:rsidR="005E32F7" w:rsidRPr="006011E9" w:rsidRDefault="005E32F7">
      <w:pPr>
        <w:rPr>
          <w:rFonts w:ascii="Verdana" w:hAnsi="Verdana"/>
          <w:sz w:val="28"/>
          <w:szCs w:val="28"/>
          <w:lang w:val="en-US"/>
        </w:rPr>
      </w:pPr>
    </w:p>
    <w:p w14:paraId="1EDA519D" w14:textId="3879C615" w:rsidR="005E32F7" w:rsidRPr="006011E9" w:rsidRDefault="005E32F7">
      <w:pPr>
        <w:rPr>
          <w:rFonts w:ascii="Verdana" w:hAnsi="Verdana"/>
          <w:sz w:val="28"/>
          <w:szCs w:val="28"/>
          <w:lang w:val="en-US"/>
        </w:rPr>
      </w:pPr>
    </w:p>
    <w:p w14:paraId="32B0E97F" w14:textId="47FA8D1F" w:rsidR="005E32F7" w:rsidRPr="006011E9" w:rsidRDefault="005E32F7">
      <w:pPr>
        <w:rPr>
          <w:rFonts w:ascii="Verdana" w:hAnsi="Verdana"/>
          <w:sz w:val="28"/>
          <w:szCs w:val="28"/>
          <w:lang w:val="en-US"/>
        </w:rPr>
      </w:pPr>
    </w:p>
    <w:p w14:paraId="7204ABE2" w14:textId="38430433" w:rsidR="005E32F7" w:rsidRPr="006011E9" w:rsidRDefault="005E32F7">
      <w:pPr>
        <w:rPr>
          <w:rFonts w:ascii="Verdana" w:hAnsi="Verdana"/>
          <w:sz w:val="28"/>
          <w:szCs w:val="28"/>
          <w:lang w:val="en-US"/>
        </w:rPr>
      </w:pPr>
    </w:p>
    <w:p w14:paraId="7E04DF2E" w14:textId="1BF2F2EE" w:rsidR="005E32F7" w:rsidRPr="006011E9" w:rsidRDefault="005E32F7">
      <w:pPr>
        <w:rPr>
          <w:rFonts w:ascii="Verdana" w:hAnsi="Verdana"/>
          <w:sz w:val="28"/>
          <w:szCs w:val="28"/>
          <w:lang w:val="en-US"/>
        </w:rPr>
      </w:pPr>
    </w:p>
    <w:p w14:paraId="525E5AD1" w14:textId="08CEF346" w:rsidR="005E32F7" w:rsidRPr="006011E9" w:rsidRDefault="005E32F7">
      <w:pPr>
        <w:rPr>
          <w:rFonts w:ascii="Verdana" w:hAnsi="Verdana"/>
          <w:sz w:val="28"/>
          <w:szCs w:val="28"/>
          <w:lang w:val="en-US"/>
        </w:rPr>
      </w:pPr>
    </w:p>
    <w:p w14:paraId="065774C3" w14:textId="64271662" w:rsidR="005E32F7" w:rsidRPr="006011E9" w:rsidRDefault="005E32F7">
      <w:pPr>
        <w:rPr>
          <w:rFonts w:ascii="Verdana" w:hAnsi="Verdana"/>
          <w:sz w:val="28"/>
          <w:szCs w:val="28"/>
          <w:lang w:val="en-US"/>
        </w:rPr>
      </w:pPr>
    </w:p>
    <w:p w14:paraId="4A929A9F" w14:textId="7542AA9D" w:rsidR="005E32F7" w:rsidRPr="006011E9" w:rsidRDefault="005E32F7">
      <w:pPr>
        <w:rPr>
          <w:rFonts w:ascii="Verdana" w:hAnsi="Verdana"/>
          <w:sz w:val="28"/>
          <w:szCs w:val="28"/>
          <w:lang w:val="en-US"/>
        </w:rPr>
      </w:pPr>
    </w:p>
    <w:p w14:paraId="1998359C" w14:textId="7F4D5CC9" w:rsidR="005E32F7" w:rsidRPr="006011E9" w:rsidRDefault="005E32F7">
      <w:pPr>
        <w:rPr>
          <w:rFonts w:ascii="Verdana" w:hAnsi="Verdana"/>
          <w:sz w:val="28"/>
          <w:szCs w:val="28"/>
          <w:lang w:val="en-US"/>
        </w:rPr>
      </w:pPr>
    </w:p>
    <w:p w14:paraId="55ED9749" w14:textId="16D1A68F" w:rsidR="005E32F7" w:rsidRPr="006011E9" w:rsidRDefault="005E32F7">
      <w:pPr>
        <w:rPr>
          <w:rFonts w:ascii="Verdana" w:hAnsi="Verdana"/>
          <w:sz w:val="28"/>
          <w:szCs w:val="28"/>
          <w:lang w:val="en-US"/>
        </w:rPr>
      </w:pPr>
    </w:p>
    <w:p w14:paraId="03EF8A07" w14:textId="178EEC5D" w:rsidR="005E32F7" w:rsidRPr="006011E9" w:rsidRDefault="005E32F7">
      <w:pPr>
        <w:rPr>
          <w:rFonts w:ascii="Verdana" w:hAnsi="Verdana"/>
          <w:sz w:val="28"/>
          <w:szCs w:val="28"/>
          <w:lang w:val="en-US"/>
        </w:rPr>
      </w:pPr>
    </w:p>
    <w:p w14:paraId="610E59A4" w14:textId="7E91C8B5" w:rsidR="005E32F7" w:rsidRPr="006011E9" w:rsidRDefault="005E32F7">
      <w:pPr>
        <w:rPr>
          <w:rFonts w:ascii="Verdana" w:hAnsi="Verdana"/>
          <w:sz w:val="28"/>
          <w:szCs w:val="28"/>
          <w:lang w:val="en-US"/>
        </w:rPr>
      </w:pPr>
    </w:p>
    <w:p w14:paraId="39CDC9AE" w14:textId="26BEF0DA" w:rsidR="005E32F7" w:rsidRPr="006011E9" w:rsidRDefault="005E32F7">
      <w:pPr>
        <w:rPr>
          <w:rFonts w:ascii="Verdana" w:hAnsi="Verdana"/>
          <w:sz w:val="28"/>
          <w:szCs w:val="28"/>
          <w:lang w:val="en-US"/>
        </w:rPr>
      </w:pPr>
    </w:p>
    <w:p w14:paraId="062AB078" w14:textId="2EC093D5" w:rsidR="005E32F7" w:rsidRPr="006011E9" w:rsidRDefault="005E32F7">
      <w:pPr>
        <w:rPr>
          <w:rFonts w:ascii="Verdana" w:hAnsi="Verdana"/>
          <w:sz w:val="28"/>
          <w:szCs w:val="28"/>
          <w:lang w:val="en-US"/>
        </w:rPr>
      </w:pPr>
    </w:p>
    <w:p w14:paraId="2CF41A9C" w14:textId="2BADB069" w:rsidR="005E32F7" w:rsidRPr="006011E9" w:rsidRDefault="005E32F7">
      <w:pPr>
        <w:rPr>
          <w:rFonts w:ascii="Verdana" w:hAnsi="Verdana"/>
          <w:sz w:val="28"/>
          <w:szCs w:val="28"/>
          <w:lang w:val="en-US"/>
        </w:rPr>
      </w:pPr>
    </w:p>
    <w:p w14:paraId="41556889" w14:textId="0498390C" w:rsidR="005E32F7" w:rsidRPr="006011E9" w:rsidRDefault="005E32F7">
      <w:pPr>
        <w:rPr>
          <w:rFonts w:ascii="Verdana" w:hAnsi="Verdana"/>
          <w:sz w:val="28"/>
          <w:szCs w:val="28"/>
          <w:lang w:val="en-US"/>
        </w:rPr>
      </w:pPr>
    </w:p>
    <w:p w14:paraId="5ED13CB3" w14:textId="1C1299D6" w:rsidR="005E32F7" w:rsidRPr="006011E9" w:rsidRDefault="005E32F7">
      <w:pPr>
        <w:rPr>
          <w:rFonts w:ascii="Verdana" w:hAnsi="Verdana"/>
          <w:sz w:val="28"/>
          <w:szCs w:val="28"/>
          <w:lang w:val="en-US"/>
        </w:rPr>
      </w:pPr>
    </w:p>
    <w:p w14:paraId="10A4756C" w14:textId="10395913" w:rsidR="005E32F7" w:rsidRPr="006011E9" w:rsidRDefault="005E32F7">
      <w:pPr>
        <w:rPr>
          <w:rFonts w:ascii="Verdana" w:hAnsi="Verdana"/>
          <w:sz w:val="28"/>
          <w:szCs w:val="28"/>
          <w:lang w:val="en-US"/>
        </w:rPr>
      </w:pPr>
    </w:p>
    <w:p w14:paraId="031AE128" w14:textId="393C784D" w:rsidR="005E32F7" w:rsidRPr="006011E9" w:rsidRDefault="005E32F7">
      <w:pPr>
        <w:rPr>
          <w:rFonts w:ascii="Verdana" w:hAnsi="Verdana"/>
          <w:sz w:val="28"/>
          <w:szCs w:val="28"/>
          <w:lang w:val="en-US"/>
        </w:rPr>
      </w:pPr>
    </w:p>
    <w:p w14:paraId="5FDFE15D" w14:textId="2AD590E4" w:rsidR="005E32F7" w:rsidRPr="006011E9" w:rsidRDefault="005E32F7">
      <w:pPr>
        <w:rPr>
          <w:rFonts w:ascii="Verdana" w:hAnsi="Verdana"/>
          <w:sz w:val="28"/>
          <w:szCs w:val="28"/>
          <w:lang w:val="en-US"/>
        </w:rPr>
      </w:pPr>
    </w:p>
    <w:p w14:paraId="611B58B8" w14:textId="5AD0D23C" w:rsidR="00EF4F7C" w:rsidRPr="006011E9" w:rsidRDefault="00EF4F7C" w:rsidP="005E32F7">
      <w:pPr>
        <w:pStyle w:val="Kop1"/>
        <w:numPr>
          <w:ilvl w:val="0"/>
          <w:numId w:val="7"/>
        </w:numPr>
        <w:rPr>
          <w:rFonts w:ascii="Verdana" w:hAnsi="Verdana"/>
          <w:lang w:val="en-US"/>
        </w:rPr>
      </w:pPr>
      <w:bookmarkStart w:id="0" w:name="_Toc118980542"/>
      <w:r w:rsidRPr="006011E9">
        <w:rPr>
          <w:rFonts w:ascii="Verdana" w:hAnsi="Verdana"/>
          <w:lang w:val="en-US"/>
        </w:rPr>
        <w:lastRenderedPageBreak/>
        <w:t>Virtuele machines</w:t>
      </w:r>
      <w:bookmarkEnd w:id="0"/>
    </w:p>
    <w:p w14:paraId="49291118" w14:textId="741C9E4E" w:rsidR="00EF4F7C" w:rsidRPr="006011E9" w:rsidRDefault="00EF4F7C" w:rsidP="00EF4F7C">
      <w:pPr>
        <w:pStyle w:val="Lijstalinea"/>
        <w:numPr>
          <w:ilvl w:val="0"/>
          <w:numId w:val="2"/>
        </w:numPr>
        <w:rPr>
          <w:rFonts w:ascii="Verdana" w:hAnsi="Verdana"/>
          <w:lang w:val="en-US"/>
        </w:rPr>
      </w:pPr>
      <w:r w:rsidRPr="006011E9">
        <w:rPr>
          <w:rFonts w:ascii="Verdana" w:hAnsi="Verdana"/>
          <w:b/>
          <w:bCs/>
          <w:lang w:val="en-US"/>
        </w:rPr>
        <w:t>Zeus</w:t>
      </w:r>
      <w:r w:rsidR="002C6221" w:rsidRPr="006011E9">
        <w:rPr>
          <w:rFonts w:ascii="Verdana" w:hAnsi="Verdana"/>
          <w:lang w:val="en-US"/>
        </w:rPr>
        <w:br/>
        <w:t>OS:</w:t>
      </w:r>
      <w:r w:rsidR="002C6221" w:rsidRPr="006011E9">
        <w:rPr>
          <w:rFonts w:ascii="Verdana" w:hAnsi="Verdana"/>
          <w:lang w:val="en-US"/>
        </w:rPr>
        <w:tab/>
      </w:r>
      <w:r w:rsidR="002C6221" w:rsidRPr="006011E9">
        <w:rPr>
          <w:rFonts w:ascii="Verdana" w:hAnsi="Verdana"/>
          <w:lang w:val="en-US"/>
        </w:rPr>
        <w:tab/>
        <w:t>Windows Server 201</w:t>
      </w:r>
      <w:r w:rsidR="00043B1E" w:rsidRPr="006011E9">
        <w:rPr>
          <w:rFonts w:ascii="Verdana" w:hAnsi="Verdana"/>
          <w:lang w:val="en-US"/>
        </w:rPr>
        <w:t>9</w:t>
      </w:r>
      <w:r w:rsidR="002C6221" w:rsidRPr="006011E9">
        <w:rPr>
          <w:rFonts w:ascii="Verdana" w:hAnsi="Verdana"/>
          <w:lang w:val="en-US"/>
        </w:rPr>
        <w:t xml:space="preserve"> Desktop Experience</w:t>
      </w:r>
      <w:r w:rsidRPr="006011E9">
        <w:rPr>
          <w:rFonts w:ascii="Verdana" w:hAnsi="Verdana"/>
          <w:lang w:val="en-US"/>
        </w:rPr>
        <w:br/>
        <w:t>Roles:</w:t>
      </w:r>
      <w:r w:rsidRPr="006011E9">
        <w:rPr>
          <w:rFonts w:ascii="Verdana" w:hAnsi="Verdana"/>
          <w:lang w:val="en-US"/>
        </w:rPr>
        <w:tab/>
      </w:r>
      <w:r w:rsidRPr="006011E9">
        <w:rPr>
          <w:rFonts w:ascii="Verdana" w:hAnsi="Verdana"/>
          <w:lang w:val="en-US"/>
        </w:rPr>
        <w:tab/>
        <w:t xml:space="preserve">Active Directory + </w:t>
      </w:r>
      <w:r w:rsidR="002C6221" w:rsidRPr="006011E9">
        <w:rPr>
          <w:rFonts w:ascii="Verdana" w:hAnsi="Verdana"/>
          <w:lang w:val="en-US"/>
        </w:rPr>
        <w:t xml:space="preserve">DHCP + </w:t>
      </w:r>
      <w:r w:rsidRPr="006011E9">
        <w:rPr>
          <w:rFonts w:ascii="Verdana" w:hAnsi="Verdana"/>
          <w:lang w:val="en-US"/>
        </w:rPr>
        <w:t>Primary DNS</w:t>
      </w:r>
      <w:r w:rsidR="00043B1E" w:rsidRPr="006011E9">
        <w:rPr>
          <w:rFonts w:ascii="Verdana" w:hAnsi="Verdana"/>
          <w:lang w:val="en-US"/>
        </w:rPr>
        <w:t xml:space="preserve"> </w:t>
      </w:r>
      <w:r w:rsidR="006011E9">
        <w:rPr>
          <w:rFonts w:ascii="Verdana" w:hAnsi="Verdana"/>
          <w:lang w:val="en-US"/>
        </w:rPr>
        <w:br/>
        <w:t xml:space="preserve"> </w:t>
      </w:r>
      <w:r w:rsidR="006011E9">
        <w:rPr>
          <w:rFonts w:ascii="Verdana" w:hAnsi="Verdana"/>
          <w:lang w:val="en-US"/>
        </w:rPr>
        <w:tab/>
      </w:r>
      <w:r w:rsidR="006011E9">
        <w:rPr>
          <w:rFonts w:ascii="Verdana" w:hAnsi="Verdana"/>
          <w:lang w:val="en-US"/>
        </w:rPr>
        <w:tab/>
      </w:r>
      <w:r w:rsidR="00043B1E" w:rsidRPr="006011E9">
        <w:rPr>
          <w:rFonts w:ascii="Verdana" w:hAnsi="Verdana"/>
          <w:lang w:val="en-US"/>
        </w:rPr>
        <w:t xml:space="preserve">+ Remote Access </w:t>
      </w:r>
      <w:r w:rsidR="006011E9">
        <w:rPr>
          <w:rFonts w:ascii="Verdana" w:hAnsi="Verdana"/>
          <w:lang w:val="en-US"/>
        </w:rPr>
        <w:t xml:space="preserve">  </w:t>
      </w:r>
      <w:r w:rsidR="00043B1E" w:rsidRPr="006011E9">
        <w:rPr>
          <w:rFonts w:ascii="Verdana" w:hAnsi="Verdana"/>
          <w:lang w:val="en-US"/>
        </w:rPr>
        <w:t>(Routing)</w:t>
      </w:r>
    </w:p>
    <w:p w14:paraId="58D526F3" w14:textId="48CFEA08" w:rsidR="00EF4F7C" w:rsidRPr="006011E9" w:rsidRDefault="00EF4F7C" w:rsidP="00EF4F7C">
      <w:pPr>
        <w:pStyle w:val="Lijstalinea"/>
        <w:rPr>
          <w:rFonts w:ascii="Verdana" w:hAnsi="Verdana"/>
          <w:lang w:val="en-US"/>
        </w:rPr>
      </w:pPr>
      <w:r w:rsidRPr="006011E9">
        <w:rPr>
          <w:rFonts w:ascii="Verdana" w:hAnsi="Verdana"/>
          <w:lang w:val="en-US"/>
        </w:rPr>
        <w:t>Recources:</w:t>
      </w:r>
      <w:r w:rsidRPr="006011E9">
        <w:rPr>
          <w:rFonts w:ascii="Verdana" w:hAnsi="Verdana"/>
          <w:lang w:val="en-US"/>
        </w:rPr>
        <w:tab/>
        <w:t>vCPU: 2 cores</w:t>
      </w:r>
      <w:r w:rsidRPr="006011E9">
        <w:rPr>
          <w:rFonts w:ascii="Verdana" w:hAnsi="Verdana"/>
          <w:lang w:val="en-US"/>
        </w:rPr>
        <w:br/>
        <w:t xml:space="preserve"> </w:t>
      </w:r>
      <w:r w:rsidRPr="006011E9">
        <w:rPr>
          <w:rFonts w:ascii="Verdana" w:hAnsi="Verdana"/>
          <w:lang w:val="en-US"/>
        </w:rPr>
        <w:tab/>
      </w:r>
      <w:r w:rsidRPr="006011E9">
        <w:rPr>
          <w:rFonts w:ascii="Verdana" w:hAnsi="Verdana"/>
          <w:lang w:val="en-US"/>
        </w:rPr>
        <w:tab/>
        <w:t>vRAM: 4GB</w:t>
      </w:r>
      <w:r w:rsidRPr="006011E9">
        <w:rPr>
          <w:rFonts w:ascii="Verdana" w:hAnsi="Verdana"/>
          <w:lang w:val="en-US"/>
        </w:rPr>
        <w:br/>
        <w:t xml:space="preserve"> </w:t>
      </w:r>
      <w:r w:rsidRPr="006011E9">
        <w:rPr>
          <w:rFonts w:ascii="Verdana" w:hAnsi="Verdana"/>
          <w:lang w:val="en-US"/>
        </w:rPr>
        <w:tab/>
      </w:r>
      <w:r w:rsidRPr="006011E9">
        <w:rPr>
          <w:rFonts w:ascii="Verdana" w:hAnsi="Verdana"/>
          <w:lang w:val="en-US"/>
        </w:rPr>
        <w:tab/>
        <w:t xml:space="preserve">vDisk: </w:t>
      </w:r>
      <w:r w:rsidR="00B5183D" w:rsidRPr="006011E9">
        <w:rPr>
          <w:rFonts w:ascii="Verdana" w:hAnsi="Verdana"/>
          <w:lang w:val="en-US"/>
        </w:rPr>
        <w:t>75</w:t>
      </w:r>
      <w:r w:rsidRPr="006011E9">
        <w:rPr>
          <w:rFonts w:ascii="Verdana" w:hAnsi="Verdana"/>
          <w:lang w:val="en-US"/>
        </w:rPr>
        <w:t>GB</w:t>
      </w:r>
      <w:r w:rsidRPr="006011E9">
        <w:rPr>
          <w:rFonts w:ascii="Verdana" w:hAnsi="Verdana"/>
          <w:lang w:val="en-US"/>
        </w:rPr>
        <w:br/>
        <w:t xml:space="preserve">IP: </w:t>
      </w:r>
      <w:r w:rsidRPr="006011E9">
        <w:rPr>
          <w:rFonts w:ascii="Verdana" w:hAnsi="Verdana"/>
          <w:lang w:val="en-US"/>
        </w:rPr>
        <w:tab/>
      </w:r>
      <w:r w:rsidRPr="006011E9">
        <w:rPr>
          <w:rFonts w:ascii="Verdana" w:hAnsi="Verdana"/>
          <w:lang w:val="en-US"/>
        </w:rPr>
        <w:tab/>
        <w:t>192.168.22.</w:t>
      </w:r>
      <w:r w:rsidR="00043B1E" w:rsidRPr="006011E9">
        <w:rPr>
          <w:rFonts w:ascii="Verdana" w:hAnsi="Verdana"/>
          <w:lang w:val="en-US"/>
        </w:rPr>
        <w:t>254</w:t>
      </w:r>
      <w:r w:rsidR="002C6221" w:rsidRPr="006011E9">
        <w:rPr>
          <w:rFonts w:ascii="Verdana" w:hAnsi="Verdana"/>
          <w:lang w:val="en-US"/>
        </w:rPr>
        <w:t>/24</w:t>
      </w:r>
    </w:p>
    <w:p w14:paraId="44B1D19D" w14:textId="74C3421C" w:rsidR="00043B1E" w:rsidRPr="006011E9" w:rsidRDefault="00043B1E" w:rsidP="00EF4F7C">
      <w:pPr>
        <w:pStyle w:val="Lijstalinea"/>
        <w:rPr>
          <w:rFonts w:ascii="Verdana" w:hAnsi="Verdana"/>
          <w:lang w:val="en-US"/>
        </w:rPr>
      </w:pPr>
    </w:p>
    <w:tbl>
      <w:tblPr>
        <w:tblStyle w:val="Tabelraster"/>
        <w:tblW w:w="0" w:type="auto"/>
        <w:tblInd w:w="720" w:type="dxa"/>
        <w:shd w:val="clear" w:color="auto" w:fill="D9D9D9" w:themeFill="background1" w:themeFillShade="D9"/>
        <w:tblLook w:val="04A0" w:firstRow="1" w:lastRow="0" w:firstColumn="1" w:lastColumn="0" w:noHBand="0" w:noVBand="1"/>
      </w:tblPr>
      <w:tblGrid>
        <w:gridCol w:w="8342"/>
      </w:tblGrid>
      <w:tr w:rsidR="00043B1E" w:rsidRPr="006011E9" w14:paraId="1EB4F0E6" w14:textId="77777777" w:rsidTr="005E32F7">
        <w:trPr>
          <w:trHeight w:val="7880"/>
        </w:trPr>
        <w:tc>
          <w:tcPr>
            <w:tcW w:w="9062" w:type="dxa"/>
            <w:shd w:val="clear" w:color="auto" w:fill="D9D9D9" w:themeFill="background1" w:themeFillShade="D9"/>
            <w:vAlign w:val="center"/>
          </w:tcPr>
          <w:p w14:paraId="3F2A8082" w14:textId="70E8B63D" w:rsidR="00043B1E" w:rsidRPr="006011E9" w:rsidRDefault="00043B1E" w:rsidP="005E32F7">
            <w:pPr>
              <w:pStyle w:val="Lijstalinea"/>
              <w:ind w:left="0"/>
              <w:rPr>
                <w:rFonts w:ascii="Verdana" w:hAnsi="Verdana"/>
                <w:u w:val="single"/>
                <w:lang w:val="en-US"/>
              </w:rPr>
            </w:pPr>
            <w:r w:rsidRPr="006011E9">
              <w:rPr>
                <w:rFonts w:ascii="Verdana" w:hAnsi="Verdana"/>
                <w:u w:val="single"/>
                <w:lang w:val="en-US"/>
              </w:rPr>
              <w:t>Argumentatie:</w:t>
            </w:r>
          </w:p>
          <w:p w14:paraId="2AA44416" w14:textId="77777777" w:rsidR="005E32F7" w:rsidRPr="006011E9" w:rsidRDefault="005E32F7" w:rsidP="005E32F7">
            <w:pPr>
              <w:pStyle w:val="Lijstalinea"/>
              <w:ind w:left="0"/>
              <w:rPr>
                <w:rFonts w:ascii="Verdana" w:hAnsi="Verdana"/>
                <w:u w:val="single"/>
                <w:lang w:val="en-US"/>
              </w:rPr>
            </w:pPr>
          </w:p>
          <w:p w14:paraId="119226FC" w14:textId="77777777" w:rsidR="00043B1E" w:rsidRPr="006011E9" w:rsidRDefault="00043B1E" w:rsidP="005E32F7">
            <w:pPr>
              <w:pStyle w:val="Lijstalinea"/>
              <w:ind w:left="0"/>
              <w:rPr>
                <w:rFonts w:ascii="Verdana" w:hAnsi="Verdana"/>
              </w:rPr>
            </w:pPr>
            <w:r w:rsidRPr="006011E9">
              <w:rPr>
                <w:rFonts w:ascii="Verdana" w:hAnsi="Verdana"/>
              </w:rPr>
              <w:t xml:space="preserve">Deze 4 functies worden samengenomen daar dit de core functies van het netwerk zijn. </w:t>
            </w:r>
          </w:p>
          <w:p w14:paraId="086D0B3D" w14:textId="77777777" w:rsidR="00043B1E" w:rsidRPr="006011E9" w:rsidRDefault="00043B1E" w:rsidP="005E32F7">
            <w:pPr>
              <w:pStyle w:val="Lijstalinea"/>
              <w:ind w:left="0"/>
              <w:rPr>
                <w:rFonts w:ascii="Verdana" w:hAnsi="Verdana"/>
              </w:rPr>
            </w:pPr>
          </w:p>
          <w:p w14:paraId="05F70328" w14:textId="77777777" w:rsidR="00043B1E" w:rsidRPr="006011E9" w:rsidRDefault="00043B1E" w:rsidP="005E32F7">
            <w:pPr>
              <w:pStyle w:val="Lijstalinea"/>
              <w:ind w:left="0"/>
              <w:rPr>
                <w:rFonts w:ascii="Verdana" w:hAnsi="Verdana"/>
              </w:rPr>
            </w:pPr>
            <w:r w:rsidRPr="006011E9">
              <w:rPr>
                <w:rFonts w:ascii="Verdana" w:hAnsi="Verdana"/>
              </w:rPr>
              <w:t>Deze virtuele machine heeft 2 netwerkinterfaces. Één voor het intern netwerk (LAN) en een NAT adapter voor de verbinding naar het internet (WAN). De Remote Access rol voorziet de routing tussen deze twee netwerken. Vandaar dat deze server de default gateway van het netwerk is en deze het IP-adres .254 heeft.</w:t>
            </w:r>
          </w:p>
          <w:p w14:paraId="7E301D21" w14:textId="77777777" w:rsidR="00043B1E" w:rsidRPr="006011E9" w:rsidRDefault="00043B1E" w:rsidP="005E32F7">
            <w:pPr>
              <w:pStyle w:val="Lijstalinea"/>
              <w:ind w:left="0"/>
              <w:rPr>
                <w:rFonts w:ascii="Verdana" w:hAnsi="Verdana"/>
              </w:rPr>
            </w:pPr>
          </w:p>
          <w:p w14:paraId="5D14E913" w14:textId="77777777" w:rsidR="00043B1E" w:rsidRPr="006011E9" w:rsidRDefault="00043B1E" w:rsidP="005E32F7">
            <w:pPr>
              <w:pStyle w:val="Lijstalinea"/>
              <w:ind w:left="0"/>
              <w:rPr>
                <w:rFonts w:ascii="Verdana" w:hAnsi="Verdana"/>
              </w:rPr>
            </w:pPr>
            <w:r w:rsidRPr="006011E9">
              <w:rPr>
                <w:rFonts w:ascii="Verdana" w:hAnsi="Verdana"/>
              </w:rPr>
              <w:t>Deze centrale server is ook verantwoordelijk voor twee andere belangrijke netwerkfuncties namelijk DNS en DHCP. Zo is deze server verantwoordelijk voor het toekennen van een IP-adres aan de clients, vertaling van domeinnamen naar IP-adressen en dan de routing tot buiten het netwerk. Door het samennemen van deze diensten verlagen we de latency en verbeteren we de samenwerking tussen de diensten die nodig zijn voor internettoegang.</w:t>
            </w:r>
          </w:p>
          <w:p w14:paraId="204BAA9D" w14:textId="77777777" w:rsidR="00043B1E" w:rsidRPr="006011E9" w:rsidRDefault="00043B1E" w:rsidP="005E32F7">
            <w:pPr>
              <w:pStyle w:val="Lijstalinea"/>
              <w:ind w:left="0"/>
              <w:rPr>
                <w:rFonts w:ascii="Verdana" w:hAnsi="Verdana"/>
              </w:rPr>
            </w:pPr>
          </w:p>
          <w:p w14:paraId="022DC517" w14:textId="545ADB1B" w:rsidR="00043B1E" w:rsidRPr="006011E9" w:rsidRDefault="00043B1E" w:rsidP="005E32F7">
            <w:pPr>
              <w:pStyle w:val="Lijstalinea"/>
              <w:ind w:left="0"/>
              <w:rPr>
                <w:rFonts w:ascii="Verdana" w:hAnsi="Verdana"/>
              </w:rPr>
            </w:pPr>
            <w:r w:rsidRPr="006011E9">
              <w:rPr>
                <w:rFonts w:ascii="Verdana" w:hAnsi="Verdana"/>
              </w:rPr>
              <w:t>Als laatste is deze virtuele machine ook de Active Directory Domain Controller. Deze rol werkt sterk samen met de DNS die ook op deze machine draait en is ook een core functie.</w:t>
            </w:r>
            <w:r w:rsidR="00400174">
              <w:rPr>
                <w:rFonts w:ascii="Verdana" w:hAnsi="Verdana"/>
              </w:rPr>
              <w:t xml:space="preserve"> Een andere reden waarom deze samengenomen worden is omdat het een vereiste is bij de technische vereisten.</w:t>
            </w:r>
          </w:p>
          <w:p w14:paraId="4E341A38" w14:textId="77777777" w:rsidR="00043B1E" w:rsidRPr="006011E9" w:rsidRDefault="00043B1E" w:rsidP="005E32F7">
            <w:pPr>
              <w:pStyle w:val="Lijstalinea"/>
              <w:ind w:left="0"/>
              <w:rPr>
                <w:rFonts w:ascii="Verdana" w:hAnsi="Verdana"/>
              </w:rPr>
            </w:pPr>
          </w:p>
          <w:p w14:paraId="353C2E5E" w14:textId="77777777" w:rsidR="005E32F7" w:rsidRPr="006011E9" w:rsidRDefault="00043B1E" w:rsidP="005E32F7">
            <w:pPr>
              <w:pStyle w:val="Lijstalinea"/>
              <w:ind w:left="0"/>
              <w:rPr>
                <w:rFonts w:ascii="Verdana" w:hAnsi="Verdana"/>
              </w:rPr>
            </w:pPr>
            <w:r w:rsidRPr="006011E9">
              <w:rPr>
                <w:rFonts w:ascii="Verdana" w:hAnsi="Verdana"/>
              </w:rPr>
              <w:t xml:space="preserve">Voor de centrale server wordt gekozen voor de Desktop Experience omdat dit gemakkelijk en efficiënt is voor het beheer. </w:t>
            </w:r>
          </w:p>
          <w:p w14:paraId="7ED6F626" w14:textId="77777777" w:rsidR="005E32F7" w:rsidRPr="006011E9" w:rsidRDefault="005E32F7" w:rsidP="005E32F7">
            <w:pPr>
              <w:pStyle w:val="Lijstalinea"/>
              <w:ind w:left="0"/>
              <w:rPr>
                <w:rFonts w:ascii="Verdana" w:hAnsi="Verdana"/>
              </w:rPr>
            </w:pPr>
          </w:p>
          <w:p w14:paraId="3DCD2150" w14:textId="77777777" w:rsidR="00043B1E" w:rsidRPr="006011E9" w:rsidRDefault="005E32F7" w:rsidP="005E32F7">
            <w:pPr>
              <w:pStyle w:val="Lijstalinea"/>
              <w:ind w:left="0"/>
              <w:rPr>
                <w:rFonts w:ascii="Verdana" w:hAnsi="Verdana"/>
              </w:rPr>
            </w:pPr>
            <w:r w:rsidRPr="006011E9">
              <w:rPr>
                <w:rFonts w:ascii="Verdana" w:hAnsi="Verdana"/>
              </w:rPr>
              <w:t>Microsoft raadt op hun learn pagina 1 core, 2GB RAM en 32GB opslag aan als minimum voor de Desktop Experience van Windows server. Aangezien er wat grotere rollen geïnstalleerd worden en we geen bottleneck op deze centrale server willen wordt er gekozen voor 2 cores, 4GB vRAM en 50GB opslag voor gebruikers en DNS cache.</w:t>
            </w:r>
          </w:p>
          <w:p w14:paraId="3AB28797" w14:textId="77777777" w:rsidR="005E32F7" w:rsidRPr="006011E9" w:rsidRDefault="005E32F7" w:rsidP="005E32F7">
            <w:pPr>
              <w:pStyle w:val="Lijstalinea"/>
              <w:ind w:left="0"/>
              <w:rPr>
                <w:rFonts w:ascii="Verdana" w:hAnsi="Verdana"/>
              </w:rPr>
            </w:pPr>
          </w:p>
          <w:p w14:paraId="75A38F14" w14:textId="35D614CC" w:rsidR="005E32F7" w:rsidRPr="006011E9" w:rsidRDefault="005E32F7" w:rsidP="005E32F7">
            <w:pPr>
              <w:pStyle w:val="Lijstalinea"/>
              <w:ind w:left="0"/>
              <w:rPr>
                <w:rFonts w:ascii="Verdana" w:hAnsi="Verdana"/>
              </w:rPr>
            </w:pPr>
            <w:r w:rsidRPr="006011E9">
              <w:rPr>
                <w:rFonts w:ascii="Verdana" w:hAnsi="Verdana"/>
              </w:rPr>
              <w:t>Uiteraard zal in een latere fase geëvalueerd worden of deze resources volstaan.</w:t>
            </w:r>
          </w:p>
        </w:tc>
      </w:tr>
    </w:tbl>
    <w:p w14:paraId="374833B2" w14:textId="77777777" w:rsidR="002C6221" w:rsidRPr="006011E9" w:rsidRDefault="002C6221" w:rsidP="00043B1E">
      <w:pPr>
        <w:rPr>
          <w:rFonts w:ascii="Verdana" w:hAnsi="Verdana"/>
        </w:rPr>
      </w:pPr>
    </w:p>
    <w:p w14:paraId="0524F7E8" w14:textId="431F6119" w:rsidR="00EF4F7C" w:rsidRPr="006011E9" w:rsidRDefault="00EF4F7C" w:rsidP="00EF4F7C">
      <w:pPr>
        <w:pStyle w:val="Lijstalinea"/>
        <w:numPr>
          <w:ilvl w:val="0"/>
          <w:numId w:val="2"/>
        </w:numPr>
        <w:rPr>
          <w:rFonts w:ascii="Verdana" w:hAnsi="Verdana"/>
          <w:b/>
          <w:bCs/>
          <w:lang w:val="en-US"/>
        </w:rPr>
      </w:pPr>
      <w:r w:rsidRPr="006011E9">
        <w:rPr>
          <w:rFonts w:ascii="Verdana" w:hAnsi="Verdana"/>
          <w:b/>
          <w:bCs/>
          <w:lang w:val="en-US"/>
        </w:rPr>
        <w:t>Apollo</w:t>
      </w:r>
    </w:p>
    <w:p w14:paraId="25DCD10D" w14:textId="19F505A8" w:rsidR="002C6221" w:rsidRPr="006011E9" w:rsidRDefault="002C6221" w:rsidP="002C6221">
      <w:pPr>
        <w:pStyle w:val="Lijstalinea"/>
        <w:rPr>
          <w:rFonts w:ascii="Verdana" w:hAnsi="Verdana"/>
          <w:lang w:val="en-US"/>
        </w:rPr>
      </w:pPr>
      <w:r w:rsidRPr="006011E9">
        <w:rPr>
          <w:rFonts w:ascii="Verdana" w:hAnsi="Verdana"/>
          <w:lang w:val="en-US"/>
        </w:rPr>
        <w:t>OS:</w:t>
      </w:r>
      <w:r w:rsidRPr="006011E9">
        <w:rPr>
          <w:rFonts w:ascii="Verdana" w:hAnsi="Verdana"/>
          <w:lang w:val="en-US"/>
        </w:rPr>
        <w:tab/>
      </w:r>
      <w:r w:rsidRPr="006011E9">
        <w:rPr>
          <w:rFonts w:ascii="Verdana" w:hAnsi="Verdana"/>
          <w:lang w:val="en-US"/>
        </w:rPr>
        <w:tab/>
        <w:t xml:space="preserve">Windows Server </w:t>
      </w:r>
      <w:r w:rsidR="00043B1E" w:rsidRPr="006011E9">
        <w:rPr>
          <w:rFonts w:ascii="Verdana" w:hAnsi="Verdana"/>
          <w:lang w:val="en-US"/>
        </w:rPr>
        <w:t>2019 Headless</w:t>
      </w:r>
    </w:p>
    <w:p w14:paraId="1E3465D4" w14:textId="1728B5B3" w:rsidR="00EF4F7C" w:rsidRPr="006011E9" w:rsidRDefault="00EF4F7C" w:rsidP="00EF4F7C">
      <w:pPr>
        <w:pStyle w:val="Lijstalinea"/>
        <w:rPr>
          <w:rFonts w:ascii="Verdana" w:hAnsi="Verdana"/>
          <w:lang w:val="en-US"/>
        </w:rPr>
      </w:pPr>
      <w:r w:rsidRPr="006011E9">
        <w:rPr>
          <w:rFonts w:ascii="Verdana" w:hAnsi="Verdana"/>
          <w:lang w:val="en-US"/>
        </w:rPr>
        <w:t>Roles:</w:t>
      </w:r>
      <w:r w:rsidRPr="006011E9">
        <w:rPr>
          <w:rFonts w:ascii="Verdana" w:hAnsi="Verdana"/>
          <w:lang w:val="en-US"/>
        </w:rPr>
        <w:tab/>
      </w:r>
      <w:r w:rsidRPr="006011E9">
        <w:rPr>
          <w:rFonts w:ascii="Verdana" w:hAnsi="Verdana"/>
          <w:lang w:val="en-US"/>
        </w:rPr>
        <w:tab/>
        <w:t>Certificate Authority + Secondary DNS</w:t>
      </w:r>
    </w:p>
    <w:p w14:paraId="0FCF5C69" w14:textId="08A504D0" w:rsidR="00EF4F7C" w:rsidRPr="006011E9" w:rsidRDefault="00EF4F7C" w:rsidP="00EF4F7C">
      <w:pPr>
        <w:pStyle w:val="Lijstalinea"/>
        <w:rPr>
          <w:rFonts w:ascii="Verdana" w:hAnsi="Verdana"/>
          <w:lang w:val="en-US"/>
        </w:rPr>
      </w:pPr>
      <w:r w:rsidRPr="006011E9">
        <w:rPr>
          <w:rFonts w:ascii="Verdana" w:hAnsi="Verdana"/>
          <w:lang w:val="en-US"/>
        </w:rPr>
        <w:lastRenderedPageBreak/>
        <w:t>Recources:</w:t>
      </w:r>
      <w:r w:rsidRPr="006011E9">
        <w:rPr>
          <w:rFonts w:ascii="Verdana" w:hAnsi="Verdana"/>
          <w:lang w:val="en-US"/>
        </w:rPr>
        <w:tab/>
        <w:t>vCPU: 1 core</w:t>
      </w:r>
      <w:r w:rsidRPr="006011E9">
        <w:rPr>
          <w:rFonts w:ascii="Verdana" w:hAnsi="Verdana"/>
          <w:lang w:val="en-US"/>
        </w:rPr>
        <w:br/>
        <w:t xml:space="preserve"> </w:t>
      </w:r>
      <w:r w:rsidRPr="006011E9">
        <w:rPr>
          <w:rFonts w:ascii="Verdana" w:hAnsi="Verdana"/>
          <w:lang w:val="en-US"/>
        </w:rPr>
        <w:tab/>
      </w:r>
      <w:r w:rsidRPr="006011E9">
        <w:rPr>
          <w:rFonts w:ascii="Verdana" w:hAnsi="Verdana"/>
          <w:lang w:val="en-US"/>
        </w:rPr>
        <w:tab/>
        <w:t xml:space="preserve">vRAM: </w:t>
      </w:r>
      <w:r w:rsidR="00043B1E" w:rsidRPr="006011E9">
        <w:rPr>
          <w:rFonts w:ascii="Verdana" w:hAnsi="Verdana"/>
          <w:lang w:val="en-US"/>
        </w:rPr>
        <w:t>1</w:t>
      </w:r>
      <w:r w:rsidRPr="006011E9">
        <w:rPr>
          <w:rFonts w:ascii="Verdana" w:hAnsi="Verdana"/>
          <w:lang w:val="en-US"/>
        </w:rPr>
        <w:t>GB</w:t>
      </w:r>
      <w:r w:rsidRPr="006011E9">
        <w:rPr>
          <w:rFonts w:ascii="Verdana" w:hAnsi="Verdana"/>
          <w:lang w:val="en-US"/>
        </w:rPr>
        <w:br/>
        <w:t xml:space="preserve"> </w:t>
      </w:r>
      <w:r w:rsidRPr="006011E9">
        <w:rPr>
          <w:rFonts w:ascii="Verdana" w:hAnsi="Verdana"/>
          <w:lang w:val="en-US"/>
        </w:rPr>
        <w:tab/>
      </w:r>
      <w:r w:rsidRPr="006011E9">
        <w:rPr>
          <w:rFonts w:ascii="Verdana" w:hAnsi="Verdana"/>
          <w:lang w:val="en-US"/>
        </w:rPr>
        <w:tab/>
        <w:t xml:space="preserve">vDisk: </w:t>
      </w:r>
      <w:r w:rsidR="00B5183D" w:rsidRPr="006011E9">
        <w:rPr>
          <w:rFonts w:ascii="Verdana" w:hAnsi="Verdana"/>
          <w:lang w:val="en-US"/>
        </w:rPr>
        <w:t>50</w:t>
      </w:r>
      <w:r w:rsidRPr="006011E9">
        <w:rPr>
          <w:rFonts w:ascii="Verdana" w:hAnsi="Verdana"/>
          <w:lang w:val="en-US"/>
        </w:rPr>
        <w:t>GB</w:t>
      </w:r>
      <w:r w:rsidRPr="006011E9">
        <w:rPr>
          <w:rFonts w:ascii="Verdana" w:hAnsi="Verdana"/>
          <w:lang w:val="en-US"/>
        </w:rPr>
        <w:br/>
        <w:t>IP:</w:t>
      </w:r>
      <w:r w:rsidRPr="006011E9">
        <w:rPr>
          <w:rFonts w:ascii="Verdana" w:hAnsi="Verdana"/>
          <w:lang w:val="en-US"/>
        </w:rPr>
        <w:tab/>
      </w:r>
      <w:r w:rsidRPr="006011E9">
        <w:rPr>
          <w:rFonts w:ascii="Verdana" w:hAnsi="Verdana"/>
          <w:lang w:val="en-US"/>
        </w:rPr>
        <w:tab/>
        <w:t>192.168.22.</w:t>
      </w:r>
      <w:r w:rsidR="00043B1E" w:rsidRPr="006011E9">
        <w:rPr>
          <w:rFonts w:ascii="Verdana" w:hAnsi="Verdana"/>
          <w:lang w:val="en-US"/>
        </w:rPr>
        <w:t>253</w:t>
      </w:r>
      <w:r w:rsidR="002C6221" w:rsidRPr="006011E9">
        <w:rPr>
          <w:rFonts w:ascii="Verdana" w:hAnsi="Verdana"/>
          <w:lang w:val="en-US"/>
        </w:rPr>
        <w:t>/24</w:t>
      </w:r>
    </w:p>
    <w:p w14:paraId="37762FEF" w14:textId="2DE06C8E" w:rsidR="00B5183D" w:rsidRPr="006011E9" w:rsidRDefault="00B5183D" w:rsidP="00EF4F7C">
      <w:pPr>
        <w:pStyle w:val="Lijstalinea"/>
        <w:rPr>
          <w:rFonts w:ascii="Verdana" w:hAnsi="Verdana"/>
          <w:lang w:val="en-US"/>
        </w:rPr>
      </w:pPr>
    </w:p>
    <w:tbl>
      <w:tblPr>
        <w:tblStyle w:val="Tabelraster"/>
        <w:tblW w:w="0" w:type="auto"/>
        <w:tblInd w:w="720" w:type="dxa"/>
        <w:shd w:val="clear" w:color="auto" w:fill="D9D9D9" w:themeFill="background1" w:themeFillShade="D9"/>
        <w:tblLook w:val="04A0" w:firstRow="1" w:lastRow="0" w:firstColumn="1" w:lastColumn="0" w:noHBand="0" w:noVBand="1"/>
      </w:tblPr>
      <w:tblGrid>
        <w:gridCol w:w="8342"/>
      </w:tblGrid>
      <w:tr w:rsidR="00B5183D" w:rsidRPr="006011E9" w14:paraId="265FBFA1" w14:textId="77777777" w:rsidTr="006011E9">
        <w:trPr>
          <w:trHeight w:val="2324"/>
        </w:trPr>
        <w:tc>
          <w:tcPr>
            <w:tcW w:w="9062" w:type="dxa"/>
            <w:shd w:val="clear" w:color="auto" w:fill="D9D9D9" w:themeFill="background1" w:themeFillShade="D9"/>
            <w:vAlign w:val="center"/>
          </w:tcPr>
          <w:p w14:paraId="3200BC7B" w14:textId="77777777" w:rsidR="00B5183D" w:rsidRPr="006011E9" w:rsidRDefault="00B5183D" w:rsidP="00B5183D">
            <w:pPr>
              <w:pStyle w:val="Lijstalinea"/>
              <w:ind w:left="0"/>
              <w:rPr>
                <w:rFonts w:ascii="Verdana" w:hAnsi="Verdana"/>
                <w:u w:val="single"/>
                <w:lang w:val="en-US"/>
              </w:rPr>
            </w:pPr>
            <w:r w:rsidRPr="006011E9">
              <w:rPr>
                <w:rFonts w:ascii="Verdana" w:hAnsi="Verdana"/>
                <w:u w:val="single"/>
                <w:lang w:val="en-US"/>
              </w:rPr>
              <w:t>Argumentatie:</w:t>
            </w:r>
          </w:p>
          <w:p w14:paraId="2B17CFA8" w14:textId="77777777" w:rsidR="00B5183D" w:rsidRPr="006011E9" w:rsidRDefault="00B5183D" w:rsidP="00B5183D">
            <w:pPr>
              <w:pStyle w:val="Lijstalinea"/>
              <w:ind w:left="0"/>
              <w:rPr>
                <w:rFonts w:ascii="Verdana" w:hAnsi="Verdana"/>
                <w:lang w:val="en-US"/>
              </w:rPr>
            </w:pPr>
          </w:p>
          <w:p w14:paraId="341BB79D" w14:textId="3F7D85F8" w:rsidR="00B5183D" w:rsidRPr="006011E9" w:rsidRDefault="00B5183D" w:rsidP="00B5183D">
            <w:pPr>
              <w:pStyle w:val="Lijstalinea"/>
              <w:ind w:left="0"/>
              <w:rPr>
                <w:rFonts w:ascii="Verdana" w:hAnsi="Verdana"/>
              </w:rPr>
            </w:pPr>
            <w:r w:rsidRPr="006011E9">
              <w:rPr>
                <w:rFonts w:ascii="Verdana" w:hAnsi="Verdana"/>
              </w:rPr>
              <w:t>Microsoft raadt op hun learn pagina 1 core, 512MB RAM en 32GB opslag aan voor de headless versie van Windows server 2019. Aangezien dit vrij lichte rollen zijn wijzen we 1 core toe aan deze virtuele machine. Er wordt wel gekozen voor 1GB RAM voor een homogene verdeling van de resources en 50GB opslag omdat 32GB als een minimum gezien wordt.</w:t>
            </w:r>
          </w:p>
        </w:tc>
      </w:tr>
    </w:tbl>
    <w:p w14:paraId="15B14DB1" w14:textId="77777777" w:rsidR="00B5183D" w:rsidRPr="006011E9" w:rsidRDefault="00B5183D" w:rsidP="00EF4F7C">
      <w:pPr>
        <w:pStyle w:val="Lijstalinea"/>
        <w:rPr>
          <w:rFonts w:ascii="Verdana" w:hAnsi="Verdana"/>
        </w:rPr>
      </w:pPr>
    </w:p>
    <w:p w14:paraId="163E7BFD" w14:textId="77777777" w:rsidR="002C6221" w:rsidRPr="006011E9" w:rsidRDefault="002C6221" w:rsidP="00EF4F7C">
      <w:pPr>
        <w:pStyle w:val="Lijstalinea"/>
        <w:rPr>
          <w:rFonts w:ascii="Verdana" w:hAnsi="Verdana"/>
        </w:rPr>
      </w:pPr>
    </w:p>
    <w:p w14:paraId="2DED4F21" w14:textId="515ADC47" w:rsidR="00EF4F7C" w:rsidRPr="006011E9" w:rsidRDefault="00EF4F7C" w:rsidP="00EF4F7C">
      <w:pPr>
        <w:pStyle w:val="Lijstalinea"/>
        <w:numPr>
          <w:ilvl w:val="0"/>
          <w:numId w:val="2"/>
        </w:numPr>
        <w:rPr>
          <w:rFonts w:ascii="Verdana" w:hAnsi="Verdana"/>
          <w:b/>
          <w:bCs/>
          <w:lang w:val="en-US"/>
        </w:rPr>
      </w:pPr>
      <w:r w:rsidRPr="006011E9">
        <w:rPr>
          <w:rFonts w:ascii="Verdana" w:hAnsi="Verdana"/>
          <w:b/>
          <w:bCs/>
          <w:lang w:val="en-US"/>
        </w:rPr>
        <w:t>Artemis</w:t>
      </w:r>
    </w:p>
    <w:p w14:paraId="25C16C08" w14:textId="2E51086C" w:rsidR="002C6221" w:rsidRPr="006011E9" w:rsidRDefault="002C6221" w:rsidP="002C6221">
      <w:pPr>
        <w:pStyle w:val="Lijstalinea"/>
        <w:rPr>
          <w:rFonts w:ascii="Verdana" w:hAnsi="Verdana"/>
          <w:lang w:val="en-US"/>
        </w:rPr>
      </w:pPr>
      <w:r w:rsidRPr="006011E9">
        <w:rPr>
          <w:rFonts w:ascii="Verdana" w:hAnsi="Verdana"/>
          <w:lang w:val="en-US"/>
        </w:rPr>
        <w:t>OS:</w:t>
      </w:r>
      <w:r w:rsidRPr="006011E9">
        <w:rPr>
          <w:rFonts w:ascii="Verdana" w:hAnsi="Verdana"/>
          <w:lang w:val="en-US"/>
        </w:rPr>
        <w:tab/>
      </w:r>
      <w:r w:rsidRPr="006011E9">
        <w:rPr>
          <w:rFonts w:ascii="Verdana" w:hAnsi="Verdana"/>
          <w:lang w:val="en-US"/>
        </w:rPr>
        <w:tab/>
        <w:t xml:space="preserve">Windows Server </w:t>
      </w:r>
      <w:r w:rsidR="00043B1E" w:rsidRPr="006011E9">
        <w:rPr>
          <w:rFonts w:ascii="Verdana" w:hAnsi="Verdana"/>
          <w:lang w:val="en-US"/>
        </w:rPr>
        <w:t>2019</w:t>
      </w:r>
      <w:r w:rsidRPr="006011E9">
        <w:rPr>
          <w:rFonts w:ascii="Verdana" w:hAnsi="Verdana"/>
          <w:lang w:val="en-US"/>
        </w:rPr>
        <w:t xml:space="preserve"> </w:t>
      </w:r>
      <w:r w:rsidR="00043B1E" w:rsidRPr="006011E9">
        <w:rPr>
          <w:rFonts w:ascii="Verdana" w:hAnsi="Verdana"/>
          <w:lang w:val="en-US"/>
        </w:rPr>
        <w:t>Headless</w:t>
      </w:r>
    </w:p>
    <w:p w14:paraId="3EC7C2AD" w14:textId="77B9BE1A" w:rsidR="00EF4F7C" w:rsidRPr="006011E9" w:rsidRDefault="00EF4F7C" w:rsidP="00EF4F7C">
      <w:pPr>
        <w:pStyle w:val="Lijstalinea"/>
        <w:rPr>
          <w:rFonts w:ascii="Verdana" w:hAnsi="Verdana"/>
          <w:lang w:val="en-US"/>
        </w:rPr>
      </w:pPr>
      <w:r w:rsidRPr="006011E9">
        <w:rPr>
          <w:rFonts w:ascii="Verdana" w:hAnsi="Verdana"/>
          <w:lang w:val="en-US"/>
        </w:rPr>
        <w:t>Roles:</w:t>
      </w:r>
      <w:r w:rsidRPr="006011E9">
        <w:rPr>
          <w:rFonts w:ascii="Verdana" w:hAnsi="Verdana"/>
          <w:lang w:val="en-US"/>
        </w:rPr>
        <w:tab/>
      </w:r>
      <w:r w:rsidRPr="006011E9">
        <w:rPr>
          <w:rFonts w:ascii="Verdana" w:hAnsi="Verdana"/>
          <w:lang w:val="en-US"/>
        </w:rPr>
        <w:tab/>
        <w:t>IIS + SQL server -&gt; webserver + database opslag</w:t>
      </w:r>
    </w:p>
    <w:p w14:paraId="319EFDB1" w14:textId="570CEC9B" w:rsidR="00EF4F7C" w:rsidRPr="006011E9" w:rsidRDefault="00EF4F7C" w:rsidP="00EF4F7C">
      <w:pPr>
        <w:pStyle w:val="Lijstalinea"/>
        <w:rPr>
          <w:rFonts w:ascii="Verdana" w:hAnsi="Verdana"/>
          <w:lang w:val="en-US"/>
        </w:rPr>
      </w:pPr>
      <w:r w:rsidRPr="006011E9">
        <w:rPr>
          <w:rFonts w:ascii="Verdana" w:hAnsi="Verdana"/>
          <w:lang w:val="en-US"/>
        </w:rPr>
        <w:t>Recources:</w:t>
      </w:r>
      <w:r w:rsidRPr="006011E9">
        <w:rPr>
          <w:rFonts w:ascii="Verdana" w:hAnsi="Verdana"/>
          <w:lang w:val="en-US"/>
        </w:rPr>
        <w:tab/>
        <w:t>vCPU: 1 cores</w:t>
      </w:r>
      <w:r w:rsidRPr="006011E9">
        <w:rPr>
          <w:rFonts w:ascii="Verdana" w:hAnsi="Verdana"/>
          <w:lang w:val="en-US"/>
        </w:rPr>
        <w:br/>
        <w:t xml:space="preserve"> </w:t>
      </w:r>
      <w:r w:rsidRPr="006011E9">
        <w:rPr>
          <w:rFonts w:ascii="Verdana" w:hAnsi="Verdana"/>
          <w:lang w:val="en-US"/>
        </w:rPr>
        <w:tab/>
      </w:r>
      <w:r w:rsidRPr="006011E9">
        <w:rPr>
          <w:rFonts w:ascii="Verdana" w:hAnsi="Verdana"/>
          <w:lang w:val="en-US"/>
        </w:rPr>
        <w:tab/>
        <w:t xml:space="preserve">vRAM: </w:t>
      </w:r>
      <w:r w:rsidR="00043B1E" w:rsidRPr="006011E9">
        <w:rPr>
          <w:rFonts w:ascii="Verdana" w:hAnsi="Verdana"/>
          <w:lang w:val="en-US"/>
        </w:rPr>
        <w:t>2</w:t>
      </w:r>
      <w:r w:rsidRPr="006011E9">
        <w:rPr>
          <w:rFonts w:ascii="Verdana" w:hAnsi="Verdana"/>
          <w:lang w:val="en-US"/>
        </w:rPr>
        <w:t>GB</w:t>
      </w:r>
      <w:r w:rsidRPr="006011E9">
        <w:rPr>
          <w:rFonts w:ascii="Verdana" w:hAnsi="Verdana"/>
          <w:lang w:val="en-US"/>
        </w:rPr>
        <w:br/>
        <w:t xml:space="preserve"> </w:t>
      </w:r>
      <w:r w:rsidRPr="006011E9">
        <w:rPr>
          <w:rFonts w:ascii="Verdana" w:hAnsi="Verdana"/>
          <w:lang w:val="en-US"/>
        </w:rPr>
        <w:tab/>
      </w:r>
      <w:r w:rsidRPr="006011E9">
        <w:rPr>
          <w:rFonts w:ascii="Verdana" w:hAnsi="Verdana"/>
          <w:lang w:val="en-US"/>
        </w:rPr>
        <w:tab/>
        <w:t xml:space="preserve">vDisk: </w:t>
      </w:r>
      <w:r w:rsidR="00B37F48" w:rsidRPr="006011E9">
        <w:rPr>
          <w:rFonts w:ascii="Verdana" w:hAnsi="Verdana"/>
          <w:lang w:val="en-US"/>
        </w:rPr>
        <w:t>100</w:t>
      </w:r>
      <w:r w:rsidRPr="006011E9">
        <w:rPr>
          <w:rFonts w:ascii="Verdana" w:hAnsi="Verdana"/>
          <w:lang w:val="en-US"/>
        </w:rPr>
        <w:t>GB</w:t>
      </w:r>
    </w:p>
    <w:p w14:paraId="7433CCFA" w14:textId="4D896352" w:rsidR="00EF4F7C" w:rsidRPr="006011E9" w:rsidRDefault="00EF4F7C" w:rsidP="00EF4F7C">
      <w:pPr>
        <w:pStyle w:val="Lijstalinea"/>
        <w:rPr>
          <w:rFonts w:ascii="Verdana" w:hAnsi="Verdana"/>
          <w:lang w:val="en-US"/>
        </w:rPr>
      </w:pPr>
      <w:r w:rsidRPr="006011E9">
        <w:rPr>
          <w:rFonts w:ascii="Verdana" w:hAnsi="Verdana"/>
          <w:lang w:val="en-US"/>
        </w:rPr>
        <w:t>IP:</w:t>
      </w:r>
      <w:r w:rsidRPr="006011E9">
        <w:rPr>
          <w:rFonts w:ascii="Verdana" w:hAnsi="Verdana"/>
          <w:lang w:val="en-US"/>
        </w:rPr>
        <w:tab/>
      </w:r>
      <w:r w:rsidRPr="006011E9">
        <w:rPr>
          <w:rFonts w:ascii="Verdana" w:hAnsi="Verdana"/>
          <w:lang w:val="en-US"/>
        </w:rPr>
        <w:tab/>
        <w:t>192.168.22.</w:t>
      </w:r>
      <w:r w:rsidR="00043B1E" w:rsidRPr="006011E9">
        <w:rPr>
          <w:rFonts w:ascii="Verdana" w:hAnsi="Verdana"/>
          <w:lang w:val="en-US"/>
        </w:rPr>
        <w:t>252</w:t>
      </w:r>
      <w:r w:rsidR="002C6221" w:rsidRPr="006011E9">
        <w:rPr>
          <w:rFonts w:ascii="Verdana" w:hAnsi="Verdana"/>
          <w:lang w:val="en-US"/>
        </w:rPr>
        <w:t>/24</w:t>
      </w:r>
    </w:p>
    <w:p w14:paraId="2AB40DAB" w14:textId="587D1A88" w:rsidR="00B5183D" w:rsidRPr="006011E9" w:rsidRDefault="00B5183D" w:rsidP="00EF4F7C">
      <w:pPr>
        <w:pStyle w:val="Lijstalinea"/>
        <w:rPr>
          <w:rFonts w:ascii="Verdana" w:hAnsi="Verdana"/>
          <w:lang w:val="en-US"/>
        </w:rPr>
      </w:pPr>
    </w:p>
    <w:tbl>
      <w:tblPr>
        <w:tblStyle w:val="Tabelraster"/>
        <w:tblW w:w="0" w:type="auto"/>
        <w:tblInd w:w="720" w:type="dxa"/>
        <w:tblLook w:val="04A0" w:firstRow="1" w:lastRow="0" w:firstColumn="1" w:lastColumn="0" w:noHBand="0" w:noVBand="1"/>
      </w:tblPr>
      <w:tblGrid>
        <w:gridCol w:w="8342"/>
      </w:tblGrid>
      <w:tr w:rsidR="00B5183D" w:rsidRPr="006011E9" w14:paraId="0BDC0F2A" w14:textId="77777777" w:rsidTr="00D214BB">
        <w:trPr>
          <w:trHeight w:val="3118"/>
        </w:trPr>
        <w:tc>
          <w:tcPr>
            <w:tcW w:w="9062" w:type="dxa"/>
            <w:shd w:val="clear" w:color="auto" w:fill="D9D9D9" w:themeFill="background1" w:themeFillShade="D9"/>
            <w:vAlign w:val="center"/>
          </w:tcPr>
          <w:p w14:paraId="1084AA74" w14:textId="77777777" w:rsidR="00B5183D" w:rsidRPr="006011E9" w:rsidRDefault="00B5183D" w:rsidP="00B37F48">
            <w:pPr>
              <w:pStyle w:val="Lijstalinea"/>
              <w:ind w:left="0"/>
              <w:rPr>
                <w:rFonts w:ascii="Verdana" w:hAnsi="Verdana"/>
                <w:u w:val="single"/>
                <w:lang w:val="en-US"/>
              </w:rPr>
            </w:pPr>
            <w:r w:rsidRPr="006011E9">
              <w:rPr>
                <w:rFonts w:ascii="Verdana" w:hAnsi="Verdana"/>
                <w:u w:val="single"/>
                <w:lang w:val="en-US"/>
              </w:rPr>
              <w:t>Argumentatie:</w:t>
            </w:r>
          </w:p>
          <w:p w14:paraId="2CC46F99" w14:textId="77777777" w:rsidR="00B5183D" w:rsidRPr="006011E9" w:rsidRDefault="00B5183D" w:rsidP="00B37F48">
            <w:pPr>
              <w:pStyle w:val="Lijstalinea"/>
              <w:ind w:left="0"/>
              <w:rPr>
                <w:rFonts w:ascii="Verdana" w:hAnsi="Verdana"/>
                <w:lang w:val="en-US"/>
              </w:rPr>
            </w:pPr>
          </w:p>
          <w:p w14:paraId="45F6F1EB" w14:textId="77777777" w:rsidR="00B5183D" w:rsidRPr="006011E9" w:rsidRDefault="00B5183D" w:rsidP="00B37F48">
            <w:pPr>
              <w:pStyle w:val="Lijstalinea"/>
              <w:ind w:left="0"/>
              <w:rPr>
                <w:rFonts w:ascii="Verdana" w:hAnsi="Verdana"/>
              </w:rPr>
            </w:pPr>
            <w:r w:rsidRPr="006011E9">
              <w:rPr>
                <w:rFonts w:ascii="Verdana" w:hAnsi="Verdana"/>
              </w:rPr>
              <w:t xml:space="preserve">De web server ISS en de database SQL server worden samengenomen omdat deze </w:t>
            </w:r>
            <w:r w:rsidR="00B37F48" w:rsidRPr="006011E9">
              <w:rPr>
                <w:rFonts w:ascii="Verdana" w:hAnsi="Verdana"/>
              </w:rPr>
              <w:t>vaak samen gebruikt worden. Er wordt gekozen voor iets hogere resources dan de aanbevolen minimum om de gebruiker een snelle respons te geven.</w:t>
            </w:r>
          </w:p>
          <w:p w14:paraId="2D56FE7A" w14:textId="77777777" w:rsidR="00B37F48" w:rsidRPr="006011E9" w:rsidRDefault="00B37F48" w:rsidP="00B37F48">
            <w:pPr>
              <w:pStyle w:val="Lijstalinea"/>
              <w:ind w:left="0"/>
              <w:rPr>
                <w:rFonts w:ascii="Verdana" w:hAnsi="Verdana"/>
              </w:rPr>
            </w:pPr>
          </w:p>
          <w:p w14:paraId="7D359683" w14:textId="7E7AEE99" w:rsidR="00B37F48" w:rsidRPr="006011E9" w:rsidRDefault="00B37F48" w:rsidP="00B37F48">
            <w:pPr>
              <w:pStyle w:val="Lijstalinea"/>
              <w:ind w:left="0"/>
              <w:rPr>
                <w:rFonts w:ascii="Verdana" w:hAnsi="Verdana"/>
              </w:rPr>
            </w:pPr>
            <w:r w:rsidRPr="006011E9">
              <w:rPr>
                <w:rFonts w:ascii="Verdana" w:hAnsi="Verdana"/>
              </w:rPr>
              <w:t>Aan deze virtuele machine wordt 100GB opslag toegewezen aangezien hedendaagse websites en webapplicaties over veel media beschikken. Ook kan er veel in de database opgeslagen worden.</w:t>
            </w:r>
          </w:p>
        </w:tc>
      </w:tr>
    </w:tbl>
    <w:p w14:paraId="526FC333" w14:textId="77777777" w:rsidR="00B5183D" w:rsidRPr="006011E9" w:rsidRDefault="00B5183D" w:rsidP="00EF4F7C">
      <w:pPr>
        <w:pStyle w:val="Lijstalinea"/>
        <w:rPr>
          <w:rFonts w:ascii="Verdana" w:hAnsi="Verdana"/>
        </w:rPr>
      </w:pPr>
    </w:p>
    <w:p w14:paraId="603C5A82" w14:textId="77777777" w:rsidR="002C6221" w:rsidRPr="006011E9" w:rsidRDefault="002C6221" w:rsidP="00EF4F7C">
      <w:pPr>
        <w:pStyle w:val="Lijstalinea"/>
        <w:rPr>
          <w:rFonts w:ascii="Verdana" w:hAnsi="Verdana"/>
        </w:rPr>
      </w:pPr>
    </w:p>
    <w:p w14:paraId="3B1B8C12" w14:textId="08585393" w:rsidR="00EF4F7C" w:rsidRPr="006011E9" w:rsidRDefault="00EF4F7C" w:rsidP="00EF4F7C">
      <w:pPr>
        <w:pStyle w:val="Lijstalinea"/>
        <w:numPr>
          <w:ilvl w:val="0"/>
          <w:numId w:val="2"/>
        </w:numPr>
        <w:rPr>
          <w:rFonts w:ascii="Verdana" w:hAnsi="Verdana"/>
          <w:b/>
          <w:bCs/>
          <w:lang w:val="en-US"/>
        </w:rPr>
      </w:pPr>
      <w:r w:rsidRPr="006011E9">
        <w:rPr>
          <w:rFonts w:ascii="Verdana" w:hAnsi="Verdana"/>
          <w:b/>
          <w:bCs/>
          <w:lang w:val="en-US"/>
        </w:rPr>
        <w:t>Hermes</w:t>
      </w:r>
    </w:p>
    <w:p w14:paraId="3F8AE241" w14:textId="529FDDAB" w:rsidR="002C6221" w:rsidRPr="006011E9" w:rsidRDefault="002C6221" w:rsidP="002C6221">
      <w:pPr>
        <w:pStyle w:val="Lijstalinea"/>
        <w:rPr>
          <w:rFonts w:ascii="Verdana" w:hAnsi="Verdana"/>
          <w:lang w:val="en-US"/>
        </w:rPr>
      </w:pPr>
      <w:r w:rsidRPr="006011E9">
        <w:rPr>
          <w:rFonts w:ascii="Verdana" w:hAnsi="Verdana"/>
          <w:lang w:val="en-US"/>
        </w:rPr>
        <w:t>OS:</w:t>
      </w:r>
      <w:r w:rsidRPr="006011E9">
        <w:rPr>
          <w:rFonts w:ascii="Verdana" w:hAnsi="Verdana"/>
          <w:lang w:val="en-US"/>
        </w:rPr>
        <w:tab/>
      </w:r>
      <w:r w:rsidRPr="006011E9">
        <w:rPr>
          <w:rFonts w:ascii="Verdana" w:hAnsi="Verdana"/>
          <w:lang w:val="en-US"/>
        </w:rPr>
        <w:tab/>
      </w:r>
      <w:r w:rsidR="00043B1E" w:rsidRPr="006011E9">
        <w:rPr>
          <w:rFonts w:ascii="Verdana" w:hAnsi="Verdana"/>
          <w:lang w:val="en-US"/>
        </w:rPr>
        <w:t>Windows Server 2019 Headless</w:t>
      </w:r>
    </w:p>
    <w:p w14:paraId="1023110D" w14:textId="586A943E" w:rsidR="00EF4F7C" w:rsidRPr="006011E9" w:rsidRDefault="00EF4F7C" w:rsidP="00EF4F7C">
      <w:pPr>
        <w:pStyle w:val="Lijstalinea"/>
        <w:rPr>
          <w:rFonts w:ascii="Verdana" w:hAnsi="Verdana"/>
          <w:lang w:val="en-US"/>
        </w:rPr>
      </w:pPr>
      <w:r w:rsidRPr="006011E9">
        <w:rPr>
          <w:rFonts w:ascii="Verdana" w:hAnsi="Verdana"/>
          <w:lang w:val="en-US"/>
        </w:rPr>
        <w:t>Roles:</w:t>
      </w:r>
      <w:r w:rsidRPr="006011E9">
        <w:rPr>
          <w:rFonts w:ascii="Verdana" w:hAnsi="Verdana"/>
          <w:lang w:val="en-US"/>
        </w:rPr>
        <w:tab/>
      </w:r>
      <w:r w:rsidRPr="006011E9">
        <w:rPr>
          <w:rFonts w:ascii="Verdana" w:hAnsi="Verdana"/>
          <w:lang w:val="en-US"/>
        </w:rPr>
        <w:tab/>
        <w:t>Exchange -&gt; mail server</w:t>
      </w:r>
      <w:r w:rsidRPr="006011E9">
        <w:rPr>
          <w:rFonts w:ascii="Verdana" w:hAnsi="Verdana"/>
          <w:lang w:val="en-US"/>
        </w:rPr>
        <w:br/>
        <w:t>Recources:</w:t>
      </w:r>
      <w:r w:rsidRPr="006011E9">
        <w:rPr>
          <w:rFonts w:ascii="Verdana" w:hAnsi="Verdana"/>
          <w:lang w:val="en-US"/>
        </w:rPr>
        <w:tab/>
        <w:t>vCPU: 4 cores</w:t>
      </w:r>
      <w:r w:rsidRPr="006011E9">
        <w:rPr>
          <w:rFonts w:ascii="Verdana" w:hAnsi="Verdana"/>
          <w:lang w:val="en-US"/>
        </w:rPr>
        <w:br/>
        <w:t xml:space="preserve"> </w:t>
      </w:r>
      <w:r w:rsidRPr="006011E9">
        <w:rPr>
          <w:rFonts w:ascii="Verdana" w:hAnsi="Verdana"/>
          <w:lang w:val="en-US"/>
        </w:rPr>
        <w:tab/>
      </w:r>
      <w:r w:rsidRPr="006011E9">
        <w:rPr>
          <w:rFonts w:ascii="Verdana" w:hAnsi="Verdana"/>
          <w:lang w:val="en-US"/>
        </w:rPr>
        <w:tab/>
        <w:t>vRAM: 8GB</w:t>
      </w:r>
      <w:r w:rsidRPr="006011E9">
        <w:rPr>
          <w:rFonts w:ascii="Verdana" w:hAnsi="Verdana"/>
          <w:lang w:val="en-US"/>
        </w:rPr>
        <w:br/>
        <w:t xml:space="preserve"> </w:t>
      </w:r>
      <w:r w:rsidRPr="006011E9">
        <w:rPr>
          <w:rFonts w:ascii="Verdana" w:hAnsi="Verdana"/>
          <w:lang w:val="en-US"/>
        </w:rPr>
        <w:tab/>
      </w:r>
      <w:r w:rsidRPr="006011E9">
        <w:rPr>
          <w:rFonts w:ascii="Verdana" w:hAnsi="Verdana"/>
          <w:lang w:val="en-US"/>
        </w:rPr>
        <w:tab/>
        <w:t>vDisk: 100GB</w:t>
      </w:r>
    </w:p>
    <w:p w14:paraId="46EF3D22" w14:textId="48619532" w:rsidR="00EF4F7C" w:rsidRPr="006011E9" w:rsidRDefault="00EF4F7C" w:rsidP="00EF4F7C">
      <w:pPr>
        <w:pStyle w:val="Lijstalinea"/>
        <w:rPr>
          <w:rFonts w:ascii="Verdana" w:hAnsi="Verdana"/>
          <w:lang w:val="en-US"/>
        </w:rPr>
      </w:pPr>
      <w:r w:rsidRPr="006011E9">
        <w:rPr>
          <w:rFonts w:ascii="Verdana" w:hAnsi="Verdana"/>
          <w:lang w:val="en-US"/>
        </w:rPr>
        <w:t>IP:</w:t>
      </w:r>
      <w:r w:rsidRPr="006011E9">
        <w:rPr>
          <w:rFonts w:ascii="Verdana" w:hAnsi="Verdana"/>
          <w:lang w:val="en-US"/>
        </w:rPr>
        <w:tab/>
      </w:r>
      <w:r w:rsidRPr="006011E9">
        <w:rPr>
          <w:rFonts w:ascii="Verdana" w:hAnsi="Verdana"/>
          <w:lang w:val="en-US"/>
        </w:rPr>
        <w:tab/>
        <w:t>192.168.22.</w:t>
      </w:r>
      <w:r w:rsidR="00043B1E" w:rsidRPr="006011E9">
        <w:rPr>
          <w:rFonts w:ascii="Verdana" w:hAnsi="Verdana"/>
          <w:lang w:val="en-US"/>
        </w:rPr>
        <w:t>251</w:t>
      </w:r>
      <w:r w:rsidR="002C6221" w:rsidRPr="006011E9">
        <w:rPr>
          <w:rFonts w:ascii="Verdana" w:hAnsi="Verdana"/>
          <w:lang w:val="en-US"/>
        </w:rPr>
        <w:t>/24</w:t>
      </w:r>
    </w:p>
    <w:p w14:paraId="62A57B66" w14:textId="017BE8E7" w:rsidR="006011E9" w:rsidRPr="006011E9" w:rsidRDefault="006011E9" w:rsidP="00EF4F7C">
      <w:pPr>
        <w:pStyle w:val="Lijstalinea"/>
        <w:rPr>
          <w:rFonts w:ascii="Verdana" w:hAnsi="Verdana"/>
          <w:lang w:val="en-US"/>
        </w:rPr>
      </w:pPr>
    </w:p>
    <w:tbl>
      <w:tblPr>
        <w:tblStyle w:val="Tabelraster"/>
        <w:tblW w:w="0" w:type="auto"/>
        <w:tblInd w:w="720" w:type="dxa"/>
        <w:tblLook w:val="04A0" w:firstRow="1" w:lastRow="0" w:firstColumn="1" w:lastColumn="0" w:noHBand="0" w:noVBand="1"/>
      </w:tblPr>
      <w:tblGrid>
        <w:gridCol w:w="8342"/>
      </w:tblGrid>
      <w:tr w:rsidR="006011E9" w:rsidRPr="006011E9" w14:paraId="4DF4BE4E" w14:textId="77777777" w:rsidTr="00D214BB">
        <w:trPr>
          <w:trHeight w:val="2608"/>
        </w:trPr>
        <w:tc>
          <w:tcPr>
            <w:tcW w:w="9062" w:type="dxa"/>
            <w:shd w:val="clear" w:color="auto" w:fill="D9D9D9" w:themeFill="background1" w:themeFillShade="D9"/>
            <w:vAlign w:val="center"/>
          </w:tcPr>
          <w:p w14:paraId="00C41ABF" w14:textId="77777777" w:rsidR="006011E9" w:rsidRPr="006011E9" w:rsidRDefault="006011E9" w:rsidP="006011E9">
            <w:pPr>
              <w:pStyle w:val="Lijstalinea"/>
              <w:ind w:left="0"/>
              <w:rPr>
                <w:rFonts w:ascii="Verdana" w:hAnsi="Verdana"/>
                <w:u w:val="single"/>
                <w:lang w:val="en-US"/>
              </w:rPr>
            </w:pPr>
            <w:r w:rsidRPr="006011E9">
              <w:rPr>
                <w:rFonts w:ascii="Verdana" w:hAnsi="Verdana"/>
                <w:u w:val="single"/>
                <w:lang w:val="en-US"/>
              </w:rPr>
              <w:lastRenderedPageBreak/>
              <w:t>Argumentatie:</w:t>
            </w:r>
          </w:p>
          <w:p w14:paraId="646A0E3B" w14:textId="77777777" w:rsidR="006011E9" w:rsidRPr="006011E9" w:rsidRDefault="006011E9" w:rsidP="006011E9">
            <w:pPr>
              <w:pStyle w:val="Lijstalinea"/>
              <w:ind w:left="0"/>
              <w:rPr>
                <w:rFonts w:ascii="Verdana" w:hAnsi="Verdana"/>
                <w:lang w:val="en-US"/>
              </w:rPr>
            </w:pPr>
          </w:p>
          <w:p w14:paraId="2EE623B6" w14:textId="64493B11" w:rsidR="006011E9" w:rsidRPr="006011E9" w:rsidRDefault="006011E9" w:rsidP="006011E9">
            <w:pPr>
              <w:pStyle w:val="Lijstalinea"/>
              <w:ind w:left="0"/>
              <w:rPr>
                <w:rFonts w:ascii="Verdana" w:hAnsi="Verdana"/>
              </w:rPr>
            </w:pPr>
            <w:r w:rsidRPr="006011E9">
              <w:rPr>
                <w:rFonts w:ascii="Verdana" w:hAnsi="Verdana"/>
              </w:rPr>
              <w:t>Windows raadt heel hoge resources aan om Exchange te draaien. Ze raden 8 cores en 128 GB RAM aan. In onze opstelling is dit niet haalbaar. Er wordt gekozen voor 4 cores en 8GB RAM. Op fora wordt gezegd dat dit goed werkt. Het duurt lang om op te starten en loopt soms vast maar draait daarna wel stabiel. Uiteraard zal dit ook in een latere fase geëvalueerd worden.</w:t>
            </w:r>
          </w:p>
        </w:tc>
      </w:tr>
    </w:tbl>
    <w:p w14:paraId="09A2882A" w14:textId="77777777" w:rsidR="006011E9" w:rsidRPr="006011E9" w:rsidRDefault="006011E9" w:rsidP="00EF4F7C">
      <w:pPr>
        <w:pStyle w:val="Lijstalinea"/>
        <w:rPr>
          <w:rFonts w:ascii="Verdana" w:hAnsi="Verdana"/>
        </w:rPr>
      </w:pPr>
    </w:p>
    <w:p w14:paraId="576299C1" w14:textId="77777777" w:rsidR="00043B1E" w:rsidRPr="006011E9" w:rsidRDefault="00043B1E" w:rsidP="00EF4F7C">
      <w:pPr>
        <w:pStyle w:val="Lijstalinea"/>
        <w:rPr>
          <w:rFonts w:ascii="Verdana" w:hAnsi="Verdana"/>
        </w:rPr>
      </w:pPr>
    </w:p>
    <w:p w14:paraId="5323B4EF" w14:textId="435ACCB8" w:rsidR="00043B1E" w:rsidRPr="006011E9" w:rsidRDefault="00043B1E" w:rsidP="00043B1E">
      <w:pPr>
        <w:pStyle w:val="Lijstalinea"/>
        <w:numPr>
          <w:ilvl w:val="0"/>
          <w:numId w:val="2"/>
        </w:numPr>
        <w:rPr>
          <w:rFonts w:ascii="Verdana" w:hAnsi="Verdana"/>
          <w:b/>
          <w:bCs/>
          <w:lang w:val="en-US"/>
        </w:rPr>
      </w:pPr>
      <w:r w:rsidRPr="006011E9">
        <w:rPr>
          <w:rFonts w:ascii="Verdana" w:hAnsi="Verdana"/>
          <w:b/>
          <w:bCs/>
          <w:lang w:val="en-US"/>
        </w:rPr>
        <w:t>Client</w:t>
      </w:r>
    </w:p>
    <w:p w14:paraId="0D6C81CB" w14:textId="45F9742D" w:rsidR="00043B1E" w:rsidRPr="006011E9" w:rsidRDefault="00043B1E" w:rsidP="00043B1E">
      <w:pPr>
        <w:pStyle w:val="Lijstalinea"/>
        <w:rPr>
          <w:rFonts w:ascii="Verdana" w:hAnsi="Verdana"/>
          <w:lang w:val="en-US"/>
        </w:rPr>
      </w:pPr>
      <w:r w:rsidRPr="006011E9">
        <w:rPr>
          <w:rFonts w:ascii="Verdana" w:hAnsi="Verdana"/>
          <w:lang w:val="en-US"/>
        </w:rPr>
        <w:t>OS:</w:t>
      </w:r>
      <w:r w:rsidRPr="006011E9">
        <w:rPr>
          <w:rFonts w:ascii="Verdana" w:hAnsi="Verdana"/>
          <w:lang w:val="en-US"/>
        </w:rPr>
        <w:tab/>
      </w:r>
      <w:r w:rsidRPr="006011E9">
        <w:rPr>
          <w:rFonts w:ascii="Verdana" w:hAnsi="Verdana"/>
          <w:lang w:val="en-US"/>
        </w:rPr>
        <w:tab/>
        <w:t>Windows 10</w:t>
      </w:r>
    </w:p>
    <w:p w14:paraId="0DEAB1ED" w14:textId="5CC9939F" w:rsidR="00043B1E" w:rsidRPr="006011E9" w:rsidRDefault="00043B1E" w:rsidP="00043B1E">
      <w:pPr>
        <w:pStyle w:val="Lijstalinea"/>
        <w:rPr>
          <w:rFonts w:ascii="Verdana" w:hAnsi="Verdana"/>
          <w:lang w:val="en-US"/>
        </w:rPr>
      </w:pPr>
      <w:r w:rsidRPr="006011E9">
        <w:rPr>
          <w:rFonts w:ascii="Verdana" w:hAnsi="Verdana"/>
          <w:lang w:val="en-US"/>
        </w:rPr>
        <w:t>Recources:</w:t>
      </w:r>
      <w:r w:rsidRPr="006011E9">
        <w:rPr>
          <w:rFonts w:ascii="Verdana" w:hAnsi="Verdana"/>
          <w:lang w:val="en-US"/>
        </w:rPr>
        <w:tab/>
        <w:t>vCPU: 2 cores</w:t>
      </w:r>
    </w:p>
    <w:p w14:paraId="3C3122FD" w14:textId="4C026BFD" w:rsidR="00043B1E" w:rsidRPr="006011E9" w:rsidRDefault="00043B1E" w:rsidP="00043B1E">
      <w:pPr>
        <w:pStyle w:val="Lijstalinea"/>
        <w:rPr>
          <w:rFonts w:ascii="Verdana" w:hAnsi="Verdana"/>
          <w:lang w:val="en-US"/>
        </w:rPr>
      </w:pPr>
      <w:r w:rsidRPr="006011E9">
        <w:rPr>
          <w:rFonts w:ascii="Verdana" w:hAnsi="Verdana"/>
          <w:lang w:val="en-US"/>
        </w:rPr>
        <w:tab/>
      </w:r>
      <w:r w:rsidRPr="006011E9">
        <w:rPr>
          <w:rFonts w:ascii="Verdana" w:hAnsi="Verdana"/>
          <w:lang w:val="en-US"/>
        </w:rPr>
        <w:tab/>
        <w:t>vRAM: 4GB</w:t>
      </w:r>
    </w:p>
    <w:p w14:paraId="13F5B39D" w14:textId="13CF1DF5" w:rsidR="00043B1E" w:rsidRPr="006011E9" w:rsidRDefault="00043B1E" w:rsidP="00043B1E">
      <w:pPr>
        <w:pStyle w:val="Lijstalinea"/>
        <w:rPr>
          <w:rFonts w:ascii="Verdana" w:hAnsi="Verdana"/>
          <w:lang w:val="en-US"/>
        </w:rPr>
      </w:pPr>
      <w:r w:rsidRPr="006011E9">
        <w:rPr>
          <w:rFonts w:ascii="Verdana" w:hAnsi="Verdana"/>
          <w:lang w:val="en-US"/>
        </w:rPr>
        <w:tab/>
      </w:r>
      <w:r w:rsidRPr="006011E9">
        <w:rPr>
          <w:rFonts w:ascii="Verdana" w:hAnsi="Verdana"/>
          <w:lang w:val="en-US"/>
        </w:rPr>
        <w:tab/>
        <w:t xml:space="preserve">vDisk: </w:t>
      </w:r>
      <w:r w:rsidR="006011E9" w:rsidRPr="006011E9">
        <w:rPr>
          <w:rFonts w:ascii="Verdana" w:hAnsi="Verdana"/>
          <w:lang w:val="en-US"/>
        </w:rPr>
        <w:t>50GB</w:t>
      </w:r>
    </w:p>
    <w:p w14:paraId="3D06642C" w14:textId="4366E619" w:rsidR="00043B1E" w:rsidRPr="006011E9" w:rsidRDefault="00043B1E" w:rsidP="00043B1E">
      <w:pPr>
        <w:pStyle w:val="Lijstalinea"/>
        <w:rPr>
          <w:rFonts w:ascii="Verdana" w:hAnsi="Verdana"/>
          <w:lang w:val="en-US"/>
        </w:rPr>
      </w:pPr>
      <w:r w:rsidRPr="006011E9">
        <w:rPr>
          <w:rFonts w:ascii="Verdana" w:hAnsi="Verdana"/>
          <w:lang w:val="en-US"/>
        </w:rPr>
        <w:t>IP:</w:t>
      </w:r>
      <w:r w:rsidRPr="006011E9">
        <w:rPr>
          <w:rFonts w:ascii="Verdana" w:hAnsi="Verdana"/>
          <w:lang w:val="en-US"/>
        </w:rPr>
        <w:tab/>
      </w:r>
      <w:r w:rsidRPr="006011E9">
        <w:rPr>
          <w:rFonts w:ascii="Verdana" w:hAnsi="Verdana"/>
          <w:lang w:val="en-US"/>
        </w:rPr>
        <w:tab/>
        <w:t>192.168.22.101/24</w:t>
      </w:r>
    </w:p>
    <w:p w14:paraId="5D9631B6" w14:textId="65FDEAC8" w:rsidR="006011E9" w:rsidRPr="006011E9" w:rsidRDefault="006011E9" w:rsidP="00043B1E">
      <w:pPr>
        <w:pStyle w:val="Lijstalinea"/>
        <w:rPr>
          <w:rFonts w:ascii="Verdana" w:hAnsi="Verdana"/>
          <w:lang w:val="en-US"/>
        </w:rPr>
      </w:pPr>
    </w:p>
    <w:tbl>
      <w:tblPr>
        <w:tblStyle w:val="Tabelraster"/>
        <w:tblW w:w="0" w:type="auto"/>
        <w:tblInd w:w="720" w:type="dxa"/>
        <w:tblLook w:val="04A0" w:firstRow="1" w:lastRow="0" w:firstColumn="1" w:lastColumn="0" w:noHBand="0" w:noVBand="1"/>
      </w:tblPr>
      <w:tblGrid>
        <w:gridCol w:w="8342"/>
      </w:tblGrid>
      <w:tr w:rsidR="006011E9" w:rsidRPr="006011E9" w14:paraId="6C6ECEA5" w14:textId="77777777" w:rsidTr="00D214BB">
        <w:trPr>
          <w:trHeight w:val="2268"/>
        </w:trPr>
        <w:tc>
          <w:tcPr>
            <w:tcW w:w="9062" w:type="dxa"/>
            <w:shd w:val="clear" w:color="auto" w:fill="D9D9D9" w:themeFill="background1" w:themeFillShade="D9"/>
            <w:vAlign w:val="center"/>
          </w:tcPr>
          <w:p w14:paraId="2DB93C02" w14:textId="77777777" w:rsidR="006011E9" w:rsidRPr="006011E9" w:rsidRDefault="006011E9" w:rsidP="006011E9">
            <w:pPr>
              <w:pStyle w:val="Lijstalinea"/>
              <w:ind w:left="0"/>
              <w:rPr>
                <w:rFonts w:ascii="Verdana" w:hAnsi="Verdana"/>
                <w:u w:val="single"/>
                <w:lang w:val="en-US"/>
              </w:rPr>
            </w:pPr>
            <w:r w:rsidRPr="006011E9">
              <w:rPr>
                <w:rFonts w:ascii="Verdana" w:hAnsi="Verdana"/>
                <w:u w:val="single"/>
                <w:lang w:val="en-US"/>
              </w:rPr>
              <w:t>Argumentatie:</w:t>
            </w:r>
          </w:p>
          <w:p w14:paraId="4E5AB592" w14:textId="77777777" w:rsidR="006011E9" w:rsidRPr="006011E9" w:rsidRDefault="006011E9" w:rsidP="006011E9">
            <w:pPr>
              <w:pStyle w:val="Lijstalinea"/>
              <w:ind w:left="0"/>
              <w:rPr>
                <w:rFonts w:ascii="Verdana" w:hAnsi="Verdana"/>
                <w:lang w:val="en-US"/>
              </w:rPr>
            </w:pPr>
          </w:p>
          <w:p w14:paraId="76C486A8" w14:textId="7C677D25" w:rsidR="006011E9" w:rsidRPr="006011E9" w:rsidRDefault="006011E9" w:rsidP="006011E9">
            <w:pPr>
              <w:pStyle w:val="Lijstalinea"/>
              <w:ind w:left="0"/>
              <w:rPr>
                <w:rFonts w:ascii="Verdana" w:hAnsi="Verdana"/>
              </w:rPr>
            </w:pPr>
            <w:r w:rsidRPr="006011E9">
              <w:rPr>
                <w:rFonts w:ascii="Verdana" w:hAnsi="Verdana"/>
              </w:rPr>
              <w:t>De minimum requirement voor Windows 10 zijn volgens Microsoft 1 core, 1GB RAM en 20GB opslag. We kiezen echter voor een realistisch systeem dat in de praktijk kan voorkomen. Een gemiddelde, iets goedkopere laptop binnen de bedrijfswereld beschikt over een i3 met 2 cores en 4GB RAM.</w:t>
            </w:r>
          </w:p>
        </w:tc>
      </w:tr>
    </w:tbl>
    <w:p w14:paraId="5924E86D" w14:textId="77777777" w:rsidR="006011E9" w:rsidRPr="006011E9" w:rsidRDefault="006011E9" w:rsidP="00043B1E">
      <w:pPr>
        <w:pStyle w:val="Lijstalinea"/>
        <w:rPr>
          <w:rFonts w:ascii="Verdana" w:hAnsi="Verdana"/>
        </w:rPr>
      </w:pPr>
    </w:p>
    <w:p w14:paraId="0B03B204" w14:textId="77777777" w:rsidR="002C6221" w:rsidRPr="006011E9" w:rsidRDefault="002C6221" w:rsidP="00EF4F7C">
      <w:pPr>
        <w:pStyle w:val="Lijstalinea"/>
        <w:rPr>
          <w:rFonts w:ascii="Verdana" w:hAnsi="Verdana"/>
        </w:rPr>
      </w:pPr>
    </w:p>
    <w:tbl>
      <w:tblPr>
        <w:tblStyle w:val="Tabelraster"/>
        <w:tblW w:w="0" w:type="auto"/>
        <w:tblLook w:val="04A0" w:firstRow="1" w:lastRow="0" w:firstColumn="1" w:lastColumn="0" w:noHBand="0" w:noVBand="1"/>
      </w:tblPr>
      <w:tblGrid>
        <w:gridCol w:w="914"/>
        <w:gridCol w:w="1820"/>
        <w:gridCol w:w="1991"/>
        <w:gridCol w:w="957"/>
        <w:gridCol w:w="834"/>
        <w:gridCol w:w="795"/>
        <w:gridCol w:w="1751"/>
      </w:tblGrid>
      <w:tr w:rsidR="006011E9" w:rsidRPr="006011E9" w14:paraId="53EDA35E" w14:textId="77777777" w:rsidTr="00D214BB">
        <w:trPr>
          <w:trHeight w:val="340"/>
        </w:trPr>
        <w:tc>
          <w:tcPr>
            <w:tcW w:w="914" w:type="dxa"/>
            <w:vMerge w:val="restart"/>
            <w:shd w:val="clear" w:color="auto" w:fill="BFBFBF" w:themeFill="background1" w:themeFillShade="BF"/>
            <w:vAlign w:val="center"/>
          </w:tcPr>
          <w:p w14:paraId="24275611" w14:textId="77777777" w:rsidR="006011E9" w:rsidRPr="006011E9" w:rsidRDefault="006011E9" w:rsidP="00D14E4C">
            <w:pPr>
              <w:jc w:val="center"/>
              <w:rPr>
                <w:rFonts w:ascii="Verdana" w:hAnsi="Verdana"/>
                <w:b/>
                <w:bCs/>
                <w:sz w:val="18"/>
                <w:szCs w:val="18"/>
                <w:lang w:val="en-US"/>
              </w:rPr>
            </w:pPr>
            <w:r w:rsidRPr="006011E9">
              <w:rPr>
                <w:rFonts w:ascii="Verdana" w:hAnsi="Verdana"/>
                <w:b/>
                <w:bCs/>
                <w:sz w:val="18"/>
                <w:szCs w:val="18"/>
                <w:lang w:val="en-US"/>
              </w:rPr>
              <w:t>naam</w:t>
            </w:r>
          </w:p>
        </w:tc>
        <w:tc>
          <w:tcPr>
            <w:tcW w:w="1916" w:type="dxa"/>
            <w:vMerge w:val="restart"/>
            <w:shd w:val="clear" w:color="auto" w:fill="BFBFBF" w:themeFill="background1" w:themeFillShade="BF"/>
            <w:vAlign w:val="center"/>
          </w:tcPr>
          <w:p w14:paraId="141D7FC1" w14:textId="77777777" w:rsidR="006011E9" w:rsidRPr="006011E9" w:rsidRDefault="006011E9" w:rsidP="00D14E4C">
            <w:pPr>
              <w:jc w:val="center"/>
              <w:rPr>
                <w:rFonts w:ascii="Verdana" w:hAnsi="Verdana"/>
                <w:b/>
                <w:bCs/>
                <w:sz w:val="18"/>
                <w:szCs w:val="18"/>
                <w:lang w:val="en-US"/>
              </w:rPr>
            </w:pPr>
            <w:r w:rsidRPr="006011E9">
              <w:rPr>
                <w:rFonts w:ascii="Verdana" w:hAnsi="Verdana"/>
                <w:b/>
                <w:bCs/>
                <w:sz w:val="18"/>
                <w:szCs w:val="18"/>
                <w:lang w:val="en-US"/>
              </w:rPr>
              <w:t>OS</w:t>
            </w:r>
          </w:p>
        </w:tc>
        <w:tc>
          <w:tcPr>
            <w:tcW w:w="2132" w:type="dxa"/>
            <w:vMerge w:val="restart"/>
            <w:shd w:val="clear" w:color="auto" w:fill="BFBFBF" w:themeFill="background1" w:themeFillShade="BF"/>
            <w:vAlign w:val="center"/>
          </w:tcPr>
          <w:p w14:paraId="4ABABDB8" w14:textId="77777777" w:rsidR="006011E9" w:rsidRPr="006011E9" w:rsidRDefault="006011E9" w:rsidP="00D14E4C">
            <w:pPr>
              <w:jc w:val="center"/>
              <w:rPr>
                <w:rFonts w:ascii="Verdana" w:hAnsi="Verdana"/>
                <w:b/>
                <w:bCs/>
                <w:sz w:val="18"/>
                <w:szCs w:val="18"/>
                <w:lang w:val="en-US"/>
              </w:rPr>
            </w:pPr>
            <w:r w:rsidRPr="006011E9">
              <w:rPr>
                <w:rFonts w:ascii="Verdana" w:hAnsi="Verdana"/>
                <w:b/>
                <w:bCs/>
                <w:sz w:val="18"/>
                <w:szCs w:val="18"/>
                <w:lang w:val="en-US"/>
              </w:rPr>
              <w:t>rol</w:t>
            </w:r>
          </w:p>
        </w:tc>
        <w:tc>
          <w:tcPr>
            <w:tcW w:w="2502" w:type="dxa"/>
            <w:gridSpan w:val="3"/>
            <w:shd w:val="clear" w:color="auto" w:fill="BFBFBF" w:themeFill="background1" w:themeFillShade="BF"/>
            <w:vAlign w:val="center"/>
          </w:tcPr>
          <w:p w14:paraId="790D14EE" w14:textId="77777777" w:rsidR="006011E9" w:rsidRPr="006011E9" w:rsidRDefault="006011E9" w:rsidP="00D14E4C">
            <w:pPr>
              <w:jc w:val="center"/>
              <w:rPr>
                <w:rFonts w:ascii="Verdana" w:hAnsi="Verdana"/>
                <w:b/>
                <w:bCs/>
                <w:sz w:val="18"/>
                <w:szCs w:val="18"/>
                <w:lang w:val="en-US"/>
              </w:rPr>
            </w:pPr>
            <w:r w:rsidRPr="006011E9">
              <w:rPr>
                <w:rFonts w:ascii="Verdana" w:hAnsi="Verdana"/>
                <w:b/>
                <w:bCs/>
                <w:sz w:val="18"/>
                <w:szCs w:val="18"/>
                <w:lang w:val="en-US"/>
              </w:rPr>
              <w:t>recources</w:t>
            </w:r>
          </w:p>
        </w:tc>
        <w:tc>
          <w:tcPr>
            <w:tcW w:w="1598" w:type="dxa"/>
            <w:vMerge w:val="restart"/>
            <w:shd w:val="clear" w:color="auto" w:fill="BFBFBF" w:themeFill="background1" w:themeFillShade="BF"/>
            <w:vAlign w:val="center"/>
          </w:tcPr>
          <w:p w14:paraId="05E8ED8B" w14:textId="77777777" w:rsidR="006011E9" w:rsidRPr="006011E9" w:rsidRDefault="006011E9" w:rsidP="00D14E4C">
            <w:pPr>
              <w:jc w:val="center"/>
              <w:rPr>
                <w:rFonts w:ascii="Verdana" w:hAnsi="Verdana"/>
                <w:b/>
                <w:bCs/>
                <w:sz w:val="18"/>
                <w:szCs w:val="18"/>
                <w:lang w:val="en-US"/>
              </w:rPr>
            </w:pPr>
            <w:r w:rsidRPr="006011E9">
              <w:rPr>
                <w:rFonts w:ascii="Verdana" w:hAnsi="Verdana"/>
                <w:b/>
                <w:bCs/>
                <w:sz w:val="18"/>
                <w:szCs w:val="18"/>
                <w:lang w:val="en-US"/>
              </w:rPr>
              <w:t>IP (192.168.22.x)</w:t>
            </w:r>
          </w:p>
        </w:tc>
      </w:tr>
      <w:tr w:rsidR="006011E9" w:rsidRPr="006011E9" w14:paraId="5F7CD28D" w14:textId="77777777" w:rsidTr="00D214BB">
        <w:trPr>
          <w:trHeight w:val="340"/>
        </w:trPr>
        <w:tc>
          <w:tcPr>
            <w:tcW w:w="914" w:type="dxa"/>
            <w:vMerge/>
            <w:vAlign w:val="center"/>
          </w:tcPr>
          <w:p w14:paraId="5EA13DFD" w14:textId="77777777" w:rsidR="006011E9" w:rsidRPr="006011E9" w:rsidRDefault="006011E9" w:rsidP="00D14E4C">
            <w:pPr>
              <w:jc w:val="center"/>
              <w:rPr>
                <w:rFonts w:ascii="Verdana" w:hAnsi="Verdana"/>
                <w:sz w:val="18"/>
                <w:szCs w:val="18"/>
                <w:lang w:val="en-US"/>
              </w:rPr>
            </w:pPr>
          </w:p>
        </w:tc>
        <w:tc>
          <w:tcPr>
            <w:tcW w:w="1916" w:type="dxa"/>
            <w:vMerge/>
            <w:vAlign w:val="center"/>
          </w:tcPr>
          <w:p w14:paraId="6AD401E0" w14:textId="77777777" w:rsidR="006011E9" w:rsidRPr="006011E9" w:rsidRDefault="006011E9" w:rsidP="00D14E4C">
            <w:pPr>
              <w:jc w:val="center"/>
              <w:rPr>
                <w:rFonts w:ascii="Verdana" w:hAnsi="Verdana"/>
                <w:sz w:val="18"/>
                <w:szCs w:val="18"/>
                <w:lang w:val="en-US"/>
              </w:rPr>
            </w:pPr>
          </w:p>
        </w:tc>
        <w:tc>
          <w:tcPr>
            <w:tcW w:w="2132" w:type="dxa"/>
            <w:vMerge/>
            <w:vAlign w:val="center"/>
          </w:tcPr>
          <w:p w14:paraId="6258EEF3" w14:textId="77777777" w:rsidR="006011E9" w:rsidRPr="006011E9" w:rsidRDefault="006011E9" w:rsidP="00D14E4C">
            <w:pPr>
              <w:jc w:val="center"/>
              <w:rPr>
                <w:rFonts w:ascii="Verdana" w:hAnsi="Verdana"/>
                <w:sz w:val="18"/>
                <w:szCs w:val="18"/>
                <w:lang w:val="en-US"/>
              </w:rPr>
            </w:pPr>
          </w:p>
        </w:tc>
        <w:tc>
          <w:tcPr>
            <w:tcW w:w="861" w:type="dxa"/>
            <w:shd w:val="clear" w:color="auto" w:fill="BFBFBF" w:themeFill="background1" w:themeFillShade="BF"/>
            <w:vAlign w:val="center"/>
          </w:tcPr>
          <w:p w14:paraId="08D3D4CB" w14:textId="77777777" w:rsidR="006011E9" w:rsidRPr="006011E9" w:rsidRDefault="006011E9" w:rsidP="00D14E4C">
            <w:pPr>
              <w:jc w:val="center"/>
              <w:rPr>
                <w:rFonts w:ascii="Verdana" w:hAnsi="Verdana"/>
                <w:b/>
                <w:bCs/>
                <w:sz w:val="18"/>
                <w:szCs w:val="18"/>
                <w:lang w:val="en-US"/>
              </w:rPr>
            </w:pPr>
            <w:r w:rsidRPr="006011E9">
              <w:rPr>
                <w:rFonts w:ascii="Verdana" w:hAnsi="Verdana"/>
                <w:b/>
                <w:bCs/>
                <w:sz w:val="18"/>
                <w:szCs w:val="18"/>
                <w:lang w:val="en-US"/>
              </w:rPr>
              <w:t>vCPU (cores)</w:t>
            </w:r>
          </w:p>
        </w:tc>
        <w:tc>
          <w:tcPr>
            <w:tcW w:w="842" w:type="dxa"/>
            <w:shd w:val="clear" w:color="auto" w:fill="BFBFBF" w:themeFill="background1" w:themeFillShade="BF"/>
            <w:vAlign w:val="center"/>
          </w:tcPr>
          <w:p w14:paraId="41973488" w14:textId="77777777" w:rsidR="006011E9" w:rsidRPr="006011E9" w:rsidRDefault="006011E9" w:rsidP="00D14E4C">
            <w:pPr>
              <w:jc w:val="center"/>
              <w:rPr>
                <w:rFonts w:ascii="Verdana" w:hAnsi="Verdana"/>
                <w:b/>
                <w:bCs/>
                <w:sz w:val="18"/>
                <w:szCs w:val="18"/>
                <w:lang w:val="en-US"/>
              </w:rPr>
            </w:pPr>
            <w:r w:rsidRPr="006011E9">
              <w:rPr>
                <w:rFonts w:ascii="Verdana" w:hAnsi="Verdana"/>
                <w:b/>
                <w:bCs/>
                <w:sz w:val="18"/>
                <w:szCs w:val="18"/>
                <w:lang w:val="en-US"/>
              </w:rPr>
              <w:t>vRAM (GB)</w:t>
            </w:r>
          </w:p>
        </w:tc>
        <w:tc>
          <w:tcPr>
            <w:tcW w:w="799" w:type="dxa"/>
            <w:shd w:val="clear" w:color="auto" w:fill="BFBFBF" w:themeFill="background1" w:themeFillShade="BF"/>
            <w:vAlign w:val="center"/>
          </w:tcPr>
          <w:p w14:paraId="60C71581" w14:textId="77777777" w:rsidR="006011E9" w:rsidRPr="006011E9" w:rsidRDefault="006011E9" w:rsidP="00D14E4C">
            <w:pPr>
              <w:jc w:val="center"/>
              <w:rPr>
                <w:rFonts w:ascii="Verdana" w:hAnsi="Verdana"/>
                <w:b/>
                <w:bCs/>
                <w:sz w:val="18"/>
                <w:szCs w:val="18"/>
                <w:lang w:val="en-US"/>
              </w:rPr>
            </w:pPr>
            <w:r w:rsidRPr="006011E9">
              <w:rPr>
                <w:rFonts w:ascii="Verdana" w:hAnsi="Verdana"/>
                <w:b/>
                <w:bCs/>
                <w:sz w:val="18"/>
                <w:szCs w:val="18"/>
                <w:lang w:val="en-US"/>
              </w:rPr>
              <w:t>vDisk (GB)</w:t>
            </w:r>
          </w:p>
        </w:tc>
        <w:tc>
          <w:tcPr>
            <w:tcW w:w="1598" w:type="dxa"/>
            <w:vMerge/>
            <w:vAlign w:val="center"/>
          </w:tcPr>
          <w:p w14:paraId="5090D65F" w14:textId="77777777" w:rsidR="006011E9" w:rsidRPr="006011E9" w:rsidRDefault="006011E9" w:rsidP="00D14E4C">
            <w:pPr>
              <w:jc w:val="center"/>
              <w:rPr>
                <w:rFonts w:ascii="Verdana" w:hAnsi="Verdana"/>
                <w:sz w:val="18"/>
                <w:szCs w:val="18"/>
                <w:lang w:val="en-US"/>
              </w:rPr>
            </w:pPr>
          </w:p>
        </w:tc>
      </w:tr>
      <w:tr w:rsidR="006011E9" w:rsidRPr="006011E9" w14:paraId="3F4CB5E1" w14:textId="77777777" w:rsidTr="00D214BB">
        <w:trPr>
          <w:trHeight w:val="340"/>
        </w:trPr>
        <w:tc>
          <w:tcPr>
            <w:tcW w:w="914" w:type="dxa"/>
            <w:shd w:val="clear" w:color="auto" w:fill="D9D9D9" w:themeFill="background1" w:themeFillShade="D9"/>
            <w:vAlign w:val="center"/>
          </w:tcPr>
          <w:p w14:paraId="52A65578"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Zeus</w:t>
            </w:r>
          </w:p>
        </w:tc>
        <w:tc>
          <w:tcPr>
            <w:tcW w:w="1916" w:type="dxa"/>
            <w:vAlign w:val="center"/>
          </w:tcPr>
          <w:p w14:paraId="5229CC29"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Win Server 2019 Desktop Experience</w:t>
            </w:r>
          </w:p>
        </w:tc>
        <w:tc>
          <w:tcPr>
            <w:tcW w:w="2132" w:type="dxa"/>
            <w:vAlign w:val="center"/>
          </w:tcPr>
          <w:p w14:paraId="288A2C7E"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AD + DHCP + Prim DNS + Remote Access (Routing)</w:t>
            </w:r>
          </w:p>
        </w:tc>
        <w:tc>
          <w:tcPr>
            <w:tcW w:w="861" w:type="dxa"/>
            <w:vAlign w:val="center"/>
          </w:tcPr>
          <w:p w14:paraId="57D9B151"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2</w:t>
            </w:r>
          </w:p>
        </w:tc>
        <w:tc>
          <w:tcPr>
            <w:tcW w:w="842" w:type="dxa"/>
            <w:vAlign w:val="center"/>
          </w:tcPr>
          <w:p w14:paraId="55745E92"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4</w:t>
            </w:r>
          </w:p>
        </w:tc>
        <w:tc>
          <w:tcPr>
            <w:tcW w:w="799" w:type="dxa"/>
            <w:vAlign w:val="center"/>
          </w:tcPr>
          <w:p w14:paraId="6C5CE153"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75</w:t>
            </w:r>
          </w:p>
        </w:tc>
        <w:tc>
          <w:tcPr>
            <w:tcW w:w="1598" w:type="dxa"/>
            <w:vAlign w:val="center"/>
          </w:tcPr>
          <w:p w14:paraId="423D28A2"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254</w:t>
            </w:r>
          </w:p>
        </w:tc>
      </w:tr>
      <w:tr w:rsidR="006011E9" w:rsidRPr="006011E9" w14:paraId="08637325" w14:textId="77777777" w:rsidTr="00D214BB">
        <w:trPr>
          <w:trHeight w:val="340"/>
        </w:trPr>
        <w:tc>
          <w:tcPr>
            <w:tcW w:w="914" w:type="dxa"/>
            <w:shd w:val="clear" w:color="auto" w:fill="D9D9D9" w:themeFill="background1" w:themeFillShade="D9"/>
            <w:vAlign w:val="center"/>
          </w:tcPr>
          <w:p w14:paraId="7CEA4935"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Apollo</w:t>
            </w:r>
          </w:p>
        </w:tc>
        <w:tc>
          <w:tcPr>
            <w:tcW w:w="1916" w:type="dxa"/>
            <w:vMerge w:val="restart"/>
            <w:vAlign w:val="center"/>
          </w:tcPr>
          <w:p w14:paraId="4307799A"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Win Server 2016 Headless</w:t>
            </w:r>
          </w:p>
        </w:tc>
        <w:tc>
          <w:tcPr>
            <w:tcW w:w="2132" w:type="dxa"/>
            <w:vAlign w:val="center"/>
          </w:tcPr>
          <w:p w14:paraId="10D0F2D2"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CA + sec DNS</w:t>
            </w:r>
          </w:p>
        </w:tc>
        <w:tc>
          <w:tcPr>
            <w:tcW w:w="861" w:type="dxa"/>
            <w:vAlign w:val="center"/>
          </w:tcPr>
          <w:p w14:paraId="3B002F04"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1</w:t>
            </w:r>
          </w:p>
        </w:tc>
        <w:tc>
          <w:tcPr>
            <w:tcW w:w="842" w:type="dxa"/>
            <w:vAlign w:val="center"/>
          </w:tcPr>
          <w:p w14:paraId="1118864C"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1</w:t>
            </w:r>
          </w:p>
        </w:tc>
        <w:tc>
          <w:tcPr>
            <w:tcW w:w="799" w:type="dxa"/>
            <w:vAlign w:val="center"/>
          </w:tcPr>
          <w:p w14:paraId="74E4BCEA"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50</w:t>
            </w:r>
          </w:p>
        </w:tc>
        <w:tc>
          <w:tcPr>
            <w:tcW w:w="1598" w:type="dxa"/>
            <w:vAlign w:val="center"/>
          </w:tcPr>
          <w:p w14:paraId="06305CC4"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253</w:t>
            </w:r>
          </w:p>
        </w:tc>
      </w:tr>
      <w:tr w:rsidR="006011E9" w:rsidRPr="006011E9" w14:paraId="2B1B3DAF" w14:textId="77777777" w:rsidTr="00D214BB">
        <w:trPr>
          <w:trHeight w:val="340"/>
        </w:trPr>
        <w:tc>
          <w:tcPr>
            <w:tcW w:w="914" w:type="dxa"/>
            <w:shd w:val="clear" w:color="auto" w:fill="D9D9D9" w:themeFill="background1" w:themeFillShade="D9"/>
            <w:vAlign w:val="center"/>
          </w:tcPr>
          <w:p w14:paraId="6A44FECC"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Artemis</w:t>
            </w:r>
          </w:p>
        </w:tc>
        <w:tc>
          <w:tcPr>
            <w:tcW w:w="1916" w:type="dxa"/>
            <w:vMerge/>
            <w:vAlign w:val="center"/>
          </w:tcPr>
          <w:p w14:paraId="73EFC653" w14:textId="77777777" w:rsidR="006011E9" w:rsidRPr="006011E9" w:rsidRDefault="006011E9" w:rsidP="00D14E4C">
            <w:pPr>
              <w:jc w:val="center"/>
              <w:rPr>
                <w:rFonts w:ascii="Verdana" w:hAnsi="Verdana"/>
                <w:sz w:val="18"/>
                <w:szCs w:val="18"/>
                <w:lang w:val="en-US"/>
              </w:rPr>
            </w:pPr>
          </w:p>
        </w:tc>
        <w:tc>
          <w:tcPr>
            <w:tcW w:w="2132" w:type="dxa"/>
            <w:vAlign w:val="center"/>
          </w:tcPr>
          <w:p w14:paraId="509865C6"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IIS + SQL</w:t>
            </w:r>
          </w:p>
        </w:tc>
        <w:tc>
          <w:tcPr>
            <w:tcW w:w="861" w:type="dxa"/>
            <w:vAlign w:val="center"/>
          </w:tcPr>
          <w:p w14:paraId="01852E15"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1</w:t>
            </w:r>
          </w:p>
        </w:tc>
        <w:tc>
          <w:tcPr>
            <w:tcW w:w="842" w:type="dxa"/>
            <w:vAlign w:val="center"/>
          </w:tcPr>
          <w:p w14:paraId="6D45843D"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2</w:t>
            </w:r>
          </w:p>
        </w:tc>
        <w:tc>
          <w:tcPr>
            <w:tcW w:w="799" w:type="dxa"/>
            <w:vAlign w:val="center"/>
          </w:tcPr>
          <w:p w14:paraId="1EEF033C"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100</w:t>
            </w:r>
          </w:p>
        </w:tc>
        <w:tc>
          <w:tcPr>
            <w:tcW w:w="1598" w:type="dxa"/>
            <w:vAlign w:val="center"/>
          </w:tcPr>
          <w:p w14:paraId="525BE98A"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252</w:t>
            </w:r>
          </w:p>
        </w:tc>
      </w:tr>
      <w:tr w:rsidR="006011E9" w:rsidRPr="006011E9" w14:paraId="68D7BBD4" w14:textId="77777777" w:rsidTr="00D214BB">
        <w:trPr>
          <w:trHeight w:val="340"/>
        </w:trPr>
        <w:tc>
          <w:tcPr>
            <w:tcW w:w="914" w:type="dxa"/>
            <w:shd w:val="clear" w:color="auto" w:fill="D9D9D9" w:themeFill="background1" w:themeFillShade="D9"/>
            <w:vAlign w:val="center"/>
          </w:tcPr>
          <w:p w14:paraId="4F1A214A"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Hermes</w:t>
            </w:r>
          </w:p>
        </w:tc>
        <w:tc>
          <w:tcPr>
            <w:tcW w:w="1916" w:type="dxa"/>
            <w:vMerge/>
            <w:vAlign w:val="center"/>
          </w:tcPr>
          <w:p w14:paraId="387BEEFF" w14:textId="77777777" w:rsidR="006011E9" w:rsidRPr="006011E9" w:rsidRDefault="006011E9" w:rsidP="00D14E4C">
            <w:pPr>
              <w:jc w:val="center"/>
              <w:rPr>
                <w:rFonts w:ascii="Verdana" w:hAnsi="Verdana"/>
                <w:sz w:val="18"/>
                <w:szCs w:val="18"/>
                <w:lang w:val="en-US"/>
              </w:rPr>
            </w:pPr>
          </w:p>
        </w:tc>
        <w:tc>
          <w:tcPr>
            <w:tcW w:w="2132" w:type="dxa"/>
            <w:vAlign w:val="center"/>
          </w:tcPr>
          <w:p w14:paraId="058C81AF"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Exchange</w:t>
            </w:r>
          </w:p>
        </w:tc>
        <w:tc>
          <w:tcPr>
            <w:tcW w:w="861" w:type="dxa"/>
            <w:vAlign w:val="center"/>
          </w:tcPr>
          <w:p w14:paraId="7A57D044"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4</w:t>
            </w:r>
          </w:p>
        </w:tc>
        <w:tc>
          <w:tcPr>
            <w:tcW w:w="842" w:type="dxa"/>
            <w:vAlign w:val="center"/>
          </w:tcPr>
          <w:p w14:paraId="15DDBBAA"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8</w:t>
            </w:r>
          </w:p>
        </w:tc>
        <w:tc>
          <w:tcPr>
            <w:tcW w:w="799" w:type="dxa"/>
            <w:vAlign w:val="center"/>
          </w:tcPr>
          <w:p w14:paraId="76751F14"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100</w:t>
            </w:r>
          </w:p>
        </w:tc>
        <w:tc>
          <w:tcPr>
            <w:tcW w:w="1598" w:type="dxa"/>
            <w:vAlign w:val="center"/>
          </w:tcPr>
          <w:p w14:paraId="0636368F"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251</w:t>
            </w:r>
          </w:p>
        </w:tc>
      </w:tr>
      <w:tr w:rsidR="006011E9" w:rsidRPr="006011E9" w14:paraId="15B809AF" w14:textId="77777777" w:rsidTr="00D214BB">
        <w:trPr>
          <w:trHeight w:val="340"/>
        </w:trPr>
        <w:tc>
          <w:tcPr>
            <w:tcW w:w="914" w:type="dxa"/>
            <w:shd w:val="clear" w:color="auto" w:fill="D9D9D9" w:themeFill="background1" w:themeFillShade="D9"/>
            <w:vAlign w:val="center"/>
          </w:tcPr>
          <w:p w14:paraId="374D907A" w14:textId="3033148F" w:rsidR="006011E9" w:rsidRPr="006011E9" w:rsidRDefault="006011E9" w:rsidP="00D14E4C">
            <w:pPr>
              <w:jc w:val="center"/>
              <w:rPr>
                <w:rFonts w:ascii="Verdana" w:hAnsi="Verdana"/>
                <w:sz w:val="18"/>
                <w:szCs w:val="18"/>
                <w:lang w:val="en-US"/>
              </w:rPr>
            </w:pPr>
            <w:r>
              <w:rPr>
                <w:rFonts w:ascii="Verdana" w:hAnsi="Verdana"/>
                <w:sz w:val="18"/>
                <w:szCs w:val="18"/>
                <w:lang w:val="en-US"/>
              </w:rPr>
              <w:t>Client</w:t>
            </w:r>
          </w:p>
        </w:tc>
        <w:tc>
          <w:tcPr>
            <w:tcW w:w="1916" w:type="dxa"/>
            <w:vAlign w:val="center"/>
          </w:tcPr>
          <w:p w14:paraId="35AC77B4"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Windows 10 Education</w:t>
            </w:r>
          </w:p>
        </w:tc>
        <w:tc>
          <w:tcPr>
            <w:tcW w:w="2132" w:type="dxa"/>
            <w:vAlign w:val="center"/>
          </w:tcPr>
          <w:p w14:paraId="347916FF"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Client</w:t>
            </w:r>
          </w:p>
        </w:tc>
        <w:tc>
          <w:tcPr>
            <w:tcW w:w="861" w:type="dxa"/>
            <w:vAlign w:val="center"/>
          </w:tcPr>
          <w:p w14:paraId="24740FFA"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2</w:t>
            </w:r>
          </w:p>
        </w:tc>
        <w:tc>
          <w:tcPr>
            <w:tcW w:w="842" w:type="dxa"/>
            <w:vAlign w:val="center"/>
          </w:tcPr>
          <w:p w14:paraId="1395AD69"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4</w:t>
            </w:r>
          </w:p>
        </w:tc>
        <w:tc>
          <w:tcPr>
            <w:tcW w:w="799" w:type="dxa"/>
            <w:vAlign w:val="center"/>
          </w:tcPr>
          <w:p w14:paraId="702A4279"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50</w:t>
            </w:r>
          </w:p>
        </w:tc>
        <w:tc>
          <w:tcPr>
            <w:tcW w:w="1598" w:type="dxa"/>
            <w:vAlign w:val="center"/>
          </w:tcPr>
          <w:p w14:paraId="2045180A" w14:textId="77777777" w:rsidR="006011E9" w:rsidRPr="006011E9" w:rsidRDefault="006011E9" w:rsidP="00D14E4C">
            <w:pPr>
              <w:jc w:val="center"/>
              <w:rPr>
                <w:rFonts w:ascii="Verdana" w:hAnsi="Verdana"/>
                <w:sz w:val="18"/>
                <w:szCs w:val="18"/>
                <w:lang w:val="en-US"/>
              </w:rPr>
            </w:pPr>
            <w:r w:rsidRPr="006011E9">
              <w:rPr>
                <w:rFonts w:ascii="Verdana" w:hAnsi="Verdana"/>
                <w:sz w:val="18"/>
                <w:szCs w:val="18"/>
                <w:lang w:val="en-US"/>
              </w:rPr>
              <w:t>101</w:t>
            </w:r>
          </w:p>
        </w:tc>
      </w:tr>
    </w:tbl>
    <w:p w14:paraId="19277CE8" w14:textId="1AEF9F09" w:rsidR="002C6221" w:rsidRPr="006011E9" w:rsidRDefault="002C6221" w:rsidP="00EF4F7C">
      <w:pPr>
        <w:rPr>
          <w:rFonts w:ascii="Verdana" w:hAnsi="Verdana"/>
          <w:sz w:val="28"/>
          <w:szCs w:val="28"/>
          <w:lang w:val="en-US"/>
        </w:rPr>
      </w:pPr>
    </w:p>
    <w:p w14:paraId="1B675F88" w14:textId="72253F3A" w:rsidR="00EF4F7C" w:rsidRPr="006011E9" w:rsidRDefault="00EF4F7C" w:rsidP="005E32F7">
      <w:pPr>
        <w:pStyle w:val="Kop1"/>
        <w:numPr>
          <w:ilvl w:val="0"/>
          <w:numId w:val="7"/>
        </w:numPr>
        <w:rPr>
          <w:rFonts w:ascii="Verdana" w:hAnsi="Verdana"/>
          <w:lang w:val="en-US"/>
        </w:rPr>
      </w:pPr>
      <w:bookmarkStart w:id="1" w:name="_Toc118980543"/>
      <w:r w:rsidRPr="006011E9">
        <w:rPr>
          <w:rFonts w:ascii="Verdana" w:hAnsi="Verdana"/>
          <w:lang w:val="en-US"/>
        </w:rPr>
        <w:t>Domeingegevens</w:t>
      </w:r>
      <w:bookmarkEnd w:id="1"/>
    </w:p>
    <w:p w14:paraId="643B1969" w14:textId="32A87C94" w:rsidR="00EF4F7C" w:rsidRPr="006011E9" w:rsidRDefault="00EF4F7C" w:rsidP="00EF4F7C">
      <w:pPr>
        <w:rPr>
          <w:rFonts w:ascii="Verdana" w:hAnsi="Verdana"/>
          <w:lang w:val="en-US"/>
        </w:rPr>
      </w:pPr>
      <w:r w:rsidRPr="006011E9">
        <w:rPr>
          <w:rFonts w:ascii="Verdana" w:hAnsi="Verdana"/>
          <w:lang w:val="en-US"/>
        </w:rPr>
        <w:t>Domein:</w:t>
      </w:r>
      <w:r w:rsidRPr="006011E9">
        <w:rPr>
          <w:rFonts w:ascii="Verdana" w:hAnsi="Verdana"/>
          <w:lang w:val="en-US"/>
        </w:rPr>
        <w:tab/>
      </w:r>
      <w:r w:rsidR="002C6221" w:rsidRPr="006011E9">
        <w:rPr>
          <w:rFonts w:ascii="Verdana" w:hAnsi="Verdana"/>
          <w:lang w:val="en-US"/>
        </w:rPr>
        <w:tab/>
      </w:r>
      <w:r w:rsidR="006011E9">
        <w:rPr>
          <w:rFonts w:ascii="Verdana" w:hAnsi="Verdana"/>
          <w:lang w:val="en-US"/>
        </w:rPr>
        <w:tab/>
      </w:r>
      <w:r w:rsidRPr="006011E9">
        <w:rPr>
          <w:rFonts w:ascii="Verdana" w:hAnsi="Verdana"/>
          <w:lang w:val="en-US"/>
        </w:rPr>
        <w:t>WS2-2223-</w:t>
      </w:r>
      <w:r w:rsidR="002C6221" w:rsidRPr="006011E9">
        <w:rPr>
          <w:rFonts w:ascii="Verdana" w:hAnsi="Verdana"/>
          <w:lang w:val="en-US"/>
        </w:rPr>
        <w:t>dre</w:t>
      </w:r>
      <w:r w:rsidRPr="006011E9">
        <w:rPr>
          <w:rFonts w:ascii="Verdana" w:hAnsi="Verdana"/>
          <w:lang w:val="en-US"/>
        </w:rPr>
        <w:t>.hogent</w:t>
      </w:r>
      <w:r w:rsidR="002C6221" w:rsidRPr="006011E9">
        <w:rPr>
          <w:rFonts w:ascii="Verdana" w:hAnsi="Verdana"/>
          <w:lang w:val="en-US"/>
        </w:rPr>
        <w:br/>
        <w:t>Forest functional level:</w:t>
      </w:r>
      <w:r w:rsidR="002C6221" w:rsidRPr="006011E9">
        <w:rPr>
          <w:rFonts w:ascii="Verdana" w:hAnsi="Verdana"/>
          <w:lang w:val="en-US"/>
        </w:rPr>
        <w:tab/>
        <w:t>Windows Server 201</w:t>
      </w:r>
      <w:r w:rsidR="00043B1E" w:rsidRPr="006011E9">
        <w:rPr>
          <w:rFonts w:ascii="Verdana" w:hAnsi="Verdana"/>
          <w:lang w:val="en-US"/>
        </w:rPr>
        <w:t>9</w:t>
      </w:r>
      <w:r w:rsidR="002C6221" w:rsidRPr="006011E9">
        <w:rPr>
          <w:rFonts w:ascii="Verdana" w:hAnsi="Verdana"/>
          <w:lang w:val="en-US"/>
        </w:rPr>
        <w:br/>
        <w:t>Forest functional level:</w:t>
      </w:r>
      <w:r w:rsidR="002C6221" w:rsidRPr="006011E9">
        <w:rPr>
          <w:rFonts w:ascii="Verdana" w:hAnsi="Verdana"/>
          <w:lang w:val="en-US"/>
        </w:rPr>
        <w:tab/>
        <w:t>Windows Server 201</w:t>
      </w:r>
      <w:r w:rsidR="00043B1E" w:rsidRPr="006011E9">
        <w:rPr>
          <w:rFonts w:ascii="Verdana" w:hAnsi="Verdana"/>
          <w:lang w:val="en-US"/>
        </w:rPr>
        <w:t>9</w:t>
      </w:r>
    </w:p>
    <w:p w14:paraId="08FC2D1C" w14:textId="121D3EBB" w:rsidR="002C6221" w:rsidRPr="006011E9" w:rsidRDefault="002C6221" w:rsidP="005E32F7">
      <w:pPr>
        <w:pStyle w:val="Kop1"/>
        <w:numPr>
          <w:ilvl w:val="0"/>
          <w:numId w:val="7"/>
        </w:numPr>
        <w:rPr>
          <w:rFonts w:ascii="Verdana" w:hAnsi="Verdana"/>
          <w:lang w:val="en-US"/>
        </w:rPr>
      </w:pPr>
      <w:bookmarkStart w:id="2" w:name="_Toc118980544"/>
      <w:r w:rsidRPr="006011E9">
        <w:rPr>
          <w:rFonts w:ascii="Verdana" w:hAnsi="Verdana"/>
          <w:lang w:val="en-US"/>
        </w:rPr>
        <w:lastRenderedPageBreak/>
        <w:t>Gebruikers</w:t>
      </w:r>
      <w:bookmarkEnd w:id="2"/>
    </w:p>
    <w:p w14:paraId="2DDB3F4C" w14:textId="5D073025" w:rsidR="002C6221" w:rsidRPr="006011E9" w:rsidRDefault="002C6221" w:rsidP="002C6221">
      <w:pPr>
        <w:pStyle w:val="Lijstalinea"/>
        <w:numPr>
          <w:ilvl w:val="0"/>
          <w:numId w:val="4"/>
        </w:numPr>
        <w:rPr>
          <w:rFonts w:ascii="Verdana" w:hAnsi="Verdana"/>
          <w:lang w:val="en-US"/>
        </w:rPr>
      </w:pPr>
      <w:r w:rsidRPr="006011E9">
        <w:rPr>
          <w:rFonts w:ascii="Verdana" w:hAnsi="Verdana"/>
          <w:lang w:val="en-US"/>
        </w:rPr>
        <w:t>Peter Griffin</w:t>
      </w:r>
      <w:r w:rsidR="00400174">
        <w:rPr>
          <w:rFonts w:ascii="Verdana" w:hAnsi="Verdana"/>
          <w:lang w:val="en-US"/>
        </w:rPr>
        <w:t xml:space="preserve"> [Management]</w:t>
      </w:r>
    </w:p>
    <w:p w14:paraId="4F181B0E" w14:textId="40B20B2D" w:rsidR="002C6221" w:rsidRPr="006011E9" w:rsidRDefault="002C6221" w:rsidP="002C6221">
      <w:pPr>
        <w:pStyle w:val="Lijstalinea"/>
        <w:numPr>
          <w:ilvl w:val="0"/>
          <w:numId w:val="4"/>
        </w:numPr>
        <w:rPr>
          <w:rFonts w:ascii="Verdana" w:hAnsi="Verdana"/>
          <w:lang w:val="en-US"/>
        </w:rPr>
      </w:pPr>
      <w:r w:rsidRPr="006011E9">
        <w:rPr>
          <w:rFonts w:ascii="Verdana" w:hAnsi="Verdana"/>
          <w:lang w:val="en-US"/>
        </w:rPr>
        <w:t>Stewie Griffin</w:t>
      </w:r>
      <w:r w:rsidR="00400174">
        <w:rPr>
          <w:rFonts w:ascii="Verdana" w:hAnsi="Verdana"/>
          <w:lang w:val="en-US"/>
        </w:rPr>
        <w:t xml:space="preserve"> [IT]</w:t>
      </w:r>
    </w:p>
    <w:p w14:paraId="6AD2B6C2" w14:textId="5709839C" w:rsidR="002C6221" w:rsidRPr="006011E9" w:rsidRDefault="002C6221" w:rsidP="002C6221">
      <w:pPr>
        <w:pStyle w:val="Lijstalinea"/>
        <w:numPr>
          <w:ilvl w:val="0"/>
          <w:numId w:val="4"/>
        </w:numPr>
        <w:rPr>
          <w:rFonts w:ascii="Verdana" w:hAnsi="Verdana"/>
          <w:lang w:val="en-US"/>
        </w:rPr>
      </w:pPr>
      <w:r w:rsidRPr="006011E9">
        <w:rPr>
          <w:rFonts w:ascii="Verdana" w:hAnsi="Verdana"/>
          <w:lang w:val="en-US"/>
        </w:rPr>
        <w:t>Joe Swanson</w:t>
      </w:r>
      <w:r w:rsidR="00400174">
        <w:rPr>
          <w:rFonts w:ascii="Verdana" w:hAnsi="Verdana"/>
          <w:lang w:val="en-US"/>
        </w:rPr>
        <w:t xml:space="preserve"> [Accounting]</w:t>
      </w:r>
    </w:p>
    <w:p w14:paraId="30BA260A" w14:textId="71539D6A" w:rsidR="002C6221" w:rsidRPr="006011E9" w:rsidRDefault="002C6221" w:rsidP="002C6221">
      <w:pPr>
        <w:pStyle w:val="Lijstalinea"/>
        <w:numPr>
          <w:ilvl w:val="0"/>
          <w:numId w:val="4"/>
        </w:numPr>
        <w:rPr>
          <w:rFonts w:ascii="Verdana" w:hAnsi="Verdana"/>
          <w:lang w:val="en-US"/>
        </w:rPr>
      </w:pPr>
      <w:r w:rsidRPr="006011E9">
        <w:rPr>
          <w:rFonts w:ascii="Verdana" w:hAnsi="Verdana"/>
          <w:lang w:val="en-US"/>
        </w:rPr>
        <w:t>Glenn Quagmire</w:t>
      </w:r>
      <w:r w:rsidR="00400174">
        <w:rPr>
          <w:rFonts w:ascii="Verdana" w:hAnsi="Verdana"/>
          <w:lang w:val="en-US"/>
        </w:rPr>
        <w:t xml:space="preserve"> [Accounting]</w:t>
      </w:r>
    </w:p>
    <w:p w14:paraId="70522752" w14:textId="14998FB3" w:rsidR="002C6221" w:rsidRPr="006011E9" w:rsidRDefault="002C6221" w:rsidP="002C6221">
      <w:pPr>
        <w:pStyle w:val="Lijstalinea"/>
        <w:numPr>
          <w:ilvl w:val="0"/>
          <w:numId w:val="4"/>
        </w:numPr>
        <w:rPr>
          <w:rFonts w:ascii="Verdana" w:hAnsi="Verdana"/>
          <w:lang w:val="en-US"/>
        </w:rPr>
      </w:pPr>
      <w:r w:rsidRPr="006011E9">
        <w:rPr>
          <w:rFonts w:ascii="Verdana" w:hAnsi="Verdana"/>
          <w:lang w:val="en-US"/>
        </w:rPr>
        <w:t>Lois Griffin</w:t>
      </w:r>
      <w:r w:rsidR="00400174">
        <w:rPr>
          <w:rFonts w:ascii="Verdana" w:hAnsi="Verdana"/>
          <w:lang w:val="en-US"/>
        </w:rPr>
        <w:t xml:space="preserve"> [Management]</w:t>
      </w:r>
    </w:p>
    <w:p w14:paraId="1ABB5EE4" w14:textId="1C2617FF" w:rsidR="002C6221" w:rsidRPr="006011E9" w:rsidRDefault="002C6221" w:rsidP="002C6221">
      <w:pPr>
        <w:pStyle w:val="Lijstalinea"/>
        <w:numPr>
          <w:ilvl w:val="0"/>
          <w:numId w:val="4"/>
        </w:numPr>
        <w:rPr>
          <w:rFonts w:ascii="Verdana" w:hAnsi="Verdana"/>
          <w:lang w:val="en-US"/>
        </w:rPr>
      </w:pPr>
      <w:r w:rsidRPr="006011E9">
        <w:rPr>
          <w:rFonts w:ascii="Verdana" w:hAnsi="Verdana"/>
          <w:lang w:val="en-US"/>
        </w:rPr>
        <w:t>Brian Griffin</w:t>
      </w:r>
      <w:r w:rsidR="00400174">
        <w:rPr>
          <w:rFonts w:ascii="Verdana" w:hAnsi="Verdana"/>
          <w:lang w:val="en-US"/>
        </w:rPr>
        <w:t xml:space="preserve"> [IT]</w:t>
      </w:r>
    </w:p>
    <w:p w14:paraId="21340C19" w14:textId="5CF78441" w:rsidR="002C6221" w:rsidRPr="006011E9" w:rsidRDefault="002C6221" w:rsidP="002C6221">
      <w:pPr>
        <w:pStyle w:val="Lijstalinea"/>
        <w:numPr>
          <w:ilvl w:val="0"/>
          <w:numId w:val="4"/>
        </w:numPr>
        <w:rPr>
          <w:rFonts w:ascii="Verdana" w:hAnsi="Verdana"/>
          <w:lang w:val="en-US"/>
        </w:rPr>
      </w:pPr>
      <w:r w:rsidRPr="006011E9">
        <w:rPr>
          <w:rFonts w:ascii="Verdana" w:hAnsi="Verdana"/>
          <w:lang w:val="en-US"/>
        </w:rPr>
        <w:t>Cleveland Brown</w:t>
      </w:r>
      <w:r w:rsidR="00400174">
        <w:rPr>
          <w:rFonts w:ascii="Verdana" w:hAnsi="Verdana"/>
          <w:lang w:val="en-US"/>
        </w:rPr>
        <w:t xml:space="preserve"> [HR]</w:t>
      </w:r>
    </w:p>
    <w:p w14:paraId="64C0E88E" w14:textId="621AA92C" w:rsidR="002C6221" w:rsidRPr="006011E9" w:rsidRDefault="002C6221" w:rsidP="002C6221">
      <w:pPr>
        <w:pStyle w:val="Lijstalinea"/>
        <w:numPr>
          <w:ilvl w:val="0"/>
          <w:numId w:val="4"/>
        </w:numPr>
        <w:rPr>
          <w:rFonts w:ascii="Verdana" w:hAnsi="Verdana"/>
          <w:lang w:val="en-US"/>
        </w:rPr>
      </w:pPr>
      <w:r w:rsidRPr="006011E9">
        <w:rPr>
          <w:rFonts w:ascii="Verdana" w:hAnsi="Verdana"/>
          <w:lang w:val="en-US"/>
        </w:rPr>
        <w:t>Meg Griffin</w:t>
      </w:r>
      <w:r w:rsidR="00400174">
        <w:rPr>
          <w:rFonts w:ascii="Verdana" w:hAnsi="Verdana"/>
          <w:lang w:val="en-US"/>
        </w:rPr>
        <w:t xml:space="preserve"> [Sales]</w:t>
      </w:r>
    </w:p>
    <w:p w14:paraId="115D2965" w14:textId="25902F44" w:rsidR="005E32F7" w:rsidRPr="006011E9" w:rsidRDefault="002C6221" w:rsidP="005E32F7">
      <w:pPr>
        <w:pStyle w:val="Lijstalinea"/>
        <w:numPr>
          <w:ilvl w:val="0"/>
          <w:numId w:val="4"/>
        </w:numPr>
        <w:rPr>
          <w:rFonts w:ascii="Verdana" w:hAnsi="Verdana"/>
          <w:lang w:val="en-US"/>
        </w:rPr>
      </w:pPr>
      <w:r w:rsidRPr="006011E9">
        <w:rPr>
          <w:rFonts w:ascii="Verdana" w:hAnsi="Verdana"/>
          <w:lang w:val="en-US"/>
        </w:rPr>
        <w:t>Chriss Griffin</w:t>
      </w:r>
      <w:r w:rsidR="00400174">
        <w:rPr>
          <w:rFonts w:ascii="Verdana" w:hAnsi="Verdana"/>
          <w:lang w:val="en-US"/>
        </w:rPr>
        <w:t xml:space="preserve"> [Sales]</w:t>
      </w:r>
    </w:p>
    <w:p w14:paraId="3AEC53D3" w14:textId="476F1138" w:rsidR="002C6221" w:rsidRPr="006011E9" w:rsidRDefault="002C6221" w:rsidP="005E32F7">
      <w:pPr>
        <w:pStyle w:val="Kop1"/>
        <w:numPr>
          <w:ilvl w:val="0"/>
          <w:numId w:val="7"/>
        </w:numPr>
        <w:rPr>
          <w:rFonts w:ascii="Verdana" w:hAnsi="Verdana"/>
          <w:lang w:val="en-US"/>
        </w:rPr>
      </w:pPr>
      <w:bookmarkStart w:id="3" w:name="_Toc118980545"/>
      <w:r w:rsidRPr="006011E9">
        <w:rPr>
          <w:rFonts w:ascii="Verdana" w:hAnsi="Verdana"/>
          <w:lang w:val="en-US"/>
        </w:rPr>
        <w:t>Scope</w:t>
      </w:r>
      <w:bookmarkEnd w:id="3"/>
    </w:p>
    <w:p w14:paraId="561CC202" w14:textId="7F57B17B" w:rsidR="002C6221" w:rsidRPr="006011E9" w:rsidRDefault="002C6221" w:rsidP="002C6221">
      <w:pPr>
        <w:pStyle w:val="Lijstalinea"/>
        <w:numPr>
          <w:ilvl w:val="0"/>
          <w:numId w:val="5"/>
        </w:numPr>
        <w:rPr>
          <w:rFonts w:ascii="Verdana" w:hAnsi="Verdana"/>
          <w:lang w:val="en-US"/>
        </w:rPr>
      </w:pPr>
      <w:r w:rsidRPr="006011E9">
        <w:rPr>
          <w:rFonts w:ascii="Verdana" w:hAnsi="Verdana"/>
          <w:lang w:val="en-US"/>
        </w:rPr>
        <w:t>AD</w:t>
      </w:r>
    </w:p>
    <w:p w14:paraId="6240C3D4" w14:textId="521FD8A2" w:rsidR="002C6221" w:rsidRPr="006011E9" w:rsidRDefault="002C6221" w:rsidP="002C6221">
      <w:pPr>
        <w:pStyle w:val="Lijstalinea"/>
        <w:numPr>
          <w:ilvl w:val="1"/>
          <w:numId w:val="5"/>
        </w:numPr>
        <w:rPr>
          <w:rFonts w:ascii="Verdana" w:hAnsi="Verdana"/>
          <w:lang w:val="en-US"/>
        </w:rPr>
      </w:pPr>
      <w:r w:rsidRPr="006011E9">
        <w:rPr>
          <w:rFonts w:ascii="Verdana" w:hAnsi="Verdana"/>
          <w:lang w:val="en-US"/>
        </w:rPr>
        <w:t>Beheer gebruikers</w:t>
      </w:r>
    </w:p>
    <w:p w14:paraId="709F2297" w14:textId="42A1D769" w:rsidR="002C6221" w:rsidRPr="006011E9" w:rsidRDefault="002C6221" w:rsidP="002C6221">
      <w:pPr>
        <w:pStyle w:val="Lijstalinea"/>
        <w:numPr>
          <w:ilvl w:val="0"/>
          <w:numId w:val="5"/>
        </w:numPr>
        <w:rPr>
          <w:rFonts w:ascii="Verdana" w:hAnsi="Verdana"/>
          <w:lang w:val="en-US"/>
        </w:rPr>
      </w:pPr>
      <w:r w:rsidRPr="006011E9">
        <w:rPr>
          <w:rFonts w:ascii="Verdana" w:hAnsi="Verdana"/>
          <w:lang w:val="en-US"/>
        </w:rPr>
        <w:t>DNS</w:t>
      </w:r>
    </w:p>
    <w:p w14:paraId="55D1A9B7" w14:textId="17741540" w:rsidR="00520B00" w:rsidRPr="006011E9" w:rsidRDefault="00520B00" w:rsidP="00520B00">
      <w:pPr>
        <w:pStyle w:val="Lijstalinea"/>
        <w:numPr>
          <w:ilvl w:val="1"/>
          <w:numId w:val="5"/>
        </w:numPr>
        <w:rPr>
          <w:rFonts w:ascii="Verdana" w:hAnsi="Verdana"/>
          <w:lang w:val="en-US"/>
        </w:rPr>
      </w:pPr>
      <w:r w:rsidRPr="006011E9">
        <w:rPr>
          <w:rFonts w:ascii="Verdana" w:hAnsi="Verdana"/>
          <w:lang w:val="en-US"/>
        </w:rPr>
        <w:t>Forward en reverse zone</w:t>
      </w:r>
    </w:p>
    <w:p w14:paraId="04BD2ED0" w14:textId="598A4DCC" w:rsidR="00520B00" w:rsidRPr="006011E9" w:rsidRDefault="00520B00" w:rsidP="00520B00">
      <w:pPr>
        <w:pStyle w:val="Lijstalinea"/>
        <w:numPr>
          <w:ilvl w:val="1"/>
          <w:numId w:val="5"/>
        </w:numPr>
        <w:rPr>
          <w:rFonts w:ascii="Verdana" w:hAnsi="Verdana"/>
        </w:rPr>
      </w:pPr>
      <w:r w:rsidRPr="006011E9">
        <w:rPr>
          <w:rFonts w:ascii="Verdana" w:hAnsi="Verdana"/>
        </w:rPr>
        <w:t>Elk toestel A- en PTR-records</w:t>
      </w:r>
    </w:p>
    <w:p w14:paraId="6289AF76" w14:textId="68EE9E57" w:rsidR="00520B00" w:rsidRPr="006011E9" w:rsidRDefault="00520B00" w:rsidP="00520B00">
      <w:pPr>
        <w:pStyle w:val="Lijstalinea"/>
        <w:numPr>
          <w:ilvl w:val="1"/>
          <w:numId w:val="5"/>
        </w:numPr>
        <w:rPr>
          <w:rFonts w:ascii="Verdana" w:hAnsi="Verdana"/>
        </w:rPr>
      </w:pPr>
      <w:r w:rsidRPr="006011E9">
        <w:rPr>
          <w:rFonts w:ascii="Verdana" w:hAnsi="Verdana"/>
        </w:rPr>
        <w:t>Record voor IIS: https://www.ws2-dre.hogent (ook bij scope IIS)</w:t>
      </w:r>
    </w:p>
    <w:p w14:paraId="625E0D35" w14:textId="752E45AC" w:rsidR="00520B00" w:rsidRPr="006011E9" w:rsidRDefault="00520B00" w:rsidP="00520B00">
      <w:pPr>
        <w:pStyle w:val="Lijstalinea"/>
        <w:numPr>
          <w:ilvl w:val="0"/>
          <w:numId w:val="5"/>
        </w:numPr>
        <w:rPr>
          <w:rFonts w:ascii="Verdana" w:hAnsi="Verdana"/>
        </w:rPr>
      </w:pPr>
      <w:r w:rsidRPr="006011E9">
        <w:rPr>
          <w:rFonts w:ascii="Verdana" w:hAnsi="Verdana"/>
        </w:rPr>
        <w:t>DHCP</w:t>
      </w:r>
    </w:p>
    <w:p w14:paraId="0B33D871" w14:textId="05711961" w:rsidR="00520B00" w:rsidRPr="006011E9" w:rsidRDefault="00520B00" w:rsidP="00520B00">
      <w:pPr>
        <w:pStyle w:val="Lijstalinea"/>
        <w:numPr>
          <w:ilvl w:val="1"/>
          <w:numId w:val="5"/>
        </w:numPr>
        <w:rPr>
          <w:rFonts w:ascii="Verdana" w:hAnsi="Verdana"/>
        </w:rPr>
      </w:pPr>
      <w:r w:rsidRPr="006011E9">
        <w:rPr>
          <w:rFonts w:ascii="Verdana" w:hAnsi="Verdana"/>
        </w:rPr>
        <w:t>Elke client automatisch IP-adres (101 &gt; 150)</w:t>
      </w:r>
    </w:p>
    <w:p w14:paraId="5EE74C64" w14:textId="4B4D3FBB" w:rsidR="00520B00" w:rsidRPr="006011E9" w:rsidRDefault="00520B00" w:rsidP="00520B00">
      <w:pPr>
        <w:pStyle w:val="Lijstalinea"/>
        <w:numPr>
          <w:ilvl w:val="1"/>
          <w:numId w:val="5"/>
        </w:numPr>
        <w:rPr>
          <w:rFonts w:ascii="Verdana" w:hAnsi="Verdana"/>
        </w:rPr>
      </w:pPr>
      <w:r w:rsidRPr="006011E9">
        <w:rPr>
          <w:rFonts w:ascii="Verdana" w:hAnsi="Verdana"/>
        </w:rPr>
        <w:t>Relevante opties: gateway, DNS, domeinnaam, …</w:t>
      </w:r>
    </w:p>
    <w:p w14:paraId="03B8B10D" w14:textId="3FEADBCD" w:rsidR="002C6221" w:rsidRPr="006011E9" w:rsidRDefault="002C6221" w:rsidP="002C6221">
      <w:pPr>
        <w:pStyle w:val="Lijstalinea"/>
        <w:numPr>
          <w:ilvl w:val="0"/>
          <w:numId w:val="5"/>
        </w:numPr>
        <w:rPr>
          <w:rFonts w:ascii="Verdana" w:hAnsi="Verdana"/>
          <w:lang w:val="en-US"/>
        </w:rPr>
      </w:pPr>
      <w:r w:rsidRPr="006011E9">
        <w:rPr>
          <w:rFonts w:ascii="Verdana" w:hAnsi="Verdana"/>
          <w:lang w:val="en-US"/>
        </w:rPr>
        <w:t>CA</w:t>
      </w:r>
    </w:p>
    <w:p w14:paraId="2FFF0E22" w14:textId="5290864C" w:rsidR="002C6221" w:rsidRPr="006011E9" w:rsidRDefault="002C6221" w:rsidP="002C6221">
      <w:pPr>
        <w:pStyle w:val="Lijstalinea"/>
        <w:numPr>
          <w:ilvl w:val="1"/>
          <w:numId w:val="5"/>
        </w:numPr>
        <w:rPr>
          <w:rFonts w:ascii="Verdana" w:hAnsi="Verdana"/>
          <w:lang w:val="en-US"/>
        </w:rPr>
      </w:pPr>
      <w:r w:rsidRPr="006011E9">
        <w:rPr>
          <w:rFonts w:ascii="Verdana" w:hAnsi="Verdana"/>
          <w:lang w:val="en-US"/>
        </w:rPr>
        <w:t>Beheer certificaten voor gebruikers</w:t>
      </w:r>
    </w:p>
    <w:p w14:paraId="0D7D023B" w14:textId="6D92CB2A" w:rsidR="002C6221" w:rsidRPr="006011E9" w:rsidRDefault="002C6221" w:rsidP="002C6221">
      <w:pPr>
        <w:pStyle w:val="Lijstalinea"/>
        <w:numPr>
          <w:ilvl w:val="1"/>
          <w:numId w:val="5"/>
        </w:numPr>
        <w:rPr>
          <w:rFonts w:ascii="Verdana" w:hAnsi="Verdana"/>
          <w:lang w:val="en-US"/>
        </w:rPr>
      </w:pPr>
      <w:r w:rsidRPr="006011E9">
        <w:rPr>
          <w:rFonts w:ascii="Verdana" w:hAnsi="Verdana"/>
          <w:lang w:val="en-US"/>
        </w:rPr>
        <w:t>Beheer certificaten voor toestellen</w:t>
      </w:r>
    </w:p>
    <w:p w14:paraId="3388E91E" w14:textId="27D0C2B8" w:rsidR="00520B00" w:rsidRPr="006011E9" w:rsidRDefault="00520B00" w:rsidP="002C6221">
      <w:pPr>
        <w:pStyle w:val="Lijstalinea"/>
        <w:numPr>
          <w:ilvl w:val="1"/>
          <w:numId w:val="5"/>
        </w:numPr>
        <w:rPr>
          <w:rFonts w:ascii="Verdana" w:hAnsi="Verdana"/>
        </w:rPr>
      </w:pPr>
      <w:r w:rsidRPr="006011E9">
        <w:rPr>
          <w:rFonts w:ascii="Verdana" w:hAnsi="Verdana"/>
        </w:rPr>
        <w:t>Automatisch vertrouwt door alle toestellen</w:t>
      </w:r>
    </w:p>
    <w:p w14:paraId="0ECACB56" w14:textId="3634E299" w:rsidR="00520B00" w:rsidRPr="006011E9" w:rsidRDefault="00520B00" w:rsidP="002C6221">
      <w:pPr>
        <w:pStyle w:val="Lijstalinea"/>
        <w:numPr>
          <w:ilvl w:val="1"/>
          <w:numId w:val="5"/>
        </w:numPr>
        <w:rPr>
          <w:rFonts w:ascii="Verdana" w:hAnsi="Verdana"/>
        </w:rPr>
      </w:pPr>
      <w:r w:rsidRPr="006011E9">
        <w:rPr>
          <w:rFonts w:ascii="Verdana" w:hAnsi="Verdana"/>
        </w:rPr>
        <w:t>Certificaat voor intranet website (ook bij scope IIS)</w:t>
      </w:r>
    </w:p>
    <w:p w14:paraId="0F5FFA88" w14:textId="331E46FB" w:rsidR="002C6221" w:rsidRPr="006011E9" w:rsidRDefault="002C6221" w:rsidP="002C6221">
      <w:pPr>
        <w:pStyle w:val="Lijstalinea"/>
        <w:numPr>
          <w:ilvl w:val="0"/>
          <w:numId w:val="5"/>
        </w:numPr>
        <w:rPr>
          <w:rFonts w:ascii="Verdana" w:hAnsi="Verdana"/>
          <w:lang w:val="en-US"/>
        </w:rPr>
      </w:pPr>
      <w:r w:rsidRPr="006011E9">
        <w:rPr>
          <w:rFonts w:ascii="Verdana" w:hAnsi="Verdana"/>
          <w:lang w:val="en-US"/>
        </w:rPr>
        <w:t>IIS</w:t>
      </w:r>
    </w:p>
    <w:p w14:paraId="2B95CC26" w14:textId="4E582D5A" w:rsidR="00520B00" w:rsidRPr="006011E9" w:rsidRDefault="00520B00" w:rsidP="00520B00">
      <w:pPr>
        <w:pStyle w:val="Lijstalinea"/>
        <w:numPr>
          <w:ilvl w:val="1"/>
          <w:numId w:val="5"/>
        </w:numPr>
        <w:rPr>
          <w:rFonts w:ascii="Verdana" w:hAnsi="Verdana"/>
        </w:rPr>
      </w:pPr>
      <w:r w:rsidRPr="006011E9">
        <w:rPr>
          <w:rFonts w:ascii="Verdana" w:hAnsi="Verdana"/>
        </w:rPr>
        <w:t>Hosting intranet website: zelf simpele pagina</w:t>
      </w:r>
    </w:p>
    <w:p w14:paraId="26CA6B7B" w14:textId="25568EC9" w:rsidR="00520B00" w:rsidRPr="006011E9" w:rsidRDefault="00520B00" w:rsidP="00520B00">
      <w:pPr>
        <w:pStyle w:val="Lijstalinea"/>
        <w:numPr>
          <w:ilvl w:val="1"/>
          <w:numId w:val="5"/>
        </w:numPr>
        <w:rPr>
          <w:rFonts w:ascii="Verdana" w:hAnsi="Verdana"/>
        </w:rPr>
      </w:pPr>
      <w:r w:rsidRPr="006011E9">
        <w:rPr>
          <w:rFonts w:ascii="Verdana" w:hAnsi="Verdana"/>
        </w:rPr>
        <w:t>https via certificaat CA (ook bij scope CA)</w:t>
      </w:r>
    </w:p>
    <w:p w14:paraId="04B07456" w14:textId="3CE9788F" w:rsidR="00520B00" w:rsidRPr="006011E9" w:rsidRDefault="00520B00" w:rsidP="00520B00">
      <w:pPr>
        <w:pStyle w:val="Lijstalinea"/>
        <w:numPr>
          <w:ilvl w:val="1"/>
          <w:numId w:val="5"/>
        </w:numPr>
        <w:rPr>
          <w:rFonts w:ascii="Verdana" w:hAnsi="Verdana"/>
        </w:rPr>
      </w:pPr>
      <w:r w:rsidRPr="006011E9">
        <w:rPr>
          <w:rFonts w:ascii="Verdana" w:hAnsi="Verdana"/>
        </w:rPr>
        <w:t>bereikbaar via https://www.ws2-dre.hogent (ook bij scope DNS)</w:t>
      </w:r>
    </w:p>
    <w:p w14:paraId="022B1D5E" w14:textId="25E5C5B3" w:rsidR="002C6221" w:rsidRPr="006011E9" w:rsidRDefault="002C6221" w:rsidP="002C6221">
      <w:pPr>
        <w:pStyle w:val="Lijstalinea"/>
        <w:numPr>
          <w:ilvl w:val="0"/>
          <w:numId w:val="5"/>
        </w:numPr>
        <w:rPr>
          <w:rFonts w:ascii="Verdana" w:hAnsi="Verdana"/>
          <w:lang w:val="en-US"/>
        </w:rPr>
      </w:pPr>
      <w:r w:rsidRPr="006011E9">
        <w:rPr>
          <w:rFonts w:ascii="Verdana" w:hAnsi="Verdana"/>
          <w:lang w:val="en-US"/>
        </w:rPr>
        <w:t>SQL</w:t>
      </w:r>
    </w:p>
    <w:p w14:paraId="7ADE2DC1" w14:textId="677FBF05" w:rsidR="00520B00" w:rsidRPr="006011E9" w:rsidRDefault="00520B00" w:rsidP="00520B00">
      <w:pPr>
        <w:pStyle w:val="Lijstalinea"/>
        <w:numPr>
          <w:ilvl w:val="1"/>
          <w:numId w:val="5"/>
        </w:numPr>
        <w:rPr>
          <w:rFonts w:ascii="Verdana" w:hAnsi="Verdana"/>
          <w:lang w:val="en-US"/>
        </w:rPr>
      </w:pPr>
      <w:r w:rsidRPr="006011E9">
        <w:rPr>
          <w:rFonts w:ascii="Verdana" w:hAnsi="Verdana"/>
          <w:lang w:val="en-US"/>
        </w:rPr>
        <w:t>Bruikbaar door AD gebruikers</w:t>
      </w:r>
    </w:p>
    <w:p w14:paraId="2AD01409" w14:textId="2990B947" w:rsidR="00520B00" w:rsidRPr="006011E9" w:rsidRDefault="00520B00" w:rsidP="00520B00">
      <w:pPr>
        <w:pStyle w:val="Lijstalinea"/>
        <w:numPr>
          <w:ilvl w:val="1"/>
          <w:numId w:val="5"/>
        </w:numPr>
        <w:rPr>
          <w:rFonts w:ascii="Verdana" w:hAnsi="Verdana"/>
          <w:lang w:val="en-US"/>
        </w:rPr>
      </w:pPr>
      <w:r w:rsidRPr="006011E9">
        <w:rPr>
          <w:rFonts w:ascii="Verdana" w:hAnsi="Verdana"/>
          <w:lang w:val="en-US"/>
        </w:rPr>
        <w:t>Dummy database</w:t>
      </w:r>
    </w:p>
    <w:p w14:paraId="30209590" w14:textId="26ACB85D" w:rsidR="00520B00" w:rsidRPr="006011E9" w:rsidRDefault="00520B00" w:rsidP="00520B00">
      <w:pPr>
        <w:pStyle w:val="Lijstalinea"/>
        <w:numPr>
          <w:ilvl w:val="1"/>
          <w:numId w:val="5"/>
        </w:numPr>
        <w:rPr>
          <w:rFonts w:ascii="Verdana" w:hAnsi="Verdana"/>
          <w:lang w:val="en-US"/>
        </w:rPr>
      </w:pPr>
      <w:r w:rsidRPr="006011E9">
        <w:rPr>
          <w:rFonts w:ascii="Verdana" w:hAnsi="Verdana"/>
          <w:lang w:val="en-US"/>
        </w:rPr>
        <w:t>Management tools via client</w:t>
      </w:r>
    </w:p>
    <w:p w14:paraId="7AC59666" w14:textId="5AF474FC" w:rsidR="002C6221" w:rsidRPr="006011E9" w:rsidRDefault="002C6221" w:rsidP="002C6221">
      <w:pPr>
        <w:pStyle w:val="Lijstalinea"/>
        <w:numPr>
          <w:ilvl w:val="0"/>
          <w:numId w:val="5"/>
        </w:numPr>
        <w:rPr>
          <w:rFonts w:ascii="Verdana" w:hAnsi="Verdana"/>
          <w:lang w:val="en-US"/>
        </w:rPr>
      </w:pPr>
      <w:r w:rsidRPr="006011E9">
        <w:rPr>
          <w:rFonts w:ascii="Verdana" w:hAnsi="Verdana"/>
          <w:lang w:val="en-US"/>
        </w:rPr>
        <w:t>Exchange</w:t>
      </w:r>
    </w:p>
    <w:p w14:paraId="6F38BFBC" w14:textId="6ADAE4E0" w:rsidR="00520B00" w:rsidRPr="006011E9" w:rsidRDefault="00520B00" w:rsidP="00520B00">
      <w:pPr>
        <w:pStyle w:val="Lijstalinea"/>
        <w:numPr>
          <w:ilvl w:val="1"/>
          <w:numId w:val="5"/>
        </w:numPr>
        <w:rPr>
          <w:rFonts w:ascii="Verdana" w:hAnsi="Verdana"/>
        </w:rPr>
      </w:pPr>
      <w:r w:rsidRPr="006011E9">
        <w:rPr>
          <w:rFonts w:ascii="Verdana" w:hAnsi="Verdana"/>
        </w:rPr>
        <w:t>Elke gebruiker AD een mailbox</w:t>
      </w:r>
    </w:p>
    <w:p w14:paraId="6A8B5970" w14:textId="61B3C178" w:rsidR="00520B00" w:rsidRPr="006011E9" w:rsidRDefault="00520B00" w:rsidP="00520B00">
      <w:pPr>
        <w:pStyle w:val="Lijstalinea"/>
        <w:numPr>
          <w:ilvl w:val="1"/>
          <w:numId w:val="5"/>
        </w:numPr>
        <w:rPr>
          <w:rFonts w:ascii="Verdana" w:hAnsi="Verdana"/>
        </w:rPr>
      </w:pPr>
      <w:r w:rsidRPr="006011E9">
        <w:rPr>
          <w:rFonts w:ascii="Verdana" w:hAnsi="Verdana"/>
        </w:rPr>
        <w:t>Mails versturen/ontvangen binnen domein</w:t>
      </w:r>
    </w:p>
    <w:p w14:paraId="481201A5" w14:textId="3F6B2F22" w:rsidR="00520B00" w:rsidRPr="006011E9" w:rsidRDefault="00520B00" w:rsidP="00520B00">
      <w:pPr>
        <w:pStyle w:val="Lijstalinea"/>
        <w:numPr>
          <w:ilvl w:val="1"/>
          <w:numId w:val="5"/>
        </w:numPr>
        <w:rPr>
          <w:rFonts w:ascii="Verdana" w:hAnsi="Verdana"/>
        </w:rPr>
      </w:pPr>
      <w:r w:rsidRPr="006011E9">
        <w:rPr>
          <w:rFonts w:ascii="Verdana" w:hAnsi="Verdana"/>
        </w:rPr>
        <w:t>Bereikbaar via mail-app en Outlook Web App (OWA)</w:t>
      </w:r>
    </w:p>
    <w:p w14:paraId="4907ABB7" w14:textId="5D45B6AF" w:rsidR="00520B00" w:rsidRPr="006011E9" w:rsidRDefault="00520B00" w:rsidP="002C6221">
      <w:pPr>
        <w:pStyle w:val="Lijstalinea"/>
        <w:numPr>
          <w:ilvl w:val="0"/>
          <w:numId w:val="5"/>
        </w:numPr>
        <w:rPr>
          <w:rFonts w:ascii="Verdana" w:hAnsi="Verdana"/>
          <w:lang w:val="en-US"/>
        </w:rPr>
      </w:pPr>
      <w:r w:rsidRPr="006011E9">
        <w:rPr>
          <w:rFonts w:ascii="Verdana" w:hAnsi="Verdana"/>
          <w:lang w:val="en-US"/>
        </w:rPr>
        <w:t>Windows 10 clients</w:t>
      </w:r>
    </w:p>
    <w:p w14:paraId="567E3B9A" w14:textId="2DCBB890" w:rsidR="00520B00" w:rsidRPr="006011E9" w:rsidRDefault="00520B00" w:rsidP="00520B00">
      <w:pPr>
        <w:pStyle w:val="Lijstalinea"/>
        <w:numPr>
          <w:ilvl w:val="1"/>
          <w:numId w:val="5"/>
        </w:numPr>
        <w:rPr>
          <w:rFonts w:ascii="Verdana" w:hAnsi="Verdana"/>
        </w:rPr>
      </w:pPr>
      <w:r w:rsidRPr="006011E9">
        <w:rPr>
          <w:rFonts w:ascii="Verdana" w:hAnsi="Verdana"/>
        </w:rPr>
        <w:t>Beheer infrastructuur (server tools)</w:t>
      </w:r>
    </w:p>
    <w:p w14:paraId="1F9853B2" w14:textId="71DB36EE" w:rsidR="00520B00" w:rsidRPr="006011E9" w:rsidRDefault="00520B00" w:rsidP="00520B00">
      <w:pPr>
        <w:pStyle w:val="Lijstalinea"/>
        <w:numPr>
          <w:ilvl w:val="1"/>
          <w:numId w:val="5"/>
        </w:numPr>
        <w:rPr>
          <w:rFonts w:ascii="Verdana" w:hAnsi="Verdana"/>
          <w:lang w:val="en-US"/>
        </w:rPr>
      </w:pPr>
      <w:r w:rsidRPr="006011E9">
        <w:rPr>
          <w:rFonts w:ascii="Verdana" w:hAnsi="Verdana"/>
          <w:lang w:val="en-US"/>
        </w:rPr>
        <w:t>Client rol (mails versturen, SQL management tools, …)</w:t>
      </w:r>
    </w:p>
    <w:p w14:paraId="01D74EA9" w14:textId="77777777" w:rsidR="005E32F7" w:rsidRPr="006011E9" w:rsidRDefault="005E32F7" w:rsidP="005E32F7">
      <w:pPr>
        <w:pStyle w:val="Lijstalinea"/>
        <w:ind w:left="1440"/>
        <w:rPr>
          <w:rFonts w:ascii="Verdana" w:hAnsi="Verdana"/>
          <w:lang w:val="en-US"/>
        </w:rPr>
      </w:pPr>
    </w:p>
    <w:p w14:paraId="17A729FB" w14:textId="1351CE8B" w:rsidR="002C6221" w:rsidRPr="006011E9" w:rsidRDefault="00520B00" w:rsidP="005E32F7">
      <w:pPr>
        <w:pStyle w:val="Kop1"/>
        <w:numPr>
          <w:ilvl w:val="0"/>
          <w:numId w:val="7"/>
        </w:numPr>
        <w:rPr>
          <w:rFonts w:ascii="Verdana" w:hAnsi="Verdana"/>
          <w:lang w:val="en-US"/>
        </w:rPr>
      </w:pPr>
      <w:bookmarkStart w:id="4" w:name="_Toc118980546"/>
      <w:r w:rsidRPr="006011E9">
        <w:rPr>
          <w:rFonts w:ascii="Verdana" w:hAnsi="Verdana"/>
          <w:lang w:val="en-US"/>
        </w:rPr>
        <w:lastRenderedPageBreak/>
        <w:t>Netwerkdiagram</w:t>
      </w:r>
      <w:bookmarkEnd w:id="4"/>
    </w:p>
    <w:p w14:paraId="3D6CE0A3" w14:textId="3DF28711" w:rsidR="00520B00" w:rsidRPr="006011E9" w:rsidRDefault="00043B1E" w:rsidP="00EF4F7C">
      <w:pPr>
        <w:rPr>
          <w:rFonts w:ascii="Verdana" w:hAnsi="Verdana"/>
          <w:sz w:val="28"/>
          <w:szCs w:val="28"/>
          <w:lang w:val="en-US"/>
        </w:rPr>
      </w:pPr>
      <w:r w:rsidRPr="006011E9">
        <w:rPr>
          <w:rFonts w:ascii="Verdana" w:hAnsi="Verdana"/>
          <w:noProof/>
          <w:sz w:val="28"/>
          <w:szCs w:val="28"/>
          <w:lang w:val="en-US"/>
        </w:rPr>
        <w:drawing>
          <wp:inline distT="0" distB="0" distL="0" distR="0" wp14:anchorId="425A55F1" wp14:editId="75FA3582">
            <wp:extent cx="5676900" cy="43939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300" cy="4402809"/>
                    </a:xfrm>
                    <a:prstGeom prst="rect">
                      <a:avLst/>
                    </a:prstGeom>
                    <a:noFill/>
                    <a:ln>
                      <a:noFill/>
                    </a:ln>
                  </pic:spPr>
                </pic:pic>
              </a:graphicData>
            </a:graphic>
          </wp:inline>
        </w:drawing>
      </w:r>
    </w:p>
    <w:p w14:paraId="1C34743D" w14:textId="04C01050" w:rsidR="006011E9" w:rsidRDefault="006011E9" w:rsidP="00EF4F7C">
      <w:pPr>
        <w:rPr>
          <w:rFonts w:ascii="Verdana" w:hAnsi="Verdana"/>
        </w:rPr>
      </w:pPr>
      <w:r w:rsidRPr="006011E9">
        <w:rPr>
          <w:rFonts w:ascii="Verdana" w:hAnsi="Verdana"/>
        </w:rPr>
        <w:t>Onze centrale server Zeus beschikt over 2 netwerkadapters binnen Virtualbox. Enerzijds over een intnet adapter voor de verbinding met de andere virtuele machines en anderzijds een NAT adapter om via de host het internet te bereiken. Alle andere virtuele machines kunnen via de default gateway Zeus ook aan het internet.</w:t>
      </w:r>
    </w:p>
    <w:p w14:paraId="58E1ECB4" w14:textId="26BBA566" w:rsidR="006011E9" w:rsidRPr="006011E9" w:rsidRDefault="006011E9" w:rsidP="00EF4F7C">
      <w:pPr>
        <w:rPr>
          <w:rFonts w:ascii="Verdana" w:hAnsi="Verdana"/>
        </w:rPr>
      </w:pPr>
      <w:r>
        <w:rPr>
          <w:rFonts w:ascii="Verdana" w:hAnsi="Verdana"/>
        </w:rPr>
        <w:t>Voor</w:t>
      </w:r>
      <w:r w:rsidR="00400174">
        <w:rPr>
          <w:rFonts w:ascii="Verdana" w:hAnsi="Verdana"/>
        </w:rPr>
        <w:t xml:space="preserve"> onze default gateway kiezen we het adres 192.168.22.254 als laatste adres binnen de range. Alle andere servers krijgen een aflopend adres (253, 252, 251) om tijdens monitoring en eventuele troubleshooting pakketten van servers te herkennen.</w:t>
      </w:r>
    </w:p>
    <w:p w14:paraId="4098B843" w14:textId="5139DA8F" w:rsidR="00400174" w:rsidRPr="00400174" w:rsidRDefault="00400174" w:rsidP="00400174">
      <w:pPr>
        <w:rPr>
          <w:highlight w:val="yellow"/>
        </w:rPr>
      </w:pPr>
    </w:p>
    <w:sectPr w:rsidR="00400174" w:rsidRPr="0040017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CE2B" w14:textId="77777777" w:rsidR="00957A23" w:rsidRDefault="00957A23" w:rsidP="00D214BB">
      <w:pPr>
        <w:spacing w:after="0" w:line="240" w:lineRule="auto"/>
      </w:pPr>
      <w:r>
        <w:separator/>
      </w:r>
    </w:p>
  </w:endnote>
  <w:endnote w:type="continuationSeparator" w:id="0">
    <w:p w14:paraId="18443925" w14:textId="77777777" w:rsidR="00957A23" w:rsidRDefault="00957A23" w:rsidP="00D2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4705294"/>
      <w:docPartObj>
        <w:docPartGallery w:val="Page Numbers (Bottom of Page)"/>
        <w:docPartUnique/>
      </w:docPartObj>
    </w:sdtPr>
    <w:sdtContent>
      <w:p w14:paraId="129B5F69" w14:textId="7D06D7D1" w:rsidR="00D214BB" w:rsidRDefault="00D214BB">
        <w:pPr>
          <w:pStyle w:val="Voettekst"/>
          <w:jc w:val="center"/>
        </w:pPr>
        <w:r>
          <w:fldChar w:fldCharType="begin"/>
        </w:r>
        <w:r>
          <w:instrText>PAGE   \* MERGEFORMAT</w:instrText>
        </w:r>
        <w:r>
          <w:fldChar w:fldCharType="separate"/>
        </w:r>
        <w:r>
          <w:rPr>
            <w:lang w:val="nl-NL"/>
          </w:rPr>
          <w:t>2</w:t>
        </w:r>
        <w:r>
          <w:fldChar w:fldCharType="end"/>
        </w:r>
      </w:p>
    </w:sdtContent>
  </w:sdt>
  <w:p w14:paraId="5B2688D2" w14:textId="77777777" w:rsidR="00D214BB" w:rsidRDefault="00D214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84932" w14:textId="77777777" w:rsidR="00957A23" w:rsidRDefault="00957A23" w:rsidP="00D214BB">
      <w:pPr>
        <w:spacing w:after="0" w:line="240" w:lineRule="auto"/>
      </w:pPr>
      <w:r>
        <w:separator/>
      </w:r>
    </w:p>
  </w:footnote>
  <w:footnote w:type="continuationSeparator" w:id="0">
    <w:p w14:paraId="5DA170BD" w14:textId="77777777" w:rsidR="00957A23" w:rsidRDefault="00957A23" w:rsidP="00D21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E00AC"/>
    <w:multiLevelType w:val="hybridMultilevel"/>
    <w:tmpl w:val="E81645C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8A1452F"/>
    <w:multiLevelType w:val="hybridMultilevel"/>
    <w:tmpl w:val="CFF8FBEA"/>
    <w:lvl w:ilvl="0" w:tplc="0813000D">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F6C2773"/>
    <w:multiLevelType w:val="hybridMultilevel"/>
    <w:tmpl w:val="866A1850"/>
    <w:lvl w:ilvl="0" w:tplc="93C2247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4E17CFA"/>
    <w:multiLevelType w:val="multilevel"/>
    <w:tmpl w:val="C9E6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557DC9"/>
    <w:multiLevelType w:val="hybridMultilevel"/>
    <w:tmpl w:val="FDA425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C09632E"/>
    <w:multiLevelType w:val="hybridMultilevel"/>
    <w:tmpl w:val="ACC0C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2FB4751"/>
    <w:multiLevelType w:val="hybridMultilevel"/>
    <w:tmpl w:val="65DE8B92"/>
    <w:lvl w:ilvl="0" w:tplc="08130003">
      <w:start w:val="1"/>
      <w:numFmt w:val="bullet"/>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765749BF"/>
    <w:multiLevelType w:val="hybridMultilevel"/>
    <w:tmpl w:val="1B0280E0"/>
    <w:lvl w:ilvl="0" w:tplc="6A804F14">
      <w:start w:val="6"/>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39799541">
    <w:abstractNumId w:val="2"/>
  </w:num>
  <w:num w:numId="2" w16cid:durableId="451943801">
    <w:abstractNumId w:val="0"/>
  </w:num>
  <w:num w:numId="3" w16cid:durableId="451478305">
    <w:abstractNumId w:val="3"/>
  </w:num>
  <w:num w:numId="4" w16cid:durableId="66730737">
    <w:abstractNumId w:val="6"/>
  </w:num>
  <w:num w:numId="5" w16cid:durableId="1283462279">
    <w:abstractNumId w:val="1"/>
  </w:num>
  <w:num w:numId="6" w16cid:durableId="17630821">
    <w:abstractNumId w:val="4"/>
  </w:num>
  <w:num w:numId="7" w16cid:durableId="2102140905">
    <w:abstractNumId w:val="5"/>
  </w:num>
  <w:num w:numId="8" w16cid:durableId="270743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7C"/>
    <w:rsid w:val="00043B1E"/>
    <w:rsid w:val="0011284E"/>
    <w:rsid w:val="00264316"/>
    <w:rsid w:val="002C6221"/>
    <w:rsid w:val="00400174"/>
    <w:rsid w:val="0051194B"/>
    <w:rsid w:val="00520B00"/>
    <w:rsid w:val="005E32F7"/>
    <w:rsid w:val="006011E9"/>
    <w:rsid w:val="00936AF6"/>
    <w:rsid w:val="00957A23"/>
    <w:rsid w:val="009A3D0A"/>
    <w:rsid w:val="00B37F48"/>
    <w:rsid w:val="00B5183D"/>
    <w:rsid w:val="00CB6091"/>
    <w:rsid w:val="00D214BB"/>
    <w:rsid w:val="00EF4F7C"/>
    <w:rsid w:val="00FF7B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9B5F"/>
  <w15:chartTrackingRefBased/>
  <w15:docId w15:val="{1184D0E0-8481-4E20-ABFC-AFB76A1D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3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F4F7C"/>
    <w:pPr>
      <w:ind w:left="720"/>
      <w:contextualSpacing/>
    </w:pPr>
  </w:style>
  <w:style w:type="table" w:styleId="Tabelraster">
    <w:name w:val="Table Grid"/>
    <w:basedOn w:val="Standaardtabel"/>
    <w:uiPriority w:val="39"/>
    <w:rsid w:val="002C6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20B00"/>
    <w:rPr>
      <w:color w:val="0563C1" w:themeColor="hyperlink"/>
      <w:u w:val="single"/>
    </w:rPr>
  </w:style>
  <w:style w:type="character" w:styleId="Onopgelostemelding">
    <w:name w:val="Unresolved Mention"/>
    <w:basedOn w:val="Standaardalinea-lettertype"/>
    <w:uiPriority w:val="99"/>
    <w:semiHidden/>
    <w:unhideWhenUsed/>
    <w:rsid w:val="00520B00"/>
    <w:rPr>
      <w:color w:val="605E5C"/>
      <w:shd w:val="clear" w:color="auto" w:fill="E1DFDD"/>
    </w:rPr>
  </w:style>
  <w:style w:type="character" w:customStyle="1" w:styleId="Kop1Char">
    <w:name w:val="Kop 1 Char"/>
    <w:basedOn w:val="Standaardalinea-lettertype"/>
    <w:link w:val="Kop1"/>
    <w:uiPriority w:val="9"/>
    <w:rsid w:val="005E32F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32F7"/>
    <w:pPr>
      <w:outlineLvl w:val="9"/>
    </w:pPr>
    <w:rPr>
      <w:lang w:eastAsia="nl-BE"/>
    </w:rPr>
  </w:style>
  <w:style w:type="paragraph" w:styleId="Inhopg1">
    <w:name w:val="toc 1"/>
    <w:basedOn w:val="Standaard"/>
    <w:next w:val="Standaard"/>
    <w:autoRedefine/>
    <w:uiPriority w:val="39"/>
    <w:unhideWhenUsed/>
    <w:rsid w:val="005E32F7"/>
    <w:pPr>
      <w:spacing w:after="100"/>
    </w:pPr>
  </w:style>
  <w:style w:type="paragraph" w:styleId="Koptekst">
    <w:name w:val="header"/>
    <w:basedOn w:val="Standaard"/>
    <w:link w:val="KoptekstChar"/>
    <w:uiPriority w:val="99"/>
    <w:unhideWhenUsed/>
    <w:rsid w:val="00D214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214BB"/>
  </w:style>
  <w:style w:type="paragraph" w:styleId="Voettekst">
    <w:name w:val="footer"/>
    <w:basedOn w:val="Standaard"/>
    <w:link w:val="VoettekstChar"/>
    <w:uiPriority w:val="99"/>
    <w:unhideWhenUsed/>
    <w:rsid w:val="00D214B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2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6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B51F3-636F-4FE2-B164-CC5A002DA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1022</Words>
  <Characters>5623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Dré Vanhoucke</dc:creator>
  <cp:keywords/>
  <dc:description/>
  <cp:lastModifiedBy>Dré Vanhoucke</cp:lastModifiedBy>
  <cp:revision>2</cp:revision>
  <cp:lastPrinted>2022-11-10T14:20:00Z</cp:lastPrinted>
  <dcterms:created xsi:type="dcterms:W3CDTF">2022-11-29T16:35:00Z</dcterms:created>
  <dcterms:modified xsi:type="dcterms:W3CDTF">2022-11-29T16:35:00Z</dcterms:modified>
</cp:coreProperties>
</file>