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20"/>
          <w:szCs w:val="20"/>
        </w:rPr>
      </w:pPr>
      <w:bookmarkStart w:colFirst="0" w:colLast="0" w:name="_6s2a5bqqu25q" w:id="0"/>
      <w:bookmarkEnd w:id="0"/>
      <w:r w:rsidDel="00000000" w:rsidR="00000000" w:rsidRPr="00000000">
        <w:rPr>
          <w:b w:val="1"/>
          <w:bCs w:val="1"/>
          <w:sz w:val="20"/>
          <w:szCs w:val="20"/>
          <w:rtl w:val="0"/>
        </w:rPr>
        <w:t xml:space="preserve">1. KỸ THUẬT ĐIỀU CHẾ 16-QAM (16-Quadrature Amplitude Modulation)</w:t>
      </w:r>
    </w:p>
    <w:p w:rsidR="00000000" w:rsidDel="00000000" w:rsidP="00000000" w:rsidRDefault="00000000" w:rsidRPr="00000000" w14:paraId="00000002">
      <w:pPr>
        <w:pStyle w:val="Heading2"/>
        <w:keepNext w:val="0"/>
        <w:keepLines w:val="0"/>
        <w:spacing w:after="80" w:lineRule="auto"/>
        <w:rPr>
          <w:b w:val="1"/>
          <w:bCs w:val="1"/>
          <w:sz w:val="20"/>
          <w:szCs w:val="20"/>
        </w:rPr>
      </w:pPr>
      <w:bookmarkStart w:colFirst="0" w:colLast="0" w:name="_5s9t7ssi3y18" w:id="1"/>
      <w:bookmarkEnd w:id="1"/>
      <w:r w:rsidDel="00000000" w:rsidR="00000000" w:rsidRPr="00000000">
        <w:rPr>
          <w:b w:val="1"/>
          <w:bCs w:val="1"/>
          <w:sz w:val="20"/>
          <w:szCs w:val="20"/>
          <w:rtl w:val="0"/>
        </w:rPr>
        <w:t xml:space="preserve">1.1. Cơ sở lý thuyết của điều chế 16-QAM</w:t>
      </w:r>
    </w:p>
    <w:p w:rsidR="00000000" w:rsidDel="00000000" w:rsidP="00000000" w:rsidRDefault="00000000" w:rsidRPr="00000000" w14:paraId="00000003">
      <w:pPr>
        <w:spacing w:after="240" w:before="240" w:lineRule="auto"/>
        <w:rPr>
          <w:sz w:val="20"/>
          <w:szCs w:val="20"/>
        </w:rPr>
      </w:pPr>
      <w:r w:rsidDel="00000000" w:rsidR="00000000" w:rsidRPr="00000000">
        <w:rPr>
          <w:sz w:val="20"/>
          <w:szCs w:val="20"/>
          <w:rtl w:val="0"/>
        </w:rPr>
        <w:t xml:space="preserve">Điều chế QAM (Quadrature Amplitude Modulation) là một kỹ thuật điều chế số kết hợp đồng thời sự thay đổi biên độ và pha của sóng mang để truyền tải thông tin. Trong kỹ thuật này, tín hiệu được chia thành hai thành phần trực giao gồm thành phần đồng pha (In-phase – I) và thành phần vuông pha (Quadrature – Q). Hai thành phần này được điều chế độc lập rồi kết hợp lại để tạo thành tín hiệu phát.</w:t>
      </w:r>
    </w:p>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Đối với 16-QAM, số lượng trạng thái tín hiệu là 16. Điều này có nghĩa rằng mỗi ký hiệu (symbol) có thể biểu diễn một trong 16 tổ hợp khác nhau của dữ liệu nhị phân.</w:t>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rtl w:val="0"/>
        </w:rPr>
        <w:t xml:space="preserve">Số bit chứa trong mỗi symbol được xác định theo công thức:</w:t>
      </w:r>
    </w:p>
    <w:p w:rsidR="00000000" w:rsidDel="00000000" w:rsidP="00000000" w:rsidRDefault="00000000" w:rsidRPr="00000000" w14:paraId="00000006">
      <w:pPr>
        <w:spacing w:after="240" w:before="240" w:lineRule="auto"/>
        <w:rPr>
          <w:b w:val="1"/>
          <w:bCs w:val="1"/>
          <w:sz w:val="20"/>
          <w:szCs w:val="20"/>
        </w:rPr>
      </w:pPr>
      <w:r w:rsidDel="00000000" w:rsidR="00000000" w:rsidRPr="00000000">
        <w:rPr>
          <w:b w:val="1"/>
          <w:bCs w:val="1"/>
          <w:sz w:val="20"/>
          <w:szCs w:val="20"/>
          <w:rtl w:val="0"/>
        </w:rPr>
        <w:t xml:space="preserve">Số bit trên một symbol = log₂(M)</w:t>
      </w:r>
    </w:p>
    <w:p w:rsidR="00000000" w:rsidDel="00000000" w:rsidP="00000000" w:rsidRDefault="00000000" w:rsidRPr="00000000" w14:paraId="00000007">
      <w:pPr>
        <w:spacing w:after="240" w:before="240" w:lineRule="auto"/>
        <w:rPr>
          <w:sz w:val="20"/>
          <w:szCs w:val="20"/>
        </w:rPr>
      </w:pPr>
      <w:r w:rsidDel="00000000" w:rsidR="00000000" w:rsidRPr="00000000">
        <w:rPr>
          <w:sz w:val="20"/>
          <w:szCs w:val="20"/>
          <w:rtl w:val="0"/>
        </w:rPr>
        <w:t xml:space="preserve">Trong đó:</w:t>
      </w:r>
    </w:p>
    <w:p w:rsidR="00000000" w:rsidDel="00000000" w:rsidP="00000000" w:rsidRDefault="00000000" w:rsidRPr="00000000" w14:paraId="00000008">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M là số lượng điểm tín hiệu trong sơ đồ chòm sao.</w:t>
      </w:r>
    </w:p>
    <w:p w:rsidR="00000000" w:rsidDel="00000000" w:rsidP="00000000" w:rsidRDefault="00000000" w:rsidRPr="00000000" w14:paraId="00000009">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Với 16-QAM thì M = 16.</w:t>
      </w:r>
    </w:p>
    <w:p w:rsidR="00000000" w:rsidDel="00000000" w:rsidP="00000000" w:rsidRDefault="00000000" w:rsidRPr="00000000" w14:paraId="0000000A">
      <w:pPr>
        <w:spacing w:after="240" w:before="240" w:lineRule="auto"/>
        <w:rPr>
          <w:sz w:val="20"/>
          <w:szCs w:val="20"/>
        </w:rPr>
      </w:pPr>
      <w:r w:rsidDel="00000000" w:rsidR="00000000" w:rsidRPr="00000000">
        <w:rPr>
          <w:sz w:val="20"/>
          <w:szCs w:val="20"/>
          <w:rtl w:val="0"/>
        </w:rPr>
        <w:t xml:space="preserve">Do đó:</w:t>
      </w:r>
    </w:p>
    <w:p w:rsidR="00000000" w:rsidDel="00000000" w:rsidP="00000000" w:rsidRDefault="00000000" w:rsidRPr="00000000" w14:paraId="0000000B">
      <w:pPr>
        <w:spacing w:after="240" w:before="240" w:lineRule="auto"/>
        <w:rPr>
          <w:b w:val="1"/>
          <w:bCs w:val="1"/>
          <w:sz w:val="20"/>
          <w:szCs w:val="20"/>
        </w:rPr>
      </w:pPr>
      <w:r w:rsidDel="00000000" w:rsidR="00000000" w:rsidRPr="00000000">
        <w:rPr>
          <w:b w:val="1"/>
          <w:bCs w:val="1"/>
          <w:sz w:val="20"/>
          <w:szCs w:val="20"/>
          <w:rtl w:val="0"/>
        </w:rPr>
        <w:t xml:space="preserve">Số bit trên một symbol = log₂(16) = 4 bit</w:t>
      </w:r>
    </w:p>
    <w:p w:rsidR="00000000" w:rsidDel="00000000" w:rsidP="00000000" w:rsidRDefault="00000000" w:rsidRPr="00000000" w14:paraId="0000000C">
      <w:pPr>
        <w:spacing w:after="240" w:before="240" w:lineRule="auto"/>
        <w:rPr>
          <w:sz w:val="20"/>
          <w:szCs w:val="20"/>
        </w:rPr>
      </w:pPr>
      <w:r w:rsidDel="00000000" w:rsidR="00000000" w:rsidRPr="00000000">
        <w:rPr>
          <w:sz w:val="20"/>
          <w:szCs w:val="20"/>
          <w:rtl w:val="0"/>
        </w:rPr>
        <w:t xml:space="preserve">Như vậy, cứ 4 bit đầu vào sẽ được ánh xạ thành một symbol để truyền đi.</w:t>
      </w:r>
    </w:p>
    <w:p w:rsidR="00000000" w:rsidDel="00000000" w:rsidP="00000000" w:rsidRDefault="00000000" w:rsidRPr="00000000" w14:paraId="0000000D">
      <w:pPr>
        <w:spacing w:after="240" w:before="240" w:lineRule="auto"/>
        <w:rPr>
          <w:sz w:val="20"/>
          <w:szCs w:val="20"/>
        </w:rPr>
      </w:pPr>
      <w:r w:rsidDel="00000000" w:rsidR="00000000" w:rsidRPr="00000000">
        <w:rPr>
          <w:sz w:val="20"/>
          <w:szCs w:val="20"/>
          <w:rtl w:val="0"/>
        </w:rPr>
        <w:t xml:space="preserve">Tín hiệu 16-QAM được biểu diễn theo công thức:</w:t>
      </w:r>
    </w:p>
    <w:p w:rsidR="00000000" w:rsidDel="00000000" w:rsidP="00000000" w:rsidRDefault="00000000" w:rsidRPr="00000000" w14:paraId="0000000E">
      <w:pPr>
        <w:spacing w:after="240" w:befor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s(t) = I × cos(2πfct) − Q × sin(2πfct)</w:t>
      </w:r>
    </w:p>
    <w:p w:rsidR="00000000" w:rsidDel="00000000" w:rsidP="00000000" w:rsidRDefault="00000000" w:rsidRPr="00000000" w14:paraId="0000000F">
      <w:pPr>
        <w:spacing w:after="240" w:before="240" w:lineRule="auto"/>
        <w:rPr>
          <w:sz w:val="20"/>
          <w:szCs w:val="20"/>
        </w:rPr>
      </w:pPr>
      <w:r w:rsidDel="00000000" w:rsidR="00000000" w:rsidRPr="00000000">
        <w:rPr>
          <w:sz w:val="20"/>
          <w:szCs w:val="20"/>
          <w:rtl w:val="0"/>
        </w:rPr>
        <w:t xml:space="preserve">Trong đó:</w:t>
      </w:r>
    </w:p>
    <w:p w:rsidR="00000000" w:rsidDel="00000000" w:rsidP="00000000" w:rsidRDefault="00000000" w:rsidRPr="00000000" w14:paraId="00000010">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s(t): tín hiệu phát tại thời điểm t.</w:t>
      </w:r>
    </w:p>
    <w:p w:rsidR="00000000" w:rsidDel="00000000" w:rsidP="00000000" w:rsidRDefault="00000000" w:rsidRPr="00000000" w14:paraId="00000011">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I: biên độ của thành phần đồng pha.</w:t>
      </w:r>
    </w:p>
    <w:p w:rsidR="00000000" w:rsidDel="00000000" w:rsidP="00000000" w:rsidRDefault="00000000" w:rsidRPr="00000000" w14:paraId="00000012">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Q: biên độ của thành phần vuông pha.</w:t>
      </w:r>
    </w:p>
    <w:p w:rsidR="00000000" w:rsidDel="00000000" w:rsidP="00000000" w:rsidRDefault="00000000" w:rsidRPr="00000000" w14:paraId="00000013">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fc: tần số sóng mang.</w:t>
      </w:r>
    </w:p>
    <w:p w:rsidR="00000000" w:rsidDel="00000000" w:rsidP="00000000" w:rsidRDefault="00000000" w:rsidRPr="00000000" w14:paraId="00000014">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t: thời gian.</w:t>
      </w:r>
    </w:p>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Các giá trị biên độ thường được lựa chọn như sau:</w:t>
      </w:r>
    </w:p>
    <w:p w:rsidR="00000000" w:rsidDel="00000000" w:rsidP="00000000" w:rsidRDefault="00000000" w:rsidRPr="00000000" w14:paraId="00000016">
      <w:pPr>
        <w:spacing w:after="240" w:befor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I, Q ∈ {−3, −1, +1, +3}</w:t>
      </w:r>
    </w:p>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Nghĩa là mỗi thành phần I hoặc Q có bốn mức biên độ khác nhau.</w:t>
      </w:r>
    </w:p>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Tổng số điểm tín hiệu trong sơ đồ chòm sao được tính bằng:</w:t>
      </w:r>
    </w:p>
    <w:p w:rsidR="00000000" w:rsidDel="00000000" w:rsidP="00000000" w:rsidRDefault="00000000" w:rsidRPr="00000000" w14:paraId="00000019">
      <w:pPr>
        <w:spacing w:after="240" w:before="240" w:lineRule="auto"/>
        <w:rPr>
          <w:b w:val="1"/>
          <w:bCs w:val="1"/>
          <w:sz w:val="20"/>
          <w:szCs w:val="20"/>
        </w:rPr>
      </w:pPr>
      <w:r w:rsidDel="00000000" w:rsidR="00000000" w:rsidRPr="00000000">
        <w:rPr>
          <w:b w:val="1"/>
          <w:bCs w:val="1"/>
          <w:sz w:val="20"/>
          <w:szCs w:val="20"/>
          <w:rtl w:val="0"/>
        </w:rPr>
        <w:t xml:space="preserve">Số điểm tín hiệu = 4 × 4 = 16 điểm</w:t>
      </w:r>
    </w:p>
    <w:p w:rsidR="00000000" w:rsidDel="00000000" w:rsidP="00000000" w:rsidRDefault="00000000" w:rsidRPr="00000000" w14:paraId="0000001A">
      <w:pPr>
        <w:spacing w:after="240" w:before="240" w:lineRule="auto"/>
        <w:rPr>
          <w:sz w:val="20"/>
          <w:szCs w:val="20"/>
        </w:rPr>
      </w:pPr>
      <w:r w:rsidDel="00000000" w:rsidR="00000000" w:rsidRPr="00000000">
        <w:rPr>
          <w:sz w:val="20"/>
          <w:szCs w:val="20"/>
          <w:rtl w:val="0"/>
        </w:rPr>
        <w:t xml:space="preserve">Nhờ khả năng truyền tải 4 bit trên mỗi symbol, 16-QAM có hiệu suất sử dụng băng thông cao hơn các kỹ thuật điều chế như BPSK hoặc QPSK. Vì vậy, kỹ thuật này được ứng dụng rộng rãi trong các hệ thống truyền thông số hiện đại như Wi-Fi, LTE, truyền hình số DVB và mạng thông tin vô tuyến băng rộng.</w:t>
      </w:r>
    </w:p>
    <w:p w:rsidR="00000000" w:rsidDel="00000000" w:rsidP="00000000" w:rsidRDefault="00000000" w:rsidRPr="00000000" w14:paraId="0000001B">
      <w:pPr>
        <w:pStyle w:val="Heading2"/>
        <w:keepNext w:val="0"/>
        <w:keepLines w:val="0"/>
        <w:spacing w:after="80" w:lineRule="auto"/>
        <w:rPr>
          <w:b w:val="1"/>
          <w:bCs w:val="1"/>
          <w:sz w:val="20"/>
          <w:szCs w:val="20"/>
        </w:rPr>
      </w:pPr>
      <w:bookmarkStart w:colFirst="0" w:colLast="0" w:name="_i4ox3vldsxf" w:id="2"/>
      <w:bookmarkEnd w:id="2"/>
      <w:r w:rsidDel="00000000" w:rsidR="00000000" w:rsidRPr="00000000">
        <w:rPr>
          <w:b w:val="1"/>
          <w:bCs w:val="1"/>
          <w:sz w:val="20"/>
          <w:szCs w:val="20"/>
          <w:rtl w:val="0"/>
        </w:rPr>
        <w:t xml:space="preserve">1.2. Sơ đồ chòm sao (Constellation Diagram) của 16-QAM</w:t>
      </w:r>
    </w:p>
    <w:p w:rsidR="00000000" w:rsidDel="00000000" w:rsidP="00000000" w:rsidRDefault="00000000" w:rsidRPr="00000000" w14:paraId="0000001C">
      <w:pPr>
        <w:spacing w:after="240" w:before="240" w:lineRule="auto"/>
        <w:rPr>
          <w:sz w:val="20"/>
          <w:szCs w:val="20"/>
        </w:rPr>
      </w:pPr>
      <w:r w:rsidDel="00000000" w:rsidR="00000000" w:rsidRPr="00000000">
        <w:rPr>
          <w:sz w:val="20"/>
          <w:szCs w:val="20"/>
          <w:rtl w:val="0"/>
        </w:rPr>
        <w:t xml:space="preserve">Sơ đồ chòm sao là phương pháp biểu diễn trực quan các trạng thái tín hiệu trong mặt phẳng tọa độ I-Q.</w:t>
      </w:r>
    </w:p>
    <w:p w:rsidR="00000000" w:rsidDel="00000000" w:rsidP="00000000" w:rsidRDefault="00000000" w:rsidRPr="00000000" w14:paraId="0000001D">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Trục ngang biểu diễn thành phần đồng pha I.</w:t>
      </w:r>
    </w:p>
    <w:p w:rsidR="00000000" w:rsidDel="00000000" w:rsidP="00000000" w:rsidRDefault="00000000" w:rsidRPr="00000000" w14:paraId="0000001E">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Trục đứng biểu diễn thành phần vuông pha Q.</w:t>
      </w:r>
    </w:p>
    <w:p w:rsidR="00000000" w:rsidDel="00000000" w:rsidP="00000000" w:rsidRDefault="00000000" w:rsidRPr="00000000" w14:paraId="0000001F">
      <w:pPr>
        <w:spacing w:after="240" w:before="240" w:lineRule="auto"/>
        <w:rPr>
          <w:sz w:val="20"/>
          <w:szCs w:val="20"/>
        </w:rPr>
      </w:pPr>
      <w:r w:rsidDel="00000000" w:rsidR="00000000" w:rsidRPr="00000000">
        <w:rPr>
          <w:sz w:val="20"/>
          <w:szCs w:val="20"/>
          <w:rtl w:val="0"/>
        </w:rPr>
        <w:t xml:space="preserve">Mỗi trục có bốn mức biên độ:</w:t>
      </w:r>
    </w:p>
    <w:p w:rsidR="00000000" w:rsidDel="00000000" w:rsidP="00000000" w:rsidRDefault="00000000" w:rsidRPr="00000000" w14:paraId="00000020">
      <w:pPr>
        <w:spacing w:after="240" w:befor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−3, −1, +1, +3</w:t>
      </w:r>
    </w:p>
    <w:p w:rsidR="00000000" w:rsidDel="00000000" w:rsidP="00000000" w:rsidRDefault="00000000" w:rsidRPr="00000000" w14:paraId="00000021">
      <w:pPr>
        <w:spacing w:after="240" w:before="240" w:lineRule="auto"/>
        <w:rPr>
          <w:sz w:val="20"/>
          <w:szCs w:val="20"/>
        </w:rPr>
      </w:pPr>
      <w:r w:rsidDel="00000000" w:rsidR="00000000" w:rsidRPr="00000000">
        <w:rPr>
          <w:sz w:val="20"/>
          <w:szCs w:val="20"/>
          <w:rtl w:val="0"/>
        </w:rPr>
        <w:t xml:space="preserve">Do đó, sơ đồ chòm sao gồm:</w:t>
      </w:r>
    </w:p>
    <w:p w:rsidR="00000000" w:rsidDel="00000000" w:rsidP="00000000" w:rsidRDefault="00000000" w:rsidRPr="00000000" w14:paraId="00000022">
      <w:pPr>
        <w:spacing w:after="240" w:before="240" w:lineRule="auto"/>
        <w:rPr>
          <w:b w:val="1"/>
          <w:bCs w:val="1"/>
          <w:sz w:val="20"/>
          <w:szCs w:val="20"/>
        </w:rPr>
      </w:pPr>
      <w:r w:rsidDel="00000000" w:rsidR="00000000" w:rsidRPr="00000000">
        <w:rPr>
          <w:b w:val="1"/>
          <w:bCs w:val="1"/>
          <w:sz w:val="20"/>
          <w:szCs w:val="20"/>
          <w:rtl w:val="0"/>
        </w:rPr>
        <w:t xml:space="preserve">4 × 4 = 16 điểm tín hiệu</w:t>
      </w:r>
    </w:p>
    <w:p w:rsidR="00000000" w:rsidDel="00000000" w:rsidP="00000000" w:rsidRDefault="00000000" w:rsidRPr="00000000" w14:paraId="00000023">
      <w:pPr>
        <w:spacing w:after="240" w:before="240" w:lineRule="auto"/>
        <w:rPr>
          <w:sz w:val="20"/>
          <w:szCs w:val="20"/>
        </w:rPr>
      </w:pPr>
      <w:r w:rsidDel="00000000" w:rsidR="00000000" w:rsidRPr="00000000">
        <w:rPr>
          <w:sz w:val="20"/>
          <w:szCs w:val="20"/>
          <w:rtl w:val="0"/>
        </w:rPr>
        <w:t xml:space="preserve">Bảng tọa độ các điểm tín hiệu:</w:t>
      </w:r>
    </w:p>
    <w:tbl>
      <w:tblPr>
        <w:tblStyle w:val="Table1"/>
        <w:tblW w:w="3835.0" w:type="dxa"/>
        <w:jc w:val="left"/>
        <w:tblLayout w:type="fixed"/>
        <w:tblLook w:val="0600"/>
      </w:tblPr>
      <w:tblGrid>
        <w:gridCol w:w="485"/>
        <w:gridCol w:w="845"/>
        <w:gridCol w:w="845"/>
        <w:gridCol w:w="830"/>
        <w:gridCol w:w="830"/>
        <w:tblGridChange w:id="0">
          <w:tblGrid>
            <w:gridCol w:w="485"/>
            <w:gridCol w:w="845"/>
            <w:gridCol w:w="845"/>
            <w:gridCol w:w="830"/>
            <w:gridCol w:w="8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4">
            <w:pPr>
              <w:jc w:val="center"/>
              <w:rPr>
                <w:sz w:val="20"/>
                <w:szCs w:val="20"/>
              </w:rPr>
            </w:pPr>
            <w:r w:rsidDel="00000000" w:rsidR="00000000" w:rsidRPr="00000000">
              <w:rPr>
                <w:b w:val="1"/>
                <w:bCs w:val="1"/>
                <w:sz w:val="20"/>
                <w:szCs w:val="20"/>
                <w:rtl w:val="0"/>
              </w:rPr>
              <w:t xml:space="preserve">Q</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5">
            <w:pPr>
              <w:jc w:val="center"/>
              <w:rPr>
                <w:sz w:val="20"/>
                <w:szCs w:val="20"/>
              </w:rPr>
            </w:pPr>
            <w:r w:rsidDel="00000000" w:rsidR="00000000" w:rsidRPr="00000000">
              <w:rPr>
                <w:b w:val="1"/>
                <w:bCs w:val="1"/>
                <w:sz w:val="20"/>
                <w:szCs w:val="20"/>
                <w:rtl w:val="0"/>
              </w:rPr>
              <w:t xml:space="preserve">I = -3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6">
            <w:pPr>
              <w:jc w:val="center"/>
              <w:rPr>
                <w:sz w:val="20"/>
                <w:szCs w:val="20"/>
              </w:rPr>
            </w:pPr>
            <w:r w:rsidDel="00000000" w:rsidR="00000000" w:rsidRPr="00000000">
              <w:rPr>
                <w:b w:val="1"/>
                <w:bCs w:val="1"/>
                <w:sz w:val="20"/>
                <w:szCs w:val="20"/>
                <w:rtl w:val="0"/>
              </w:rPr>
              <w:t xml:space="preserve">I = -1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7">
            <w:pPr>
              <w:jc w:val="center"/>
              <w:rPr>
                <w:sz w:val="20"/>
                <w:szCs w:val="20"/>
              </w:rPr>
            </w:pPr>
            <w:r w:rsidDel="00000000" w:rsidR="00000000" w:rsidRPr="00000000">
              <w:rPr>
                <w:b w:val="1"/>
                <w:bCs w:val="1"/>
                <w:sz w:val="20"/>
                <w:szCs w:val="20"/>
                <w:rtl w:val="0"/>
              </w:rPr>
              <w:t xml:space="preserve">I = +1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8">
            <w:pPr>
              <w:jc w:val="center"/>
              <w:rPr>
                <w:sz w:val="20"/>
                <w:szCs w:val="20"/>
              </w:rPr>
            </w:pPr>
            <w:r w:rsidDel="00000000" w:rsidR="00000000" w:rsidRPr="00000000">
              <w:rPr>
                <w:b w:val="1"/>
                <w:bCs w:val="1"/>
                <w:sz w:val="20"/>
                <w:szCs w:val="20"/>
                <w:rtl w:val="0"/>
              </w:rPr>
              <w:t xml:space="preserve">I = +3</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rPr>
                <w:sz w:val="20"/>
                <w:szCs w:val="20"/>
              </w:rPr>
            </w:pPr>
            <w:r w:rsidDel="00000000" w:rsidR="00000000" w:rsidRPr="00000000">
              <w:rPr>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2A">
            <w:pPr>
              <w:rPr>
                <w:sz w:val="20"/>
                <w:szCs w:val="20"/>
              </w:rPr>
            </w:pPr>
            <w:r w:rsidDel="00000000" w:rsidR="00000000" w:rsidRPr="00000000">
              <w:rPr>
                <w:sz w:val="20"/>
                <w:szCs w:val="20"/>
                <w:rtl w:val="0"/>
              </w:rPr>
              <w:t xml:space="preserve">(-3,3)</w:t>
            </w:r>
          </w:p>
        </w:tc>
        <w:tc>
          <w:tcPr>
            <w:tcMar>
              <w:top w:w="100.0" w:type="dxa"/>
              <w:left w:w="100.0" w:type="dxa"/>
              <w:bottom w:w="100.0" w:type="dxa"/>
              <w:right w:w="100.0" w:type="dxa"/>
            </w:tcMar>
            <w:vAlign w:val="top"/>
          </w:tcPr>
          <w:p w:rsidR="00000000" w:rsidDel="00000000" w:rsidP="00000000" w:rsidRDefault="00000000" w:rsidRPr="00000000" w14:paraId="0000002B">
            <w:pPr>
              <w:rPr>
                <w:sz w:val="20"/>
                <w:szCs w:val="20"/>
              </w:rPr>
            </w:pPr>
            <w:r w:rsidDel="00000000" w:rsidR="00000000" w:rsidRPr="00000000">
              <w:rPr>
                <w:sz w:val="20"/>
                <w:szCs w:val="20"/>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2C">
            <w:pPr>
              <w:rPr>
                <w:sz w:val="20"/>
                <w:szCs w:val="20"/>
              </w:rPr>
            </w:pPr>
            <w:r w:rsidDel="00000000" w:rsidR="00000000" w:rsidRPr="00000000">
              <w:rPr>
                <w:sz w:val="20"/>
                <w:szCs w:val="20"/>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2D">
            <w:pPr>
              <w:rPr>
                <w:sz w:val="20"/>
                <w:szCs w:val="20"/>
              </w:rPr>
            </w:pPr>
            <w:r w:rsidDel="00000000" w:rsidR="00000000" w:rsidRPr="00000000">
              <w:rPr>
                <w:sz w:val="20"/>
                <w:szCs w:val="20"/>
                <w:rtl w:val="0"/>
              </w:rPr>
              <w:t xml:space="preserve">(3,3)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rPr>
                <w:sz w:val="20"/>
                <w:szCs w:val="20"/>
              </w:rPr>
            </w:pPr>
            <w:r w:rsidDel="00000000" w:rsidR="00000000" w:rsidRPr="00000000">
              <w:rPr>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2F">
            <w:pPr>
              <w:rPr>
                <w:sz w:val="20"/>
                <w:szCs w:val="20"/>
              </w:rPr>
            </w:pPr>
            <w:r w:rsidDel="00000000" w:rsidR="00000000" w:rsidRPr="00000000">
              <w:rPr>
                <w:sz w:val="20"/>
                <w:szCs w:val="20"/>
                <w:rtl w:val="0"/>
              </w:rPr>
              <w:t xml:space="preserve">(-3,1)</w:t>
            </w:r>
          </w:p>
        </w:tc>
        <w:tc>
          <w:tcPr>
            <w:tcMar>
              <w:top w:w="100.0" w:type="dxa"/>
              <w:left w:w="100.0" w:type="dxa"/>
              <w:bottom w:w="100.0" w:type="dxa"/>
              <w:right w:w="100.0" w:type="dxa"/>
            </w:tcMar>
            <w:vAlign w:val="top"/>
          </w:tcPr>
          <w:p w:rsidR="00000000" w:rsidDel="00000000" w:rsidP="00000000" w:rsidRDefault="00000000" w:rsidRPr="00000000" w14:paraId="00000030">
            <w:pPr>
              <w:rPr>
                <w:sz w:val="20"/>
                <w:szCs w:val="20"/>
              </w:rPr>
            </w:pPr>
            <w:r w:rsidDel="00000000" w:rsidR="00000000" w:rsidRPr="00000000">
              <w:rPr>
                <w:sz w:val="20"/>
                <w:szCs w:val="20"/>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31">
            <w:pPr>
              <w:rPr>
                <w:sz w:val="20"/>
                <w:szCs w:val="20"/>
              </w:rPr>
            </w:pPr>
            <w:r w:rsidDel="00000000" w:rsidR="00000000" w:rsidRPr="00000000">
              <w:rPr>
                <w:sz w:val="20"/>
                <w:szCs w:val="20"/>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32">
            <w:pPr>
              <w:rPr>
                <w:sz w:val="20"/>
                <w:szCs w:val="20"/>
              </w:rPr>
            </w:pPr>
            <w:r w:rsidDel="00000000" w:rsidR="00000000" w:rsidRPr="00000000">
              <w:rPr>
                <w:sz w:val="20"/>
                <w:szCs w:val="20"/>
                <w:rtl w:val="0"/>
              </w:rPr>
              <w:t xml:space="preserve">(3,1)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3">
            <w:pPr>
              <w:rPr>
                <w:sz w:val="20"/>
                <w:szCs w:val="20"/>
              </w:rPr>
            </w:pPr>
            <w:r w:rsidDel="00000000" w:rsidR="00000000" w:rsidRPr="00000000">
              <w:rPr>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34">
            <w:pPr>
              <w:rPr>
                <w:sz w:val="20"/>
                <w:szCs w:val="20"/>
              </w:rPr>
            </w:pPr>
            <w:r w:rsidDel="00000000" w:rsidR="00000000" w:rsidRPr="00000000">
              <w:rPr>
                <w:sz w:val="20"/>
                <w:szCs w:val="20"/>
                <w:rtl w:val="0"/>
              </w:rPr>
              <w:t xml:space="preserve">(-3,-1)</w:t>
            </w:r>
          </w:p>
        </w:tc>
        <w:tc>
          <w:tcPr>
            <w:tcMar>
              <w:top w:w="100.0" w:type="dxa"/>
              <w:left w:w="100.0" w:type="dxa"/>
              <w:bottom w:w="100.0" w:type="dxa"/>
              <w:right w:w="100.0" w:type="dxa"/>
            </w:tcMar>
            <w:vAlign w:val="top"/>
          </w:tcPr>
          <w:p w:rsidR="00000000" w:rsidDel="00000000" w:rsidP="00000000" w:rsidRDefault="00000000" w:rsidRPr="00000000" w14:paraId="00000035">
            <w:pPr>
              <w:rPr>
                <w:sz w:val="20"/>
                <w:szCs w:val="20"/>
              </w:rPr>
            </w:pPr>
            <w:r w:rsidDel="00000000" w:rsidR="00000000" w:rsidRPr="00000000">
              <w:rPr>
                <w:sz w:val="20"/>
                <w:szCs w:val="20"/>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36">
            <w:pPr>
              <w:rPr>
                <w:sz w:val="20"/>
                <w:szCs w:val="20"/>
              </w:rPr>
            </w:pPr>
            <w:r w:rsidDel="00000000" w:rsidR="00000000" w:rsidRPr="00000000">
              <w:rPr>
                <w:sz w:val="20"/>
                <w:szCs w:val="20"/>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37">
            <w:pPr>
              <w:rPr>
                <w:sz w:val="20"/>
                <w:szCs w:val="20"/>
              </w:rPr>
            </w:pPr>
            <w:r w:rsidDel="00000000" w:rsidR="00000000" w:rsidRPr="00000000">
              <w:rPr>
                <w:sz w:val="20"/>
                <w:szCs w:val="20"/>
                <w:rtl w:val="0"/>
              </w:rPr>
              <w:t xml:space="preserve">(3,-1)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8">
            <w:pPr>
              <w:rPr>
                <w:sz w:val="20"/>
                <w:szCs w:val="20"/>
              </w:rPr>
            </w:pPr>
            <w:r w:rsidDel="00000000" w:rsidR="00000000" w:rsidRPr="00000000">
              <w:rPr>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39">
            <w:pPr>
              <w:rPr>
                <w:sz w:val="20"/>
                <w:szCs w:val="20"/>
              </w:rPr>
            </w:pPr>
            <w:r w:rsidDel="00000000" w:rsidR="00000000" w:rsidRPr="00000000">
              <w:rPr>
                <w:sz w:val="20"/>
                <w:szCs w:val="20"/>
                <w:rtl w:val="0"/>
              </w:rPr>
              <w:t xml:space="preserve">(-3,-3)</w:t>
            </w:r>
          </w:p>
        </w:tc>
        <w:tc>
          <w:tcPr>
            <w:tcMar>
              <w:top w:w="100.0" w:type="dxa"/>
              <w:left w:w="100.0" w:type="dxa"/>
              <w:bottom w:w="100.0" w:type="dxa"/>
              <w:right w:w="100.0" w:type="dxa"/>
            </w:tcMar>
            <w:vAlign w:val="top"/>
          </w:tcPr>
          <w:p w:rsidR="00000000" w:rsidDel="00000000" w:rsidP="00000000" w:rsidRDefault="00000000" w:rsidRPr="00000000" w14:paraId="0000003A">
            <w:pPr>
              <w:rPr>
                <w:sz w:val="20"/>
                <w:szCs w:val="20"/>
              </w:rPr>
            </w:pPr>
            <w:r w:rsidDel="00000000" w:rsidR="00000000" w:rsidRPr="00000000">
              <w:rPr>
                <w:sz w:val="20"/>
                <w:szCs w:val="20"/>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3B">
            <w:pPr>
              <w:rPr>
                <w:sz w:val="20"/>
                <w:szCs w:val="20"/>
              </w:rPr>
            </w:pPr>
            <w:r w:rsidDel="00000000" w:rsidR="00000000" w:rsidRPr="00000000">
              <w:rPr>
                <w:sz w:val="20"/>
                <w:szCs w:val="20"/>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3C">
            <w:pPr>
              <w:rPr>
                <w:sz w:val="20"/>
                <w:szCs w:val="20"/>
              </w:rPr>
            </w:pPr>
            <w:r w:rsidDel="00000000" w:rsidR="00000000" w:rsidRPr="00000000">
              <w:rPr>
                <w:sz w:val="20"/>
                <w:szCs w:val="20"/>
                <w:rtl w:val="0"/>
              </w:rPr>
              <w:t xml:space="preserve">(3,-3)</w:t>
            </w:r>
          </w:p>
        </w:tc>
      </w:tr>
    </w:tbl>
    <w:p w:rsidR="00000000" w:rsidDel="00000000" w:rsidP="00000000" w:rsidRDefault="00000000" w:rsidRPr="00000000" w14:paraId="0000003D">
      <w:pPr>
        <w:spacing w:after="240" w:before="240" w:lineRule="auto"/>
        <w:rPr>
          <w:sz w:val="20"/>
          <w:szCs w:val="20"/>
        </w:rPr>
      </w:pPr>
      <w:r w:rsidDel="00000000" w:rsidR="00000000" w:rsidRPr="00000000">
        <w:rPr>
          <w:sz w:val="20"/>
          <w:szCs w:val="20"/>
          <w:rtl w:val="0"/>
        </w:rPr>
        <w:t xml:space="preserve">Sơ đồ chòm sao:</w:t>
      </w:r>
    </w:p>
    <w:p w:rsidR="00000000" w:rsidDel="00000000" w:rsidP="00000000" w:rsidRDefault="00000000" w:rsidRPr="00000000" w14:paraId="0000003E">
      <w:pPr>
        <w:rPr>
          <w:sz w:val="20"/>
          <w:szCs w:val="20"/>
        </w:rPr>
      </w:pPr>
      <w:r w:rsidDel="00000000" w:rsidR="00000000" w:rsidRPr="00000000">
        <w:rPr>
          <w:sz w:val="20"/>
          <w:szCs w:val="20"/>
          <w:rtl w:val="0"/>
        </w:rPr>
        <w:t xml:space="preserve">                   Q</w:t>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sz w:val="20"/>
          <w:szCs w:val="20"/>
          <w:rtl w:val="0"/>
        </w:rPr>
        <w:t xml:space="preserve">             +3   ●      ●      ●      ●</w:t>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sz w:val="20"/>
          <w:szCs w:val="20"/>
          <w:rtl w:val="0"/>
        </w:rPr>
        <w:t xml:space="preserve">             +1   ●      ●      ●      ●</w:t>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sz w:val="20"/>
          <w:szCs w:val="20"/>
          <w:rtl w:val="0"/>
        </w:rPr>
        <w:t xml:space="preserve">             -1   ●      ●      ●      ●</w:t>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sz w:val="20"/>
          <w:szCs w:val="20"/>
          <w:rtl w:val="0"/>
        </w:rPr>
        <w:t xml:space="preserve">             -3   ●      ●      ●      ●</w:t>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sz w:val="20"/>
          <w:szCs w:val="20"/>
          <w:rtl w:val="0"/>
        </w:rPr>
        <w:t xml:space="preserve">                  -3    -1     1     3</w:t>
      </w:r>
    </w:p>
    <w:p w:rsidR="00000000" w:rsidDel="00000000" w:rsidP="00000000" w:rsidRDefault="00000000" w:rsidRPr="00000000" w14:paraId="00000049">
      <w:pPr>
        <w:rPr>
          <w:sz w:val="20"/>
          <w:szCs w:val="20"/>
        </w:rPr>
      </w:pPr>
      <w:r w:rsidDel="00000000" w:rsidR="00000000" w:rsidRPr="00000000">
        <w:rPr>
          <w:sz w:val="20"/>
          <w:szCs w:val="20"/>
          <w:rtl w:val="0"/>
        </w:rPr>
        <w:t xml:space="preserve">                         I</w:t>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Khoảng cách giữa các điểm tín hiệu có ảnh hưởng trực tiếp đến khả năng chống nhiễu của hệ thống. Khoảng cách càng lớn thì tín hiệu càng dễ được phân biệt tại phía thu, từ đó làm giảm xác suất lỗi.</w:t>
      </w:r>
    </w:p>
    <w:p w:rsidR="00000000" w:rsidDel="00000000" w:rsidP="00000000" w:rsidRDefault="00000000" w:rsidRPr="00000000" w14:paraId="0000004C">
      <w:pPr>
        <w:pStyle w:val="Heading2"/>
        <w:keepNext w:val="0"/>
        <w:keepLines w:val="0"/>
        <w:spacing w:after="80" w:lineRule="auto"/>
        <w:rPr>
          <w:b w:val="1"/>
          <w:bCs w:val="1"/>
          <w:sz w:val="20"/>
          <w:szCs w:val="20"/>
        </w:rPr>
      </w:pPr>
      <w:bookmarkStart w:colFirst="0" w:colLast="0" w:name="_qvw6f8fk4lxs" w:id="3"/>
      <w:bookmarkEnd w:id="3"/>
      <w:r w:rsidDel="00000000" w:rsidR="00000000" w:rsidRPr="00000000">
        <w:rPr>
          <w:b w:val="1"/>
          <w:bCs w:val="1"/>
          <w:sz w:val="20"/>
          <w:szCs w:val="20"/>
          <w:rtl w:val="0"/>
        </w:rPr>
        <w:t xml:space="preserve">1.3. Luật ánh xạ bit (Bit Mapping) trong 16-QAM</w:t>
      </w:r>
    </w:p>
    <w:p w:rsidR="00000000" w:rsidDel="00000000" w:rsidP="00000000" w:rsidRDefault="00000000" w:rsidRPr="00000000" w14:paraId="0000004D">
      <w:pPr>
        <w:spacing w:after="240" w:before="240" w:lineRule="auto"/>
        <w:rPr>
          <w:sz w:val="20"/>
          <w:szCs w:val="20"/>
        </w:rPr>
      </w:pPr>
      <w:r w:rsidDel="00000000" w:rsidR="00000000" w:rsidRPr="00000000">
        <w:rPr>
          <w:sz w:val="20"/>
          <w:szCs w:val="20"/>
          <w:rtl w:val="0"/>
        </w:rPr>
        <w:t xml:space="preserve">Trong hệ thống 16-QAM, dữ liệu nhị phân được chuyển thành các điểm tín hiệu thông qua một bảng ánh xạ. Phương pháp phổ biến nhất là ánh xạ Gray (Gray Coding).</w:t>
      </w:r>
    </w:p>
    <w:p w:rsidR="00000000" w:rsidDel="00000000" w:rsidP="00000000" w:rsidRDefault="00000000" w:rsidRPr="00000000" w14:paraId="0000004E">
      <w:pPr>
        <w:spacing w:after="240" w:before="240" w:lineRule="auto"/>
        <w:rPr>
          <w:sz w:val="20"/>
          <w:szCs w:val="20"/>
        </w:rPr>
      </w:pPr>
      <w:r w:rsidDel="00000000" w:rsidR="00000000" w:rsidRPr="00000000">
        <w:rPr>
          <w:sz w:val="20"/>
          <w:szCs w:val="20"/>
          <w:rtl w:val="0"/>
        </w:rPr>
        <w:t xml:space="preserve">Đặc điểm của mã Gray là hai điểm tín hiệu liền kề chỉ khác nhau đúng một bit. Điều này giúp giảm số lượng bit bị sai khi tín hiệu bị nhiễu.</w:t>
      </w:r>
    </w:p>
    <w:p w:rsidR="00000000" w:rsidDel="00000000" w:rsidP="00000000" w:rsidRDefault="00000000" w:rsidRPr="00000000" w14:paraId="0000004F">
      <w:pPr>
        <w:pStyle w:val="Heading3"/>
        <w:keepNext w:val="0"/>
        <w:keepLines w:val="0"/>
        <w:spacing w:before="280" w:lineRule="auto"/>
        <w:rPr>
          <w:b w:val="1"/>
          <w:bCs w:val="1"/>
          <w:color w:val="000000"/>
          <w:sz w:val="20"/>
          <w:szCs w:val="20"/>
        </w:rPr>
      </w:pPr>
      <w:bookmarkStart w:colFirst="0" w:colLast="0" w:name="_mewmoit57n8g" w:id="4"/>
      <w:bookmarkEnd w:id="4"/>
      <w:r w:rsidDel="00000000" w:rsidR="00000000" w:rsidRPr="00000000">
        <w:rPr>
          <w:b w:val="1"/>
          <w:bCs w:val="1"/>
          <w:color w:val="000000"/>
          <w:sz w:val="20"/>
          <w:szCs w:val="20"/>
          <w:rtl w:val="0"/>
        </w:rPr>
        <w:t xml:space="preserve">Ánh xạ trên trục I</w:t>
      </w:r>
    </w:p>
    <w:tbl>
      <w:tblPr>
        <w:tblStyle w:val="Table2"/>
        <w:tblW w:w="2065.0" w:type="dxa"/>
        <w:jc w:val="left"/>
        <w:tblLayout w:type="fixed"/>
        <w:tblLook w:val="0600"/>
      </w:tblPr>
      <w:tblGrid>
        <w:gridCol w:w="995"/>
        <w:gridCol w:w="1070"/>
        <w:tblGridChange w:id="0">
          <w:tblGrid>
            <w:gridCol w:w="995"/>
            <w:gridCol w:w="107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0">
            <w:pPr>
              <w:jc w:val="center"/>
              <w:rPr>
                <w:sz w:val="20"/>
                <w:szCs w:val="20"/>
              </w:rPr>
            </w:pPr>
            <w:r w:rsidDel="00000000" w:rsidR="00000000" w:rsidRPr="00000000">
              <w:rPr>
                <w:b w:val="1"/>
                <w:bCs w:val="1"/>
                <w:sz w:val="20"/>
                <w:szCs w:val="20"/>
                <w:rtl w:val="0"/>
              </w:rPr>
              <w:t xml:space="preserve">Cặp bit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1">
            <w:pPr>
              <w:jc w:val="center"/>
              <w:rPr>
                <w:sz w:val="20"/>
                <w:szCs w:val="20"/>
              </w:rPr>
            </w:pPr>
            <w:r w:rsidDel="00000000" w:rsidR="00000000" w:rsidRPr="00000000">
              <w:rPr>
                <w:b w:val="1"/>
                <w:bCs w:val="1"/>
                <w:sz w:val="20"/>
                <w:szCs w:val="20"/>
                <w:rtl w:val="0"/>
              </w:rPr>
              <w:t xml:space="preserve">Giá trị I</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2">
            <w:pPr>
              <w:rPr>
                <w:sz w:val="20"/>
                <w:szCs w:val="20"/>
              </w:rPr>
            </w:pPr>
            <w:r w:rsidDel="00000000" w:rsidR="00000000" w:rsidRPr="00000000">
              <w:rPr>
                <w:sz w:val="20"/>
                <w:szCs w:val="20"/>
                <w:rtl w:val="0"/>
              </w:rPr>
              <w:t xml:space="preserve">00</w:t>
            </w:r>
          </w:p>
        </w:tc>
        <w:tc>
          <w:tcPr>
            <w:tcMar>
              <w:top w:w="100.0" w:type="dxa"/>
              <w:left w:w="100.0" w:type="dxa"/>
              <w:bottom w:w="100.0" w:type="dxa"/>
              <w:right w:w="100.0" w:type="dxa"/>
            </w:tcMar>
            <w:vAlign w:val="top"/>
          </w:tcPr>
          <w:p w:rsidR="00000000" w:rsidDel="00000000" w:rsidP="00000000" w:rsidRDefault="00000000" w:rsidRPr="00000000" w14:paraId="00000053">
            <w:pPr>
              <w:rPr>
                <w:sz w:val="20"/>
                <w:szCs w:val="20"/>
              </w:rPr>
            </w:pPr>
            <w:r w:rsidDel="00000000" w:rsidR="00000000" w:rsidRPr="00000000">
              <w:rPr>
                <w:sz w:val="20"/>
                <w:szCs w:val="20"/>
                <w:rtl w:val="0"/>
              </w:rPr>
              <w:t xml:space="preserve">-3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4">
            <w:pPr>
              <w:rPr>
                <w:sz w:val="20"/>
                <w:szCs w:val="20"/>
              </w:rPr>
            </w:pPr>
            <w:r w:rsidDel="00000000" w:rsidR="00000000" w:rsidRPr="00000000">
              <w:rPr>
                <w:sz w:val="20"/>
                <w:szCs w:val="20"/>
                <w:rtl w:val="0"/>
              </w:rPr>
              <w:t xml:space="preserve">01</w:t>
            </w:r>
          </w:p>
        </w:tc>
        <w:tc>
          <w:tcPr>
            <w:tcMar>
              <w:top w:w="100.0" w:type="dxa"/>
              <w:left w:w="100.0" w:type="dxa"/>
              <w:bottom w:w="100.0" w:type="dxa"/>
              <w:right w:w="100.0" w:type="dxa"/>
            </w:tcMar>
            <w:vAlign w:val="top"/>
          </w:tcPr>
          <w:p w:rsidR="00000000" w:rsidDel="00000000" w:rsidP="00000000" w:rsidRDefault="00000000" w:rsidRPr="00000000" w14:paraId="00000055">
            <w:pPr>
              <w:rPr>
                <w:sz w:val="20"/>
                <w:szCs w:val="20"/>
              </w:rPr>
            </w:pPr>
            <w:r w:rsidDel="00000000" w:rsidR="00000000" w:rsidRPr="00000000">
              <w:rPr>
                <w:sz w:val="20"/>
                <w:szCs w:val="20"/>
                <w:rtl w:val="0"/>
              </w:rPr>
              <w:t xml:space="preserve">-1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6">
            <w:pPr>
              <w:rPr>
                <w:sz w:val="20"/>
                <w:szCs w:val="20"/>
              </w:rPr>
            </w:pPr>
            <w:r w:rsidDel="00000000" w:rsidR="00000000" w:rsidRPr="00000000">
              <w:rPr>
                <w:sz w:val="20"/>
                <w:szCs w:val="20"/>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57">
            <w:pPr>
              <w:rPr>
                <w:sz w:val="20"/>
                <w:szCs w:val="20"/>
              </w:rPr>
            </w:pPr>
            <w:r w:rsidDel="00000000" w:rsidR="00000000" w:rsidRPr="00000000">
              <w:rPr>
                <w:sz w:val="20"/>
                <w:szCs w:val="20"/>
                <w:rtl w:val="0"/>
              </w:rPr>
              <w:t xml:space="preserve">+1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8">
            <w:pPr>
              <w:rPr>
                <w:sz w:val="20"/>
                <w:szCs w:val="20"/>
              </w:rPr>
            </w:pPr>
            <w:r w:rsidDel="00000000" w:rsidR="00000000" w:rsidRPr="00000000">
              <w:rPr>
                <w:sz w:val="20"/>
                <w:szCs w:val="20"/>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59">
            <w:pPr>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05A">
      <w:pPr>
        <w:pStyle w:val="Heading3"/>
        <w:keepNext w:val="0"/>
        <w:keepLines w:val="0"/>
        <w:spacing w:before="280" w:lineRule="auto"/>
        <w:rPr>
          <w:b w:val="1"/>
          <w:bCs w:val="1"/>
          <w:color w:val="000000"/>
          <w:sz w:val="20"/>
          <w:szCs w:val="20"/>
        </w:rPr>
      </w:pPr>
      <w:bookmarkStart w:colFirst="0" w:colLast="0" w:name="_3oydzwd983rl" w:id="5"/>
      <w:bookmarkEnd w:id="5"/>
      <w:r w:rsidDel="00000000" w:rsidR="00000000" w:rsidRPr="00000000">
        <w:rPr>
          <w:b w:val="1"/>
          <w:bCs w:val="1"/>
          <w:color w:val="000000"/>
          <w:sz w:val="20"/>
          <w:szCs w:val="20"/>
          <w:rtl w:val="0"/>
        </w:rPr>
        <w:t xml:space="preserve">Ánh xạ trên trục Q</w:t>
      </w:r>
    </w:p>
    <w:tbl>
      <w:tblPr>
        <w:tblStyle w:val="Table3"/>
        <w:tblW w:w="2155.0" w:type="dxa"/>
        <w:jc w:val="left"/>
        <w:tblLayout w:type="fixed"/>
        <w:tblLook w:val="0600"/>
      </w:tblPr>
      <w:tblGrid>
        <w:gridCol w:w="995"/>
        <w:gridCol w:w="1160"/>
        <w:tblGridChange w:id="0">
          <w:tblGrid>
            <w:gridCol w:w="995"/>
            <w:gridCol w:w="116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B">
            <w:pPr>
              <w:jc w:val="center"/>
              <w:rPr>
                <w:sz w:val="20"/>
                <w:szCs w:val="20"/>
              </w:rPr>
            </w:pPr>
            <w:r w:rsidDel="00000000" w:rsidR="00000000" w:rsidRPr="00000000">
              <w:rPr>
                <w:b w:val="1"/>
                <w:bCs w:val="1"/>
                <w:sz w:val="20"/>
                <w:szCs w:val="20"/>
                <w:rtl w:val="0"/>
              </w:rPr>
              <w:t xml:space="preserve">Cặp bit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C">
            <w:pPr>
              <w:jc w:val="center"/>
              <w:rPr>
                <w:sz w:val="20"/>
                <w:szCs w:val="20"/>
              </w:rPr>
            </w:pPr>
            <w:r w:rsidDel="00000000" w:rsidR="00000000" w:rsidRPr="00000000">
              <w:rPr>
                <w:b w:val="1"/>
                <w:bCs w:val="1"/>
                <w:sz w:val="20"/>
                <w:szCs w:val="20"/>
                <w:rtl w:val="0"/>
              </w:rPr>
              <w:t xml:space="preserve">Giá trị Q</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rPr>
                <w:sz w:val="20"/>
                <w:szCs w:val="20"/>
              </w:rPr>
            </w:pPr>
            <w:r w:rsidDel="00000000" w:rsidR="00000000" w:rsidRPr="00000000">
              <w:rPr>
                <w:sz w:val="20"/>
                <w:szCs w:val="20"/>
                <w:rtl w:val="0"/>
              </w:rPr>
              <w:t xml:space="preserve">00</w:t>
            </w:r>
          </w:p>
        </w:tc>
        <w:tc>
          <w:tcPr>
            <w:tcMar>
              <w:top w:w="100.0" w:type="dxa"/>
              <w:left w:w="100.0" w:type="dxa"/>
              <w:bottom w:w="100.0" w:type="dxa"/>
              <w:right w:w="100.0" w:type="dxa"/>
            </w:tcMar>
            <w:vAlign w:val="top"/>
          </w:tcPr>
          <w:p w:rsidR="00000000" w:rsidDel="00000000" w:rsidP="00000000" w:rsidRDefault="00000000" w:rsidRPr="00000000" w14:paraId="0000005E">
            <w:pPr>
              <w:rPr>
                <w:sz w:val="20"/>
                <w:szCs w:val="20"/>
              </w:rPr>
            </w:pPr>
            <w:r w:rsidDel="00000000" w:rsidR="00000000" w:rsidRPr="00000000">
              <w:rPr>
                <w:sz w:val="20"/>
                <w:szCs w:val="20"/>
                <w:rtl w:val="0"/>
              </w:rPr>
              <w:t xml:space="preserve">-3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rPr>
                <w:sz w:val="20"/>
                <w:szCs w:val="20"/>
              </w:rPr>
            </w:pPr>
            <w:r w:rsidDel="00000000" w:rsidR="00000000" w:rsidRPr="00000000">
              <w:rPr>
                <w:sz w:val="20"/>
                <w:szCs w:val="20"/>
                <w:rtl w:val="0"/>
              </w:rPr>
              <w:t xml:space="preserve">01</w:t>
            </w:r>
          </w:p>
        </w:tc>
        <w:tc>
          <w:tcPr>
            <w:tcMar>
              <w:top w:w="100.0" w:type="dxa"/>
              <w:left w:w="100.0" w:type="dxa"/>
              <w:bottom w:w="100.0" w:type="dxa"/>
              <w:right w:w="100.0" w:type="dxa"/>
            </w:tcMar>
            <w:vAlign w:val="top"/>
          </w:tcPr>
          <w:p w:rsidR="00000000" w:rsidDel="00000000" w:rsidP="00000000" w:rsidRDefault="00000000" w:rsidRPr="00000000" w14:paraId="00000060">
            <w:pPr>
              <w:rPr>
                <w:sz w:val="20"/>
                <w:szCs w:val="20"/>
              </w:rPr>
            </w:pPr>
            <w:r w:rsidDel="00000000" w:rsidR="00000000" w:rsidRPr="00000000">
              <w:rPr>
                <w:sz w:val="20"/>
                <w:szCs w:val="20"/>
                <w:rtl w:val="0"/>
              </w:rPr>
              <w:t xml:space="preserve">-1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1">
            <w:pPr>
              <w:rPr>
                <w:sz w:val="20"/>
                <w:szCs w:val="20"/>
              </w:rPr>
            </w:pPr>
            <w:r w:rsidDel="00000000" w:rsidR="00000000" w:rsidRPr="00000000">
              <w:rPr>
                <w:sz w:val="20"/>
                <w:szCs w:val="20"/>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62">
            <w:pPr>
              <w:rPr>
                <w:sz w:val="20"/>
                <w:szCs w:val="20"/>
              </w:rPr>
            </w:pPr>
            <w:r w:rsidDel="00000000" w:rsidR="00000000" w:rsidRPr="00000000">
              <w:rPr>
                <w:sz w:val="20"/>
                <w:szCs w:val="20"/>
                <w:rtl w:val="0"/>
              </w:rPr>
              <w:t xml:space="preserve">+1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3">
            <w:pPr>
              <w:rPr>
                <w:sz w:val="20"/>
                <w:szCs w:val="20"/>
              </w:rPr>
            </w:pPr>
            <w:r w:rsidDel="00000000" w:rsidR="00000000" w:rsidRPr="00000000">
              <w:rPr>
                <w:sz w:val="20"/>
                <w:szCs w:val="20"/>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64">
            <w:pPr>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065">
      <w:pPr>
        <w:spacing w:after="240" w:before="240" w:lineRule="auto"/>
        <w:rPr>
          <w:sz w:val="20"/>
          <w:szCs w:val="20"/>
        </w:rPr>
      </w:pPr>
      <w:r w:rsidDel="00000000" w:rsidR="00000000" w:rsidRPr="00000000">
        <w:rPr>
          <w:sz w:val="20"/>
          <w:szCs w:val="20"/>
          <w:rtl w:val="0"/>
        </w:rPr>
        <w:t xml:space="preserve">Mỗi symbol gồm 4 bit:</w:t>
      </w:r>
    </w:p>
    <w:p w:rsidR="00000000" w:rsidDel="00000000" w:rsidP="00000000" w:rsidRDefault="00000000" w:rsidRPr="00000000" w14:paraId="00000066">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Hai bit đầu xác định vị trí trên trục I.</w:t>
      </w:r>
    </w:p>
    <w:p w:rsidR="00000000" w:rsidDel="00000000" w:rsidP="00000000" w:rsidRDefault="00000000" w:rsidRPr="00000000" w14:paraId="00000067">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Hai bit cuối xác định vị trí trên trục Q.</w:t>
      </w:r>
    </w:p>
    <w:p w:rsidR="00000000" w:rsidDel="00000000" w:rsidP="00000000" w:rsidRDefault="00000000" w:rsidRPr="00000000" w14:paraId="00000068">
      <w:pPr>
        <w:spacing w:after="240" w:before="240" w:lineRule="auto"/>
        <w:rPr>
          <w:sz w:val="20"/>
          <w:szCs w:val="20"/>
        </w:rPr>
      </w:pPr>
      <w:r w:rsidDel="00000000" w:rsidR="00000000" w:rsidRPr="00000000">
        <w:rPr>
          <w:sz w:val="20"/>
          <w:szCs w:val="20"/>
          <w:rtl w:val="0"/>
        </w:rPr>
        <w:t xml:space="preserve">Ví dụ:</w:t>
      </w:r>
    </w:p>
    <w:p w:rsidR="00000000" w:rsidDel="00000000" w:rsidP="00000000" w:rsidRDefault="00000000" w:rsidRPr="00000000" w14:paraId="00000069">
      <w:pPr>
        <w:numPr>
          <w:ilvl w:val="0"/>
          <w:numId w:val="11"/>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0000 → (-3, -3)</w:t>
      </w:r>
    </w:p>
    <w:p w:rsidR="00000000" w:rsidDel="00000000" w:rsidP="00000000" w:rsidRDefault="00000000" w:rsidRPr="00000000" w14:paraId="0000006A">
      <w:pPr>
        <w:numPr>
          <w:ilvl w:val="0"/>
          <w:numId w:val="1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0101 → (-1, -1)</w:t>
      </w:r>
    </w:p>
    <w:p w:rsidR="00000000" w:rsidDel="00000000" w:rsidP="00000000" w:rsidRDefault="00000000" w:rsidRPr="00000000" w14:paraId="0000006B">
      <w:pPr>
        <w:numPr>
          <w:ilvl w:val="0"/>
          <w:numId w:val="1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1111 → (+1, +1)</w:t>
      </w:r>
    </w:p>
    <w:p w:rsidR="00000000" w:rsidDel="00000000" w:rsidP="00000000" w:rsidRDefault="00000000" w:rsidRPr="00000000" w14:paraId="0000006C">
      <w:pPr>
        <w:numPr>
          <w:ilvl w:val="0"/>
          <w:numId w:val="11"/>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1000 → (+3, -3)</w:t>
      </w:r>
    </w:p>
    <w:p w:rsidR="00000000" w:rsidDel="00000000" w:rsidP="00000000" w:rsidRDefault="00000000" w:rsidRPr="00000000" w14:paraId="0000006D">
      <w:pPr>
        <w:spacing w:after="240" w:before="240" w:lineRule="auto"/>
        <w:rPr>
          <w:sz w:val="20"/>
          <w:szCs w:val="20"/>
        </w:rPr>
      </w:pPr>
      <w:r w:rsidDel="00000000" w:rsidR="00000000" w:rsidRPr="00000000">
        <w:rPr>
          <w:sz w:val="20"/>
          <w:szCs w:val="20"/>
          <w:rtl w:val="0"/>
        </w:rPr>
        <w:t xml:space="preserve">Bảng ánh xạ Gray hoàn chỉnh:</w:t>
      </w:r>
    </w:p>
    <w:tbl>
      <w:tblPr>
        <w:tblStyle w:val="Table4"/>
        <w:tblW w:w="3400.0" w:type="dxa"/>
        <w:jc w:val="left"/>
        <w:tblLayout w:type="fixed"/>
        <w:tblLook w:val="0600"/>
      </w:tblPr>
      <w:tblGrid>
        <w:gridCol w:w="575"/>
        <w:gridCol w:w="710"/>
        <w:gridCol w:w="710"/>
        <w:gridCol w:w="695"/>
        <w:gridCol w:w="710"/>
        <w:tblGridChange w:id="0">
          <w:tblGrid>
            <w:gridCol w:w="575"/>
            <w:gridCol w:w="710"/>
            <w:gridCol w:w="710"/>
            <w:gridCol w:w="695"/>
            <w:gridCol w:w="7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E">
            <w:pPr>
              <w:jc w:val="center"/>
              <w:rPr>
                <w:sz w:val="20"/>
                <w:szCs w:val="20"/>
              </w:rPr>
            </w:pPr>
            <w:r w:rsidDel="00000000" w:rsidR="00000000" w:rsidRPr="00000000">
              <w:rPr>
                <w:b w:val="1"/>
                <w:bCs w:val="1"/>
                <w:sz w:val="20"/>
                <w:szCs w:val="20"/>
                <w:rtl w:val="0"/>
              </w:rPr>
              <w:t xml:space="preserve">Q\I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F">
            <w:pPr>
              <w:jc w:val="center"/>
              <w:rPr>
                <w:sz w:val="20"/>
                <w:szCs w:val="20"/>
              </w:rPr>
            </w:pPr>
            <w:r w:rsidDel="00000000" w:rsidR="00000000" w:rsidRPr="00000000">
              <w:rPr>
                <w:b w:val="1"/>
                <w:bCs w:val="1"/>
                <w:sz w:val="20"/>
                <w:szCs w:val="20"/>
                <w:rtl w:val="0"/>
              </w:rPr>
              <w:t xml:space="preserve">00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0">
            <w:pPr>
              <w:jc w:val="center"/>
              <w:rPr>
                <w:sz w:val="20"/>
                <w:szCs w:val="20"/>
              </w:rPr>
            </w:pPr>
            <w:r w:rsidDel="00000000" w:rsidR="00000000" w:rsidRPr="00000000">
              <w:rPr>
                <w:b w:val="1"/>
                <w:bCs w:val="1"/>
                <w:sz w:val="20"/>
                <w:szCs w:val="20"/>
                <w:rtl w:val="0"/>
              </w:rPr>
              <w:t xml:space="preserve">01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1">
            <w:pPr>
              <w:jc w:val="center"/>
              <w:rPr>
                <w:sz w:val="20"/>
                <w:szCs w:val="20"/>
              </w:rPr>
            </w:pPr>
            <w:r w:rsidDel="00000000" w:rsidR="00000000" w:rsidRPr="00000000">
              <w:rPr>
                <w:b w:val="1"/>
                <w:bCs w:val="1"/>
                <w:sz w:val="20"/>
                <w:szCs w:val="20"/>
                <w:rtl w:val="0"/>
              </w:rPr>
              <w:t xml:space="preserve">11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2">
            <w:pPr>
              <w:jc w:val="center"/>
              <w:rPr>
                <w:sz w:val="20"/>
                <w:szCs w:val="20"/>
              </w:rPr>
            </w:pPr>
            <w:r w:rsidDel="00000000" w:rsidR="00000000" w:rsidRPr="00000000">
              <w:rPr>
                <w:b w:val="1"/>
                <w:bCs w:val="1"/>
                <w:sz w:val="20"/>
                <w:szCs w:val="20"/>
                <w:rtl w:val="0"/>
              </w:rPr>
              <w:t xml:space="preserve">10</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3">
            <w:pPr>
              <w:rPr>
                <w:sz w:val="20"/>
                <w:szCs w:val="20"/>
              </w:rPr>
            </w:pPr>
            <w:r w:rsidDel="00000000" w:rsidR="00000000" w:rsidRPr="00000000">
              <w:rPr>
                <w:sz w:val="20"/>
                <w:szCs w:val="20"/>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0010</w:t>
            </w:r>
          </w:p>
        </w:tc>
        <w:tc>
          <w:tcPr>
            <w:tcMar>
              <w:top w:w="100.0" w:type="dxa"/>
              <w:left w:w="100.0" w:type="dxa"/>
              <w:bottom w:w="100.0" w:type="dxa"/>
              <w:right w:w="10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0110</w:t>
            </w:r>
          </w:p>
        </w:tc>
        <w:tc>
          <w:tcPr>
            <w:tcMar>
              <w:top w:w="100.0" w:type="dxa"/>
              <w:left w:w="100.0" w:type="dxa"/>
              <w:bottom w:w="100.0" w:type="dxa"/>
              <w:right w:w="10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1110</w:t>
            </w:r>
          </w:p>
        </w:tc>
        <w:tc>
          <w:tcPr>
            <w:tcMar>
              <w:top w:w="100.0" w:type="dxa"/>
              <w:left w:w="100.0" w:type="dxa"/>
              <w:bottom w:w="100.0" w:type="dxa"/>
              <w:right w:w="10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1010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8">
            <w:pPr>
              <w:rPr>
                <w:sz w:val="20"/>
                <w:szCs w:val="20"/>
              </w:rPr>
            </w:pPr>
            <w:r w:rsidDel="00000000" w:rsidR="00000000" w:rsidRPr="00000000">
              <w:rPr>
                <w:sz w:val="20"/>
                <w:szCs w:val="20"/>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0011</w:t>
            </w:r>
          </w:p>
        </w:tc>
        <w:tc>
          <w:tcPr>
            <w:tcMar>
              <w:top w:w="100.0" w:type="dxa"/>
              <w:left w:w="100.0" w:type="dxa"/>
              <w:bottom w:w="100.0" w:type="dxa"/>
              <w:right w:w="100.0" w:type="dxa"/>
            </w:tcMar>
            <w:vAlign w:val="top"/>
          </w:tcPr>
          <w:p w:rsidR="00000000" w:rsidDel="00000000" w:rsidP="00000000" w:rsidRDefault="00000000" w:rsidRPr="00000000" w14:paraId="0000007A">
            <w:pPr>
              <w:rPr>
                <w:sz w:val="20"/>
                <w:szCs w:val="20"/>
              </w:rPr>
            </w:pPr>
            <w:r w:rsidDel="00000000" w:rsidR="00000000" w:rsidRPr="00000000">
              <w:rPr>
                <w:sz w:val="20"/>
                <w:szCs w:val="20"/>
                <w:rtl w:val="0"/>
              </w:rPr>
              <w:t xml:space="preserve">0111</w:t>
            </w:r>
          </w:p>
        </w:tc>
        <w:tc>
          <w:tcPr>
            <w:tcMar>
              <w:top w:w="100.0" w:type="dxa"/>
              <w:left w:w="100.0" w:type="dxa"/>
              <w:bottom w:w="100.0" w:type="dxa"/>
              <w:right w:w="100.0" w:type="dxa"/>
            </w:tcMar>
            <w:vAlign w:val="top"/>
          </w:tcPr>
          <w:p w:rsidR="00000000" w:rsidDel="00000000" w:rsidP="00000000" w:rsidRDefault="00000000" w:rsidRPr="00000000" w14:paraId="0000007B">
            <w:pPr>
              <w:rPr>
                <w:sz w:val="20"/>
                <w:szCs w:val="20"/>
              </w:rPr>
            </w:pPr>
            <w:r w:rsidDel="00000000" w:rsidR="00000000" w:rsidRPr="00000000">
              <w:rPr>
                <w:sz w:val="20"/>
                <w:szCs w:val="20"/>
                <w:rtl w:val="0"/>
              </w:rPr>
              <w:t xml:space="preserve">1111</w:t>
            </w:r>
          </w:p>
        </w:tc>
        <w:tc>
          <w:tcPr>
            <w:tcMar>
              <w:top w:w="100.0" w:type="dxa"/>
              <w:left w:w="100.0" w:type="dxa"/>
              <w:bottom w:w="100.0" w:type="dxa"/>
              <w:right w:w="10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1011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01</w:t>
            </w:r>
          </w:p>
        </w:tc>
        <w:tc>
          <w:tcPr>
            <w:tcMar>
              <w:top w:w="100.0" w:type="dxa"/>
              <w:left w:w="100.0" w:type="dxa"/>
              <w:bottom w:w="100.0" w:type="dxa"/>
              <w:right w:w="100.0" w:type="dxa"/>
            </w:tcMar>
            <w:vAlign w:val="top"/>
          </w:tcPr>
          <w:p w:rsidR="00000000" w:rsidDel="00000000" w:rsidP="00000000" w:rsidRDefault="00000000" w:rsidRPr="00000000" w14:paraId="0000007E">
            <w:pPr>
              <w:rPr>
                <w:sz w:val="20"/>
                <w:szCs w:val="20"/>
              </w:rPr>
            </w:pPr>
            <w:r w:rsidDel="00000000" w:rsidR="00000000" w:rsidRPr="00000000">
              <w:rPr>
                <w:sz w:val="20"/>
                <w:szCs w:val="20"/>
                <w:rtl w:val="0"/>
              </w:rPr>
              <w:t xml:space="preserve">0001</w:t>
            </w:r>
          </w:p>
        </w:tc>
        <w:tc>
          <w:tcPr>
            <w:tcMar>
              <w:top w:w="100.0" w:type="dxa"/>
              <w:left w:w="100.0" w:type="dxa"/>
              <w:bottom w:w="100.0" w:type="dxa"/>
              <w:right w:w="100.0" w:type="dxa"/>
            </w:tcMar>
            <w:vAlign w:val="top"/>
          </w:tcPr>
          <w:p w:rsidR="00000000" w:rsidDel="00000000" w:rsidP="00000000" w:rsidRDefault="00000000" w:rsidRPr="00000000" w14:paraId="0000007F">
            <w:pPr>
              <w:rPr>
                <w:sz w:val="20"/>
                <w:szCs w:val="20"/>
              </w:rPr>
            </w:pPr>
            <w:r w:rsidDel="00000000" w:rsidR="00000000" w:rsidRPr="00000000">
              <w:rPr>
                <w:sz w:val="20"/>
                <w:szCs w:val="20"/>
                <w:rtl w:val="0"/>
              </w:rPr>
              <w:t xml:space="preserve">0101</w:t>
            </w:r>
          </w:p>
        </w:tc>
        <w:tc>
          <w:tcPr>
            <w:tcMar>
              <w:top w:w="100.0" w:type="dxa"/>
              <w:left w:w="100.0" w:type="dxa"/>
              <w:bottom w:w="100.0" w:type="dxa"/>
              <w:right w:w="10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1101</w:t>
            </w:r>
          </w:p>
        </w:tc>
        <w:tc>
          <w:tcPr>
            <w:tcMar>
              <w:top w:w="100.0" w:type="dxa"/>
              <w:left w:w="100.0" w:type="dxa"/>
              <w:bottom w:w="100.0" w:type="dxa"/>
              <w:right w:w="10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1001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2">
            <w:pPr>
              <w:rPr>
                <w:sz w:val="20"/>
                <w:szCs w:val="20"/>
              </w:rPr>
            </w:pPr>
            <w:r w:rsidDel="00000000" w:rsidR="00000000" w:rsidRPr="00000000">
              <w:rPr>
                <w:sz w:val="20"/>
                <w:szCs w:val="20"/>
                <w:rtl w:val="0"/>
              </w:rPr>
              <w:t xml:space="preserve">00</w:t>
            </w:r>
          </w:p>
        </w:tc>
        <w:tc>
          <w:tcPr>
            <w:tcMar>
              <w:top w:w="100.0" w:type="dxa"/>
              <w:left w:w="100.0" w:type="dxa"/>
              <w:bottom w:w="100.0" w:type="dxa"/>
              <w:right w:w="10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0000</w:t>
            </w:r>
          </w:p>
        </w:tc>
        <w:tc>
          <w:tcPr>
            <w:tcMar>
              <w:top w:w="100.0" w:type="dxa"/>
              <w:left w:w="100.0" w:type="dxa"/>
              <w:bottom w:w="100.0" w:type="dxa"/>
              <w:right w:w="100.0" w:type="dxa"/>
            </w:tcMar>
            <w:vAlign w:val="top"/>
          </w:tcPr>
          <w:p w:rsidR="00000000" w:rsidDel="00000000" w:rsidP="00000000" w:rsidRDefault="00000000" w:rsidRPr="00000000" w14:paraId="00000084">
            <w:pPr>
              <w:rPr>
                <w:sz w:val="20"/>
                <w:szCs w:val="20"/>
              </w:rPr>
            </w:pPr>
            <w:r w:rsidDel="00000000" w:rsidR="00000000" w:rsidRPr="00000000">
              <w:rPr>
                <w:sz w:val="20"/>
                <w:szCs w:val="20"/>
                <w:rtl w:val="0"/>
              </w:rPr>
              <w:t xml:space="preserve">0100</w:t>
            </w:r>
          </w:p>
        </w:tc>
        <w:tc>
          <w:tcPr>
            <w:tcMar>
              <w:top w:w="100.0" w:type="dxa"/>
              <w:left w:w="100.0" w:type="dxa"/>
              <w:bottom w:w="100.0" w:type="dxa"/>
              <w:right w:w="10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1100</w:t>
            </w:r>
          </w:p>
        </w:tc>
        <w:tc>
          <w:tcPr>
            <w:tcMar>
              <w:top w:w="100.0" w:type="dxa"/>
              <w:left w:w="100.0" w:type="dxa"/>
              <w:bottom w:w="100.0" w:type="dxa"/>
              <w:right w:w="10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1000</w:t>
            </w:r>
          </w:p>
        </w:tc>
      </w:tr>
    </w:tbl>
    <w:p w:rsidR="00000000" w:rsidDel="00000000" w:rsidP="00000000" w:rsidRDefault="00000000" w:rsidRPr="00000000" w14:paraId="00000087">
      <w:pPr>
        <w:spacing w:after="240" w:before="240" w:lineRule="auto"/>
        <w:rPr>
          <w:sz w:val="20"/>
          <w:szCs w:val="20"/>
        </w:rPr>
      </w:pPr>
      <w:r w:rsidDel="00000000" w:rsidR="00000000" w:rsidRPr="00000000">
        <w:rPr>
          <w:sz w:val="20"/>
          <w:szCs w:val="20"/>
          <w:rtl w:val="0"/>
        </w:rPr>
        <w:t xml:space="preserve">Việc sử dụng ánh xạ Gray giúp làm giảm tỷ lệ lỗi bit (Bit Error Rate – BER) và nâng cao chất lượng truyền dẫn.</w:t>
      </w:r>
    </w:p>
    <w:p w:rsidR="00000000" w:rsidDel="00000000" w:rsidP="00000000" w:rsidRDefault="00000000" w:rsidRPr="00000000" w14:paraId="00000088">
      <w:pPr>
        <w:pStyle w:val="Heading2"/>
        <w:keepNext w:val="0"/>
        <w:keepLines w:val="0"/>
        <w:spacing w:after="80" w:lineRule="auto"/>
        <w:rPr>
          <w:b w:val="1"/>
          <w:bCs w:val="1"/>
          <w:sz w:val="20"/>
          <w:szCs w:val="20"/>
        </w:rPr>
      </w:pPr>
      <w:bookmarkStart w:colFirst="0" w:colLast="0" w:name="_4xymaxyifjm8" w:id="6"/>
      <w:bookmarkEnd w:id="6"/>
      <w:r w:rsidDel="00000000" w:rsidR="00000000" w:rsidRPr="00000000">
        <w:rPr>
          <w:b w:val="1"/>
          <w:bCs w:val="1"/>
          <w:sz w:val="20"/>
          <w:szCs w:val="20"/>
          <w:rtl w:val="0"/>
        </w:rPr>
        <w:t xml:space="preserve">1.4. Công thức khoảng cách Euclid trong bộ giải điều chế 16-QAM</w:t>
      </w:r>
    </w:p>
    <w:p w:rsidR="00000000" w:rsidDel="00000000" w:rsidP="00000000" w:rsidRDefault="00000000" w:rsidRPr="00000000" w14:paraId="00000089">
      <w:pPr>
        <w:spacing w:after="240" w:before="240" w:lineRule="auto"/>
        <w:rPr>
          <w:sz w:val="20"/>
          <w:szCs w:val="20"/>
        </w:rPr>
      </w:pPr>
      <w:r w:rsidDel="00000000" w:rsidR="00000000" w:rsidRPr="00000000">
        <w:rPr>
          <w:sz w:val="20"/>
          <w:szCs w:val="20"/>
          <w:rtl w:val="0"/>
        </w:rPr>
        <w:t xml:space="preserve">Tại phía thu, do ảnh hưởng của nhiễu nên tín hiệu nhận được thường không nằm chính xác trên các điểm của sơ đồ chòm sao.</w:t>
      </w:r>
    </w:p>
    <w:p w:rsidR="00000000" w:rsidDel="00000000" w:rsidP="00000000" w:rsidRDefault="00000000" w:rsidRPr="00000000" w14:paraId="0000008A">
      <w:pPr>
        <w:spacing w:after="240" w:before="240" w:lineRule="auto"/>
        <w:rPr>
          <w:sz w:val="20"/>
          <w:szCs w:val="20"/>
        </w:rPr>
      </w:pPr>
      <w:r w:rsidDel="00000000" w:rsidR="00000000" w:rsidRPr="00000000">
        <w:rPr>
          <w:sz w:val="20"/>
          <w:szCs w:val="20"/>
          <w:rtl w:val="0"/>
        </w:rPr>
        <w:t xml:space="preserve">Giả sử:</w:t>
      </w:r>
    </w:p>
    <w:p w:rsidR="00000000" w:rsidDel="00000000" w:rsidP="00000000" w:rsidRDefault="00000000" w:rsidRPr="00000000" w14:paraId="0000008B">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Tín hiệu nhận được có tọa độ là (Ir, Qr).</w:t>
      </w:r>
    </w:p>
    <w:p w:rsidR="00000000" w:rsidDel="00000000" w:rsidP="00000000" w:rsidRDefault="00000000" w:rsidRPr="00000000" w14:paraId="0000008C">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Một điểm tín hiệu chuẩn trong sơ đồ chòm sao có tọa độ là (Im, Qm).</w:t>
      </w:r>
    </w:p>
    <w:p w:rsidR="00000000" w:rsidDel="00000000" w:rsidP="00000000" w:rsidRDefault="00000000" w:rsidRPr="00000000" w14:paraId="0000008D">
      <w:pPr>
        <w:spacing w:after="240" w:before="240" w:lineRule="auto"/>
        <w:rPr>
          <w:sz w:val="20"/>
          <w:szCs w:val="20"/>
        </w:rPr>
      </w:pPr>
      <w:r w:rsidDel="00000000" w:rsidR="00000000" w:rsidRPr="00000000">
        <w:rPr>
          <w:sz w:val="20"/>
          <w:szCs w:val="20"/>
          <w:rtl w:val="0"/>
        </w:rPr>
        <w:t xml:space="preserve">Khoảng cách Euclid giữa tín hiệu nhận được và điểm tín hiệu thứ m được tính theo công thức:</w:t>
      </w:r>
    </w:p>
    <w:p w:rsidR="00000000" w:rsidDel="00000000" w:rsidP="00000000" w:rsidRDefault="00000000" w:rsidRPr="00000000" w14:paraId="0000008E">
      <w:pPr>
        <w:spacing w:after="240" w:before="240" w:lineRule="auto"/>
        <w:rPr>
          <w:b w:val="1"/>
          <w:bCs w:val="1"/>
          <w:sz w:val="20"/>
          <w:szCs w:val="20"/>
        </w:rPr>
      </w:pPr>
      <w:r w:rsidDel="00000000" w:rsidR="00000000" w:rsidRPr="00000000">
        <w:rPr>
          <w:b w:val="1"/>
          <w:bCs w:val="1"/>
          <w:sz w:val="20"/>
          <w:szCs w:val="20"/>
          <w:rtl w:val="0"/>
        </w:rPr>
        <w:t xml:space="preserve">Khoảng cách Euclid = căn bậc hai của [(Ir − Im)² + (Qr − Qm)²]</w:t>
      </w:r>
    </w:p>
    <w:p w:rsidR="00000000" w:rsidDel="00000000" w:rsidP="00000000" w:rsidRDefault="00000000" w:rsidRPr="00000000" w14:paraId="0000008F">
      <w:pPr>
        <w:spacing w:after="240" w:before="240" w:lineRule="auto"/>
        <w:rPr>
          <w:sz w:val="20"/>
          <w:szCs w:val="20"/>
        </w:rPr>
      </w:pPr>
      <w:r w:rsidDel="00000000" w:rsidR="00000000" w:rsidRPr="00000000">
        <w:rPr>
          <w:sz w:val="20"/>
          <w:szCs w:val="20"/>
          <w:rtl w:val="0"/>
        </w:rPr>
        <w:t xml:space="preserve">Hay viết đầy đủ:</w:t>
      </w:r>
    </w:p>
    <w:p w:rsidR="00000000" w:rsidDel="00000000" w:rsidP="00000000" w:rsidRDefault="00000000" w:rsidRPr="00000000" w14:paraId="00000090">
      <w:pPr>
        <w:spacing w:after="240" w:befor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d = √[(Ir − Im)² + (Qr − Qm)²]</w:t>
      </w:r>
    </w:p>
    <w:p w:rsidR="00000000" w:rsidDel="00000000" w:rsidP="00000000" w:rsidRDefault="00000000" w:rsidRPr="00000000" w14:paraId="00000091">
      <w:pPr>
        <w:spacing w:after="240" w:before="240" w:lineRule="auto"/>
        <w:rPr>
          <w:sz w:val="20"/>
          <w:szCs w:val="20"/>
        </w:rPr>
      </w:pPr>
      <w:r w:rsidDel="00000000" w:rsidR="00000000" w:rsidRPr="00000000">
        <w:rPr>
          <w:sz w:val="20"/>
          <w:szCs w:val="20"/>
          <w:rtl w:val="0"/>
        </w:rPr>
        <w:t xml:space="preserve">Trong thực tế, để giảm số phép tính, bộ thu thường sử dụng khoảng cách Euclid bình phương:</w:t>
      </w:r>
    </w:p>
    <w:p w:rsidR="00000000" w:rsidDel="00000000" w:rsidP="00000000" w:rsidRDefault="00000000" w:rsidRPr="00000000" w14:paraId="00000092">
      <w:pPr>
        <w:spacing w:after="240" w:befor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d² = (Ir − Im)² + (Qr − Qm)²</w:t>
      </w:r>
    </w:p>
    <w:p w:rsidR="00000000" w:rsidDel="00000000" w:rsidP="00000000" w:rsidRDefault="00000000" w:rsidRPr="00000000" w14:paraId="00000093">
      <w:pPr>
        <w:spacing w:after="240" w:before="240" w:lineRule="auto"/>
        <w:rPr>
          <w:sz w:val="20"/>
          <w:szCs w:val="20"/>
        </w:rPr>
      </w:pPr>
      <w:r w:rsidDel="00000000" w:rsidR="00000000" w:rsidRPr="00000000">
        <w:rPr>
          <w:sz w:val="20"/>
          <w:szCs w:val="20"/>
          <w:rtl w:val="0"/>
        </w:rPr>
        <w:t xml:space="preserve">Quá trình giải điều chế được thực hiện như sau:</w:t>
      </w:r>
    </w:p>
    <w:p w:rsidR="00000000" w:rsidDel="00000000" w:rsidP="00000000" w:rsidRDefault="00000000" w:rsidRPr="00000000" w14:paraId="00000094">
      <w:pPr>
        <w:spacing w:after="240" w:before="240" w:lineRule="auto"/>
        <w:rPr>
          <w:sz w:val="20"/>
          <w:szCs w:val="20"/>
        </w:rPr>
      </w:pPr>
      <w:r w:rsidDel="00000000" w:rsidR="00000000" w:rsidRPr="00000000">
        <w:rPr>
          <w:b w:val="1"/>
          <w:bCs w:val="1"/>
          <w:sz w:val="20"/>
          <w:szCs w:val="20"/>
          <w:rtl w:val="0"/>
        </w:rPr>
        <w:t xml:space="preserve">Bước 1:</w:t>
      </w:r>
      <w:r w:rsidDel="00000000" w:rsidR="00000000" w:rsidRPr="00000000">
        <w:rPr>
          <w:sz w:val="20"/>
          <w:szCs w:val="20"/>
          <w:rtl w:val="0"/>
        </w:rPr>
        <w:t xml:space="preserve"> Tính khoảng cách từ tín hiệu nhận được đến tất cả 16 điểm trong sơ đồ chòm sao.</w:t>
      </w:r>
    </w:p>
    <w:p w:rsidR="00000000" w:rsidDel="00000000" w:rsidP="00000000" w:rsidRDefault="00000000" w:rsidRPr="00000000" w14:paraId="00000095">
      <w:pPr>
        <w:spacing w:after="240" w:before="240" w:lineRule="auto"/>
        <w:rPr>
          <w:sz w:val="20"/>
          <w:szCs w:val="20"/>
        </w:rPr>
      </w:pPr>
      <w:r w:rsidDel="00000000" w:rsidR="00000000" w:rsidRPr="00000000">
        <w:rPr>
          <w:b w:val="1"/>
          <w:bCs w:val="1"/>
          <w:sz w:val="20"/>
          <w:szCs w:val="20"/>
          <w:rtl w:val="0"/>
        </w:rPr>
        <w:t xml:space="preserve">Bước 2:</w:t>
      </w:r>
      <w:r w:rsidDel="00000000" w:rsidR="00000000" w:rsidRPr="00000000">
        <w:rPr>
          <w:sz w:val="20"/>
          <w:szCs w:val="20"/>
          <w:rtl w:val="0"/>
        </w:rPr>
        <w:t xml:space="preserve"> So sánh các khoảng cách vừa tính.</w:t>
      </w:r>
    </w:p>
    <w:p w:rsidR="00000000" w:rsidDel="00000000" w:rsidP="00000000" w:rsidRDefault="00000000" w:rsidRPr="00000000" w14:paraId="00000096">
      <w:pPr>
        <w:spacing w:after="240" w:before="240" w:lineRule="auto"/>
        <w:rPr>
          <w:sz w:val="20"/>
          <w:szCs w:val="20"/>
        </w:rPr>
      </w:pPr>
      <w:r w:rsidDel="00000000" w:rsidR="00000000" w:rsidRPr="00000000">
        <w:rPr>
          <w:b w:val="1"/>
          <w:bCs w:val="1"/>
          <w:sz w:val="20"/>
          <w:szCs w:val="20"/>
          <w:rtl w:val="0"/>
        </w:rPr>
        <w:t xml:space="preserve">Bước 3:</w:t>
      </w:r>
      <w:r w:rsidDel="00000000" w:rsidR="00000000" w:rsidRPr="00000000">
        <w:rPr>
          <w:sz w:val="20"/>
          <w:szCs w:val="20"/>
          <w:rtl w:val="0"/>
        </w:rPr>
        <w:t xml:space="preserve"> Chọn điểm có khoảng cách nhỏ nhất.</w:t>
      </w:r>
    </w:p>
    <w:p w:rsidR="00000000" w:rsidDel="00000000" w:rsidP="00000000" w:rsidRDefault="00000000" w:rsidRPr="00000000" w14:paraId="00000097">
      <w:pPr>
        <w:spacing w:after="240" w:before="240" w:lineRule="auto"/>
        <w:rPr>
          <w:sz w:val="20"/>
          <w:szCs w:val="20"/>
        </w:rPr>
      </w:pPr>
      <w:r w:rsidDel="00000000" w:rsidR="00000000" w:rsidRPr="00000000">
        <w:rPr>
          <w:sz w:val="20"/>
          <w:szCs w:val="20"/>
          <w:rtl w:val="0"/>
        </w:rPr>
        <w:t xml:space="preserve">Quy tắc quyết định:</w:t>
      </w:r>
    </w:p>
    <w:p w:rsidR="00000000" w:rsidDel="00000000" w:rsidP="00000000" w:rsidRDefault="00000000" w:rsidRPr="00000000" w14:paraId="00000098">
      <w:pPr>
        <w:spacing w:after="240" w:before="240" w:lineRule="auto"/>
        <w:rPr>
          <w:b w:val="1"/>
          <w:bCs w:val="1"/>
          <w:sz w:val="20"/>
          <w:szCs w:val="20"/>
        </w:rPr>
      </w:pPr>
      <w:r w:rsidDel="00000000" w:rsidR="00000000" w:rsidRPr="00000000">
        <w:rPr>
          <w:b w:val="1"/>
          <w:bCs w:val="1"/>
          <w:sz w:val="20"/>
          <w:szCs w:val="20"/>
          <w:rtl w:val="0"/>
        </w:rPr>
        <w:t xml:space="preserve">Symbol được chọn là symbol có khoảng cách Euclid nhỏ nhất tới tín hiệu nhận được.</w:t>
      </w:r>
    </w:p>
    <w:p w:rsidR="00000000" w:rsidDel="00000000" w:rsidP="00000000" w:rsidRDefault="00000000" w:rsidRPr="00000000" w14:paraId="00000099">
      <w:pPr>
        <w:spacing w:after="240" w:before="240" w:lineRule="auto"/>
        <w:rPr>
          <w:sz w:val="20"/>
          <w:szCs w:val="20"/>
        </w:rPr>
      </w:pPr>
      <w:r w:rsidDel="00000000" w:rsidR="00000000" w:rsidRPr="00000000">
        <w:rPr>
          <w:sz w:val="20"/>
          <w:szCs w:val="20"/>
          <w:rtl w:val="0"/>
        </w:rPr>
        <w:t xml:space="preserve">Ví dụ:</w:t>
      </w:r>
    </w:p>
    <w:p w:rsidR="00000000" w:rsidDel="00000000" w:rsidP="00000000" w:rsidRDefault="00000000" w:rsidRPr="00000000" w14:paraId="0000009A">
      <w:pPr>
        <w:spacing w:after="240" w:before="240" w:lineRule="auto"/>
        <w:rPr>
          <w:sz w:val="20"/>
          <w:szCs w:val="20"/>
        </w:rPr>
      </w:pPr>
      <w:r w:rsidDel="00000000" w:rsidR="00000000" w:rsidRPr="00000000">
        <w:rPr>
          <w:sz w:val="20"/>
          <w:szCs w:val="20"/>
          <w:rtl w:val="0"/>
        </w:rPr>
        <w:t xml:space="preserve">Nếu tín hiệu nhận được có tọa độ:</w:t>
      </w:r>
    </w:p>
    <w:p w:rsidR="00000000" w:rsidDel="00000000" w:rsidP="00000000" w:rsidRDefault="00000000" w:rsidRPr="00000000" w14:paraId="0000009B">
      <w:pPr>
        <w:spacing w:after="240" w:before="240" w:lineRule="auto"/>
        <w:rPr>
          <w:b w:val="1"/>
          <w:bCs w:val="1"/>
          <w:sz w:val="20"/>
          <w:szCs w:val="20"/>
        </w:rPr>
      </w:pPr>
      <w:r w:rsidDel="00000000" w:rsidR="00000000" w:rsidRPr="00000000">
        <w:rPr>
          <w:b w:val="1"/>
          <w:bCs w:val="1"/>
          <w:sz w:val="20"/>
          <w:szCs w:val="20"/>
          <w:rtl w:val="0"/>
        </w:rPr>
        <w:t xml:space="preserve">(0,8 ; 1,2)</w:t>
      </w:r>
    </w:p>
    <w:p w:rsidR="00000000" w:rsidDel="00000000" w:rsidP="00000000" w:rsidRDefault="00000000" w:rsidRPr="00000000" w14:paraId="0000009C">
      <w:pPr>
        <w:spacing w:after="240" w:before="240" w:lineRule="auto"/>
        <w:rPr>
          <w:sz w:val="20"/>
          <w:szCs w:val="20"/>
        </w:rPr>
      </w:pPr>
      <w:r w:rsidDel="00000000" w:rsidR="00000000" w:rsidRPr="00000000">
        <w:rPr>
          <w:sz w:val="20"/>
          <w:szCs w:val="20"/>
          <w:rtl w:val="0"/>
        </w:rPr>
        <w:t xml:space="preserve">thì khoảng cách tới điểm:</w:t>
      </w:r>
    </w:p>
    <w:p w:rsidR="00000000" w:rsidDel="00000000" w:rsidP="00000000" w:rsidRDefault="00000000" w:rsidRPr="00000000" w14:paraId="0000009D">
      <w:pPr>
        <w:spacing w:after="240" w:before="240" w:lineRule="auto"/>
        <w:rPr>
          <w:b w:val="1"/>
          <w:bCs w:val="1"/>
          <w:sz w:val="20"/>
          <w:szCs w:val="20"/>
        </w:rPr>
      </w:pPr>
      <w:r w:rsidDel="00000000" w:rsidR="00000000" w:rsidRPr="00000000">
        <w:rPr>
          <w:b w:val="1"/>
          <w:bCs w:val="1"/>
          <w:sz w:val="20"/>
          <w:szCs w:val="20"/>
          <w:rtl w:val="0"/>
        </w:rPr>
        <w:t xml:space="preserve">(1 ; 1)</w:t>
      </w:r>
    </w:p>
    <w:p w:rsidR="00000000" w:rsidDel="00000000" w:rsidP="00000000" w:rsidRDefault="00000000" w:rsidRPr="00000000" w14:paraId="0000009E">
      <w:pPr>
        <w:spacing w:after="240" w:before="240" w:lineRule="auto"/>
        <w:rPr>
          <w:sz w:val="20"/>
          <w:szCs w:val="20"/>
        </w:rPr>
      </w:pPr>
      <w:r w:rsidDel="00000000" w:rsidR="00000000" w:rsidRPr="00000000">
        <w:rPr>
          <w:sz w:val="20"/>
          <w:szCs w:val="20"/>
          <w:rtl w:val="0"/>
        </w:rPr>
        <w:t xml:space="preserve">sẽ nhỏ hơn khoảng cách tới các điểm còn lại. Vì vậy bộ giải điều chế sẽ quyết định rằng symbol được truyền là điểm:</w:t>
      </w:r>
    </w:p>
    <w:p w:rsidR="00000000" w:rsidDel="00000000" w:rsidP="00000000" w:rsidRDefault="00000000" w:rsidRPr="00000000" w14:paraId="0000009F">
      <w:pPr>
        <w:spacing w:after="240" w:before="240" w:lineRule="auto"/>
        <w:rPr>
          <w:b w:val="1"/>
          <w:bCs w:val="1"/>
          <w:sz w:val="20"/>
          <w:szCs w:val="20"/>
        </w:rPr>
      </w:pPr>
      <w:r w:rsidDel="00000000" w:rsidR="00000000" w:rsidRPr="00000000">
        <w:rPr>
          <w:b w:val="1"/>
          <w:bCs w:val="1"/>
          <w:sz w:val="20"/>
          <w:szCs w:val="20"/>
          <w:rtl w:val="0"/>
        </w:rPr>
        <w:t xml:space="preserve">(1 ; 1)</w:t>
      </w:r>
    </w:p>
    <w:p w:rsidR="00000000" w:rsidDel="00000000" w:rsidP="00000000" w:rsidRDefault="00000000" w:rsidRPr="00000000" w14:paraId="000000A0">
      <w:pPr>
        <w:spacing w:after="240" w:before="240" w:lineRule="auto"/>
        <w:rPr>
          <w:sz w:val="20"/>
          <w:szCs w:val="20"/>
        </w:rPr>
      </w:pPr>
      <w:r w:rsidDel="00000000" w:rsidR="00000000" w:rsidRPr="00000000">
        <w:rPr>
          <w:sz w:val="20"/>
          <w:szCs w:val="20"/>
          <w:rtl w:val="0"/>
        </w:rPr>
        <w:t xml:space="preserve">Sau đó bộ Demapper sẽ chuyển đổi điểm này thành chuỗi bit tương ứng theo bảng ánh xạ Gray.</w:t>
      </w:r>
    </w:p>
    <w:p w:rsidR="00000000" w:rsidDel="00000000" w:rsidP="00000000" w:rsidRDefault="00000000" w:rsidRPr="00000000" w14:paraId="000000A1">
      <w:pPr>
        <w:spacing w:after="240" w:before="240" w:lineRule="auto"/>
        <w:rPr>
          <w:sz w:val="20"/>
          <w:szCs w:val="20"/>
        </w:rPr>
      </w:pPr>
      <w:r w:rsidDel="00000000" w:rsidR="00000000" w:rsidRPr="00000000">
        <w:rPr>
          <w:sz w:val="20"/>
          <w:szCs w:val="20"/>
          <w:rtl w:val="0"/>
        </w:rPr>
        <w:t xml:space="preserve">Nguyên lý cực tiểu khoảng cách Euclid là nguyên lý cơ bản của bộ giải điều chế 16-QAM và được sử dụng rộng rãi trong các hệ thống truyền thông số hiện đại nhằm đạt xác suất lỗi thấp nhất trong môi trường có nhiễu Gaussian trắng cộng (AWGN).</w:t>
      </w:r>
    </w:p>
    <w:p w:rsidR="00000000" w:rsidDel="00000000" w:rsidP="00000000" w:rsidRDefault="00000000" w:rsidRPr="00000000" w14:paraId="000000A2">
      <w:pPr>
        <w:pStyle w:val="Heading1"/>
        <w:keepNext w:val="0"/>
        <w:keepLines w:val="0"/>
        <w:spacing w:before="480" w:lineRule="auto"/>
        <w:rPr>
          <w:b w:val="1"/>
          <w:bCs w:val="1"/>
          <w:sz w:val="20"/>
          <w:szCs w:val="20"/>
        </w:rPr>
      </w:pPr>
      <w:bookmarkStart w:colFirst="0" w:colLast="0" w:name="_bznt7guz61zn" w:id="7"/>
      <w:bookmarkEnd w:id="7"/>
      <w:r w:rsidDel="00000000" w:rsidR="00000000" w:rsidRPr="00000000">
        <w:rPr>
          <w:b w:val="1"/>
          <w:bCs w:val="1"/>
          <w:sz w:val="20"/>
          <w:szCs w:val="20"/>
          <w:rtl w:val="0"/>
        </w:rPr>
        <w:t xml:space="preserve">2. SƠ ĐỒ KHỐI HỆ THỐNG ĐIỀU CHẾ VÀ GIẢI ĐIỀU CHẾ 16-QAM</w:t>
      </w:r>
    </w:p>
    <w:p w:rsidR="00000000" w:rsidDel="00000000" w:rsidP="00000000" w:rsidRDefault="00000000" w:rsidRPr="00000000" w14:paraId="000000A3">
      <w:pPr>
        <w:pStyle w:val="Heading2"/>
        <w:keepNext w:val="0"/>
        <w:keepLines w:val="0"/>
        <w:spacing w:after="80" w:lineRule="auto"/>
        <w:rPr>
          <w:b w:val="1"/>
          <w:bCs w:val="1"/>
          <w:sz w:val="20"/>
          <w:szCs w:val="20"/>
        </w:rPr>
      </w:pPr>
      <w:bookmarkStart w:colFirst="0" w:colLast="0" w:name="_e7pffz6588rn" w:id="8"/>
      <w:bookmarkEnd w:id="8"/>
      <w:r w:rsidDel="00000000" w:rsidR="00000000" w:rsidRPr="00000000">
        <w:rPr>
          <w:b w:val="1"/>
          <w:bCs w:val="1"/>
          <w:sz w:val="20"/>
          <w:szCs w:val="20"/>
          <w:rtl w:val="0"/>
        </w:rPr>
        <w:t xml:space="preserve">2.1. Sơ đồ khối tổng quát của hệ thống 16-QAM</w:t>
      </w:r>
    </w:p>
    <w:p w:rsidR="00000000" w:rsidDel="00000000" w:rsidP="00000000" w:rsidRDefault="00000000" w:rsidRPr="00000000" w14:paraId="000000A4">
      <w:pPr>
        <w:rPr>
          <w:sz w:val="20"/>
          <w:szCs w:val="20"/>
        </w:rPr>
      </w:pPr>
      <w:r w:rsidDel="00000000" w:rsidR="00000000" w:rsidRPr="00000000">
        <w:rPr>
          <w:sz w:val="20"/>
          <w:szCs w:val="20"/>
          <w:rtl w:val="0"/>
        </w:rPr>
        <w:t xml:space="preserve">                KHỐI PHÁT (TRANSMITTER)</w:t>
      </w:r>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rPr>
          <w:sz w:val="20"/>
          <w:szCs w:val="20"/>
        </w:rPr>
      </w:pPr>
      <w:r w:rsidDel="00000000" w:rsidR="00000000" w:rsidRPr="00000000">
        <w:rPr>
          <w:sz w:val="20"/>
          <w:szCs w:val="20"/>
          <w:rtl w:val="0"/>
        </w:rPr>
        <w:t xml:space="preserve">     Bit đầu vào</w:t>
      </w:r>
    </w:p>
    <w:p w:rsidR="00000000" w:rsidDel="00000000" w:rsidP="00000000" w:rsidRDefault="00000000" w:rsidRPr="00000000" w14:paraId="000000A7">
      <w:pPr>
        <w:rPr>
          <w:sz w:val="20"/>
          <w:szCs w:val="20"/>
        </w:rPr>
      </w:pPr>
      <w:r w:rsidDel="00000000" w:rsidR="00000000" w:rsidRPr="00000000">
        <w:rPr>
          <w:sz w:val="20"/>
          <w:szCs w:val="20"/>
          <w:rtl w:val="0"/>
        </w:rPr>
        <w:t xml:space="preserve">           │</w:t>
      </w:r>
    </w:p>
    <w:p w:rsidR="00000000" w:rsidDel="00000000" w:rsidP="00000000" w:rsidRDefault="00000000" w:rsidRPr="00000000" w14:paraId="000000A8">
      <w:pPr>
        <w:rPr>
          <w:sz w:val="20"/>
          <w:szCs w:val="20"/>
        </w:rPr>
      </w:pPr>
      <w:r w:rsidDel="00000000" w:rsidR="00000000" w:rsidRPr="00000000">
        <w:rPr>
          <w:sz w:val="20"/>
          <w:szCs w:val="20"/>
          <w:rtl w:val="0"/>
        </w:rPr>
        <w:t xml:space="preserve">           ▼</w:t>
      </w:r>
    </w:p>
    <w:p w:rsidR="00000000" w:rsidDel="00000000" w:rsidP="00000000" w:rsidRDefault="00000000" w:rsidRPr="00000000" w14:paraId="000000A9">
      <w:pPr>
        <w:rPr>
          <w:sz w:val="20"/>
          <w:szCs w:val="20"/>
        </w:rPr>
      </w:pPr>
      <w:r w:rsidDel="00000000" w:rsidR="00000000" w:rsidRPr="00000000">
        <w:rPr>
          <w:sz w:val="20"/>
          <w:szCs w:val="20"/>
          <w:rtl w:val="0"/>
        </w:rPr>
        <w:t xml:space="preserve"> ┌─────────────────┐</w:t>
      </w:r>
    </w:p>
    <w:p w:rsidR="00000000" w:rsidDel="00000000" w:rsidP="00000000" w:rsidRDefault="00000000" w:rsidRPr="00000000" w14:paraId="000000AA">
      <w:pPr>
        <w:rPr>
          <w:sz w:val="20"/>
          <w:szCs w:val="20"/>
        </w:rPr>
      </w:pPr>
      <w:r w:rsidDel="00000000" w:rsidR="00000000" w:rsidRPr="00000000">
        <w:rPr>
          <w:sz w:val="20"/>
          <w:szCs w:val="20"/>
          <w:rtl w:val="0"/>
        </w:rPr>
        <w:t xml:space="preserve"> │ Serial to                              │</w:t>
      </w:r>
    </w:p>
    <w:p w:rsidR="00000000" w:rsidDel="00000000" w:rsidP="00000000" w:rsidRDefault="00000000" w:rsidRPr="00000000" w14:paraId="000000AB">
      <w:pPr>
        <w:rPr>
          <w:sz w:val="20"/>
          <w:szCs w:val="20"/>
        </w:rPr>
      </w:pPr>
      <w:r w:rsidDel="00000000" w:rsidR="00000000" w:rsidRPr="00000000">
        <w:rPr>
          <w:sz w:val="20"/>
          <w:szCs w:val="20"/>
          <w:rtl w:val="0"/>
        </w:rPr>
        <w:t xml:space="preserve"> │ Parallel (S/P)                      │</w:t>
      </w:r>
    </w:p>
    <w:p w:rsidR="00000000" w:rsidDel="00000000" w:rsidP="00000000" w:rsidRDefault="00000000" w:rsidRPr="00000000" w14:paraId="000000AC">
      <w:pPr>
        <w:rPr>
          <w:sz w:val="20"/>
          <w:szCs w:val="20"/>
        </w:rPr>
      </w:pPr>
      <w:r w:rsidDel="00000000" w:rsidR="00000000" w:rsidRPr="00000000">
        <w:rPr>
          <w:sz w:val="20"/>
          <w:szCs w:val="20"/>
          <w:rtl w:val="0"/>
        </w:rPr>
        <w:t xml:space="preserve"> └─────────────────┘</w:t>
      </w:r>
    </w:p>
    <w:p w:rsidR="00000000" w:rsidDel="00000000" w:rsidP="00000000" w:rsidRDefault="00000000" w:rsidRPr="00000000" w14:paraId="000000AD">
      <w:pPr>
        <w:rPr>
          <w:sz w:val="20"/>
          <w:szCs w:val="20"/>
        </w:rPr>
      </w:pPr>
      <w:r w:rsidDel="00000000" w:rsidR="00000000" w:rsidRPr="00000000">
        <w:rPr>
          <w:sz w:val="20"/>
          <w:szCs w:val="20"/>
          <w:rtl w:val="0"/>
        </w:rPr>
        <w:t xml:space="preserve">           │</w:t>
      </w:r>
    </w:p>
    <w:p w:rsidR="00000000" w:rsidDel="00000000" w:rsidP="00000000" w:rsidRDefault="00000000" w:rsidRPr="00000000" w14:paraId="000000AE">
      <w:pPr>
        <w:rPr>
          <w:sz w:val="20"/>
          <w:szCs w:val="20"/>
        </w:rPr>
      </w:pPr>
      <w:r w:rsidDel="00000000" w:rsidR="00000000" w:rsidRPr="00000000">
        <w:rPr>
          <w:sz w:val="20"/>
          <w:szCs w:val="20"/>
          <w:rtl w:val="0"/>
        </w:rPr>
        <w:t xml:space="preserve">           ▼</w:t>
      </w:r>
    </w:p>
    <w:p w:rsidR="00000000" w:rsidDel="00000000" w:rsidP="00000000" w:rsidRDefault="00000000" w:rsidRPr="00000000" w14:paraId="000000AF">
      <w:pPr>
        <w:rPr>
          <w:sz w:val="20"/>
          <w:szCs w:val="20"/>
        </w:rPr>
      </w:pPr>
      <w:r w:rsidDel="00000000" w:rsidR="00000000" w:rsidRPr="00000000">
        <w:rPr>
          <w:sz w:val="20"/>
          <w:szCs w:val="20"/>
          <w:rtl w:val="0"/>
        </w:rPr>
        <w:t xml:space="preserve"> ┌─────────────────┐</w:t>
      </w:r>
    </w:p>
    <w:p w:rsidR="00000000" w:rsidDel="00000000" w:rsidP="00000000" w:rsidRDefault="00000000" w:rsidRPr="00000000" w14:paraId="000000B0">
      <w:pPr>
        <w:rPr>
          <w:sz w:val="20"/>
          <w:szCs w:val="20"/>
        </w:rPr>
      </w:pPr>
      <w:r w:rsidDel="00000000" w:rsidR="00000000" w:rsidRPr="00000000">
        <w:rPr>
          <w:sz w:val="20"/>
          <w:szCs w:val="20"/>
          <w:rtl w:val="0"/>
        </w:rPr>
        <w:t xml:space="preserve"> │ 16-QAM Mapper                 │</w:t>
      </w:r>
    </w:p>
    <w:p w:rsidR="00000000" w:rsidDel="00000000" w:rsidP="00000000" w:rsidRDefault="00000000" w:rsidRPr="00000000" w14:paraId="000000B1">
      <w:pPr>
        <w:rPr>
          <w:sz w:val="20"/>
          <w:szCs w:val="20"/>
        </w:rPr>
      </w:pPr>
      <w:r w:rsidDel="00000000" w:rsidR="00000000" w:rsidRPr="00000000">
        <w:rPr>
          <w:sz w:val="20"/>
          <w:szCs w:val="20"/>
          <w:rtl w:val="0"/>
        </w:rPr>
        <w:t xml:space="preserve"> └─────────────────┘</w:t>
      </w:r>
    </w:p>
    <w:p w:rsidR="00000000" w:rsidDel="00000000" w:rsidP="00000000" w:rsidRDefault="00000000" w:rsidRPr="00000000" w14:paraId="000000B2">
      <w:pPr>
        <w:rPr>
          <w:sz w:val="20"/>
          <w:szCs w:val="20"/>
        </w:rPr>
      </w:pPr>
      <w:r w:rsidDel="00000000" w:rsidR="00000000" w:rsidRPr="00000000">
        <w:rPr>
          <w:sz w:val="20"/>
          <w:szCs w:val="20"/>
          <w:rtl w:val="0"/>
        </w:rPr>
        <w:t xml:space="preserve">           │</w:t>
      </w:r>
    </w:p>
    <w:p w:rsidR="00000000" w:rsidDel="00000000" w:rsidP="00000000" w:rsidRDefault="00000000" w:rsidRPr="00000000" w14:paraId="000000B3">
      <w:pPr>
        <w:rPr>
          <w:sz w:val="20"/>
          <w:szCs w:val="20"/>
        </w:rPr>
      </w:pPr>
      <w:r w:rsidDel="00000000" w:rsidR="00000000" w:rsidRPr="00000000">
        <w:rPr>
          <w:sz w:val="20"/>
          <w:szCs w:val="20"/>
          <w:rtl w:val="0"/>
        </w:rPr>
        <w:t xml:space="preserve">           ▼</w:t>
      </w:r>
    </w:p>
    <w:p w:rsidR="00000000" w:rsidDel="00000000" w:rsidP="00000000" w:rsidRDefault="00000000" w:rsidRPr="00000000" w14:paraId="000000B4">
      <w:pPr>
        <w:rPr>
          <w:sz w:val="20"/>
          <w:szCs w:val="20"/>
        </w:rPr>
      </w:pPr>
      <w:r w:rsidDel="00000000" w:rsidR="00000000" w:rsidRPr="00000000">
        <w:rPr>
          <w:sz w:val="20"/>
          <w:szCs w:val="20"/>
          <w:rtl w:val="0"/>
        </w:rPr>
        <w:t xml:space="preserve"> ┌─────────────────┐</w:t>
      </w:r>
    </w:p>
    <w:p w:rsidR="00000000" w:rsidDel="00000000" w:rsidP="00000000" w:rsidRDefault="00000000" w:rsidRPr="00000000" w14:paraId="000000B5">
      <w:pPr>
        <w:rPr>
          <w:sz w:val="20"/>
          <w:szCs w:val="20"/>
        </w:rPr>
      </w:pPr>
      <w:r w:rsidDel="00000000" w:rsidR="00000000" w:rsidRPr="00000000">
        <w:rPr>
          <w:sz w:val="20"/>
          <w:szCs w:val="20"/>
          <w:rtl w:val="0"/>
        </w:rPr>
        <w:t xml:space="preserve"> │ Pulse Shaping                    │</w:t>
      </w:r>
    </w:p>
    <w:p w:rsidR="00000000" w:rsidDel="00000000" w:rsidP="00000000" w:rsidRDefault="00000000" w:rsidRPr="00000000" w14:paraId="000000B6">
      <w:pPr>
        <w:rPr>
          <w:sz w:val="20"/>
          <w:szCs w:val="20"/>
        </w:rPr>
      </w:pPr>
      <w:r w:rsidDel="00000000" w:rsidR="00000000" w:rsidRPr="00000000">
        <w:rPr>
          <w:sz w:val="20"/>
          <w:szCs w:val="20"/>
          <w:rtl w:val="0"/>
        </w:rPr>
        <w:t xml:space="preserve"> │ Filter                                   │</w:t>
      </w:r>
    </w:p>
    <w:p w:rsidR="00000000" w:rsidDel="00000000" w:rsidP="00000000" w:rsidRDefault="00000000" w:rsidRPr="00000000" w14:paraId="000000B7">
      <w:pPr>
        <w:rPr>
          <w:sz w:val="20"/>
          <w:szCs w:val="20"/>
        </w:rPr>
      </w:pPr>
      <w:r w:rsidDel="00000000" w:rsidR="00000000" w:rsidRPr="00000000">
        <w:rPr>
          <w:sz w:val="20"/>
          <w:szCs w:val="20"/>
          <w:rtl w:val="0"/>
        </w:rPr>
        <w:t xml:space="preserve"> └─────────────────┘</w:t>
      </w:r>
    </w:p>
    <w:p w:rsidR="00000000" w:rsidDel="00000000" w:rsidP="00000000" w:rsidRDefault="00000000" w:rsidRPr="00000000" w14:paraId="000000B8">
      <w:pPr>
        <w:rPr>
          <w:sz w:val="20"/>
          <w:szCs w:val="20"/>
        </w:rPr>
      </w:pPr>
      <w:r w:rsidDel="00000000" w:rsidR="00000000" w:rsidRPr="00000000">
        <w:rPr>
          <w:sz w:val="20"/>
          <w:szCs w:val="20"/>
          <w:rtl w:val="0"/>
        </w:rPr>
        <w:t xml:space="preserve">           │</w:t>
      </w:r>
    </w:p>
    <w:p w:rsidR="00000000" w:rsidDel="00000000" w:rsidP="00000000" w:rsidRDefault="00000000" w:rsidRPr="00000000" w14:paraId="000000B9">
      <w:pPr>
        <w:rPr>
          <w:sz w:val="20"/>
          <w:szCs w:val="20"/>
        </w:rPr>
      </w:pPr>
      <w:r w:rsidDel="00000000" w:rsidR="00000000" w:rsidRPr="00000000">
        <w:rPr>
          <w:sz w:val="20"/>
          <w:szCs w:val="20"/>
          <w:rtl w:val="0"/>
        </w:rPr>
        <w:t xml:space="preserve">           ▼</w:t>
      </w:r>
    </w:p>
    <w:p w:rsidR="00000000" w:rsidDel="00000000" w:rsidP="00000000" w:rsidRDefault="00000000" w:rsidRPr="00000000" w14:paraId="000000BA">
      <w:pPr>
        <w:rPr>
          <w:sz w:val="20"/>
          <w:szCs w:val="20"/>
        </w:rPr>
      </w:pPr>
      <w:r w:rsidDel="00000000" w:rsidR="00000000" w:rsidRPr="00000000">
        <w:rPr>
          <w:sz w:val="20"/>
          <w:szCs w:val="20"/>
          <w:rtl w:val="0"/>
        </w:rPr>
        <w:t xml:space="preserve"> ┌─────────────────┐</w:t>
      </w:r>
    </w:p>
    <w:p w:rsidR="00000000" w:rsidDel="00000000" w:rsidP="00000000" w:rsidRDefault="00000000" w:rsidRPr="00000000" w14:paraId="000000BB">
      <w:pPr>
        <w:rPr>
          <w:sz w:val="20"/>
          <w:szCs w:val="20"/>
        </w:rPr>
      </w:pPr>
      <w:r w:rsidDel="00000000" w:rsidR="00000000" w:rsidRPr="00000000">
        <w:rPr>
          <w:sz w:val="20"/>
          <w:szCs w:val="20"/>
          <w:rtl w:val="0"/>
        </w:rPr>
        <w:t xml:space="preserve"> │ I/Q Modulator                     │</w:t>
      </w:r>
    </w:p>
    <w:p w:rsidR="00000000" w:rsidDel="00000000" w:rsidP="00000000" w:rsidRDefault="00000000" w:rsidRPr="00000000" w14:paraId="000000BC">
      <w:pPr>
        <w:rPr>
          <w:sz w:val="20"/>
          <w:szCs w:val="20"/>
        </w:rPr>
      </w:pPr>
      <w:r w:rsidDel="00000000" w:rsidR="00000000" w:rsidRPr="00000000">
        <w:rPr>
          <w:sz w:val="20"/>
          <w:szCs w:val="20"/>
          <w:rtl w:val="0"/>
        </w:rPr>
        <w:t xml:space="preserve"> └─────────────────┘</w:t>
      </w:r>
    </w:p>
    <w:p w:rsidR="00000000" w:rsidDel="00000000" w:rsidP="00000000" w:rsidRDefault="00000000" w:rsidRPr="00000000" w14:paraId="000000BD">
      <w:pPr>
        <w:rPr>
          <w:sz w:val="20"/>
          <w:szCs w:val="20"/>
        </w:rPr>
      </w:pPr>
      <w:r w:rsidDel="00000000" w:rsidR="00000000" w:rsidRPr="00000000">
        <w:rPr>
          <w:sz w:val="20"/>
          <w:szCs w:val="20"/>
          <w:rtl w:val="0"/>
        </w:rPr>
        <w:t xml:space="preserve">           │</w:t>
      </w:r>
    </w:p>
    <w:p w:rsidR="00000000" w:rsidDel="00000000" w:rsidP="00000000" w:rsidRDefault="00000000" w:rsidRPr="00000000" w14:paraId="000000BE">
      <w:pPr>
        <w:rPr>
          <w:sz w:val="20"/>
          <w:szCs w:val="20"/>
        </w:rPr>
      </w:pPr>
      <w:r w:rsidDel="00000000" w:rsidR="00000000" w:rsidRPr="00000000">
        <w:rPr>
          <w:sz w:val="20"/>
          <w:szCs w:val="20"/>
          <w:rtl w:val="0"/>
        </w:rPr>
        <w:t xml:space="preserve">           ▼</w:t>
      </w:r>
    </w:p>
    <w:p w:rsidR="00000000" w:rsidDel="00000000" w:rsidP="00000000" w:rsidRDefault="00000000" w:rsidRPr="00000000" w14:paraId="000000BF">
      <w:pPr>
        <w:rPr>
          <w:sz w:val="20"/>
          <w:szCs w:val="20"/>
        </w:rPr>
      </w:pPr>
      <w:r w:rsidDel="00000000" w:rsidR="00000000" w:rsidRPr="00000000">
        <w:rPr>
          <w:sz w:val="20"/>
          <w:szCs w:val="20"/>
          <w:rtl w:val="0"/>
        </w:rPr>
        <w:t xml:space="preserve"> ┌─────────────────┐</w:t>
      </w:r>
    </w:p>
    <w:p w:rsidR="00000000" w:rsidDel="00000000" w:rsidP="00000000" w:rsidRDefault="00000000" w:rsidRPr="00000000" w14:paraId="000000C0">
      <w:pPr>
        <w:rPr>
          <w:sz w:val="20"/>
          <w:szCs w:val="20"/>
        </w:rPr>
      </w:pPr>
      <w:r w:rsidDel="00000000" w:rsidR="00000000" w:rsidRPr="00000000">
        <w:rPr>
          <w:sz w:val="20"/>
          <w:szCs w:val="20"/>
          <w:rtl w:val="0"/>
        </w:rPr>
        <w:t xml:space="preserve"> │ Kênh truyền                        │</w:t>
      </w:r>
    </w:p>
    <w:p w:rsidR="00000000" w:rsidDel="00000000" w:rsidP="00000000" w:rsidRDefault="00000000" w:rsidRPr="00000000" w14:paraId="000000C1">
      <w:pPr>
        <w:rPr>
          <w:sz w:val="20"/>
          <w:szCs w:val="20"/>
        </w:rPr>
      </w:pPr>
      <w:r w:rsidDel="00000000" w:rsidR="00000000" w:rsidRPr="00000000">
        <w:rPr>
          <w:sz w:val="20"/>
          <w:szCs w:val="20"/>
          <w:rtl w:val="0"/>
        </w:rPr>
        <w:t xml:space="preserve"> │ (AWGN Channel)                │</w:t>
      </w:r>
    </w:p>
    <w:p w:rsidR="00000000" w:rsidDel="00000000" w:rsidP="00000000" w:rsidRDefault="00000000" w:rsidRPr="00000000" w14:paraId="000000C2">
      <w:pPr>
        <w:rPr>
          <w:sz w:val="20"/>
          <w:szCs w:val="20"/>
        </w:rPr>
      </w:pPr>
      <w:r w:rsidDel="00000000" w:rsidR="00000000" w:rsidRPr="00000000">
        <w:rPr>
          <w:sz w:val="20"/>
          <w:szCs w:val="20"/>
          <w:rtl w:val="0"/>
        </w:rPr>
        <w:t xml:space="preserve"> └─────────────────┘</w:t>
      </w:r>
    </w:p>
    <w:p w:rsidR="00000000" w:rsidDel="00000000" w:rsidP="00000000" w:rsidRDefault="00000000" w:rsidRPr="00000000" w14:paraId="000000C3">
      <w:pPr>
        <w:rPr>
          <w:sz w:val="20"/>
          <w:szCs w:val="20"/>
        </w:rPr>
      </w:pPr>
      <w:r w:rsidDel="00000000" w:rsidR="00000000" w:rsidRPr="00000000">
        <w:rPr>
          <w:sz w:val="20"/>
          <w:szCs w:val="20"/>
          <w:rtl w:val="0"/>
        </w:rPr>
        <w:t xml:space="preserve">           │</w:t>
      </w:r>
    </w:p>
    <w:p w:rsidR="00000000" w:rsidDel="00000000" w:rsidP="00000000" w:rsidRDefault="00000000" w:rsidRPr="00000000" w14:paraId="000000C4">
      <w:pPr>
        <w:rPr>
          <w:sz w:val="20"/>
          <w:szCs w:val="20"/>
        </w:rPr>
      </w:pPr>
      <w:r w:rsidDel="00000000" w:rsidR="00000000" w:rsidRPr="00000000">
        <w:rPr>
          <w:sz w:val="20"/>
          <w:szCs w:val="20"/>
          <w:rtl w:val="0"/>
        </w:rPr>
        <w:t xml:space="preserve">           ▼</w:t>
      </w:r>
    </w:p>
    <w:p w:rsidR="00000000" w:rsidDel="00000000" w:rsidP="00000000" w:rsidRDefault="00000000" w:rsidRPr="00000000" w14:paraId="000000C5">
      <w:pPr>
        <w:rPr>
          <w:sz w:val="20"/>
          <w:szCs w:val="20"/>
        </w:rPr>
      </w:pPr>
      <w:r w:rsidDel="00000000" w:rsidR="00000000" w:rsidRPr="00000000">
        <w:rPr>
          <w:rtl w:val="0"/>
        </w:rPr>
      </w:r>
    </w:p>
    <w:p w:rsidR="00000000" w:rsidDel="00000000" w:rsidP="00000000" w:rsidRDefault="00000000" w:rsidRPr="00000000" w14:paraId="000000C6">
      <w:pPr>
        <w:rPr>
          <w:sz w:val="20"/>
          <w:szCs w:val="20"/>
        </w:rPr>
      </w:pPr>
      <w:r w:rsidDel="00000000" w:rsidR="00000000" w:rsidRPr="00000000">
        <w:rPr>
          <w:sz w:val="20"/>
          <w:szCs w:val="20"/>
          <w:rtl w:val="0"/>
        </w:rPr>
        <w:t xml:space="preserve">                 KHỐI THU (RECEIVER)</w:t>
      </w:r>
    </w:p>
    <w:p w:rsidR="00000000" w:rsidDel="00000000" w:rsidP="00000000" w:rsidRDefault="00000000" w:rsidRPr="00000000" w14:paraId="000000C7">
      <w:pPr>
        <w:rPr>
          <w:sz w:val="20"/>
          <w:szCs w:val="20"/>
        </w:rPr>
      </w:pPr>
      <w:r w:rsidDel="00000000" w:rsidR="00000000" w:rsidRPr="00000000">
        <w:rPr>
          <w:rtl w:val="0"/>
        </w:rPr>
      </w:r>
    </w:p>
    <w:p w:rsidR="00000000" w:rsidDel="00000000" w:rsidP="00000000" w:rsidRDefault="00000000" w:rsidRPr="00000000" w14:paraId="000000C8">
      <w:pPr>
        <w:rPr>
          <w:sz w:val="20"/>
          <w:szCs w:val="20"/>
        </w:rPr>
      </w:pPr>
      <w:r w:rsidDel="00000000" w:rsidR="00000000" w:rsidRPr="00000000">
        <w:rPr>
          <w:sz w:val="20"/>
          <w:szCs w:val="20"/>
          <w:rtl w:val="0"/>
        </w:rPr>
        <w:t xml:space="preserve"> ┌─────────────────┐</w:t>
      </w:r>
    </w:p>
    <w:p w:rsidR="00000000" w:rsidDel="00000000" w:rsidP="00000000" w:rsidRDefault="00000000" w:rsidRPr="00000000" w14:paraId="000000C9">
      <w:pPr>
        <w:rPr>
          <w:sz w:val="20"/>
          <w:szCs w:val="20"/>
        </w:rPr>
      </w:pPr>
      <w:r w:rsidDel="00000000" w:rsidR="00000000" w:rsidRPr="00000000">
        <w:rPr>
          <w:sz w:val="20"/>
          <w:szCs w:val="20"/>
          <w:rtl w:val="0"/>
        </w:rPr>
        <w:t xml:space="preserve"> │ I/Q                                      │</w:t>
      </w:r>
    </w:p>
    <w:p w:rsidR="00000000" w:rsidDel="00000000" w:rsidP="00000000" w:rsidRDefault="00000000" w:rsidRPr="00000000" w14:paraId="000000CA">
      <w:pPr>
        <w:rPr>
          <w:sz w:val="20"/>
          <w:szCs w:val="20"/>
        </w:rPr>
      </w:pPr>
      <w:r w:rsidDel="00000000" w:rsidR="00000000" w:rsidRPr="00000000">
        <w:rPr>
          <w:sz w:val="20"/>
          <w:szCs w:val="20"/>
          <w:rtl w:val="0"/>
        </w:rPr>
        <w:t xml:space="preserve"> │ Demodulator                       │</w:t>
      </w:r>
    </w:p>
    <w:p w:rsidR="00000000" w:rsidDel="00000000" w:rsidP="00000000" w:rsidRDefault="00000000" w:rsidRPr="00000000" w14:paraId="000000CB">
      <w:pPr>
        <w:rPr>
          <w:sz w:val="20"/>
          <w:szCs w:val="20"/>
        </w:rPr>
      </w:pPr>
      <w:r w:rsidDel="00000000" w:rsidR="00000000" w:rsidRPr="00000000">
        <w:rPr>
          <w:sz w:val="20"/>
          <w:szCs w:val="20"/>
          <w:rtl w:val="0"/>
        </w:rPr>
        <w:t xml:space="preserve"> └─────────────────┘</w:t>
      </w:r>
    </w:p>
    <w:p w:rsidR="00000000" w:rsidDel="00000000" w:rsidP="00000000" w:rsidRDefault="00000000" w:rsidRPr="00000000" w14:paraId="000000CC">
      <w:pPr>
        <w:rPr>
          <w:sz w:val="20"/>
          <w:szCs w:val="20"/>
        </w:rPr>
      </w:pPr>
      <w:r w:rsidDel="00000000" w:rsidR="00000000" w:rsidRPr="00000000">
        <w:rPr>
          <w:sz w:val="20"/>
          <w:szCs w:val="20"/>
          <w:rtl w:val="0"/>
        </w:rPr>
        <w:t xml:space="preserve">           │</w:t>
      </w:r>
    </w:p>
    <w:p w:rsidR="00000000" w:rsidDel="00000000" w:rsidP="00000000" w:rsidRDefault="00000000" w:rsidRPr="00000000" w14:paraId="000000CD">
      <w:pPr>
        <w:rPr>
          <w:sz w:val="20"/>
          <w:szCs w:val="20"/>
        </w:rPr>
      </w:pPr>
      <w:r w:rsidDel="00000000" w:rsidR="00000000" w:rsidRPr="00000000">
        <w:rPr>
          <w:sz w:val="20"/>
          <w:szCs w:val="20"/>
          <w:rtl w:val="0"/>
        </w:rPr>
        <w:t xml:space="preserve">           ▼</w:t>
      </w:r>
    </w:p>
    <w:p w:rsidR="00000000" w:rsidDel="00000000" w:rsidP="00000000" w:rsidRDefault="00000000" w:rsidRPr="00000000" w14:paraId="000000CE">
      <w:pPr>
        <w:rPr>
          <w:sz w:val="20"/>
          <w:szCs w:val="20"/>
        </w:rPr>
      </w:pPr>
      <w:r w:rsidDel="00000000" w:rsidR="00000000" w:rsidRPr="00000000">
        <w:rPr>
          <w:sz w:val="20"/>
          <w:szCs w:val="20"/>
          <w:rtl w:val="0"/>
        </w:rPr>
        <w:t xml:space="preserve"> ┌─────────────────┐</w:t>
      </w:r>
    </w:p>
    <w:p w:rsidR="00000000" w:rsidDel="00000000" w:rsidP="00000000" w:rsidRDefault="00000000" w:rsidRPr="00000000" w14:paraId="000000CF">
      <w:pPr>
        <w:rPr>
          <w:sz w:val="20"/>
          <w:szCs w:val="20"/>
        </w:rPr>
      </w:pPr>
      <w:r w:rsidDel="00000000" w:rsidR="00000000" w:rsidRPr="00000000">
        <w:rPr>
          <w:sz w:val="20"/>
          <w:szCs w:val="20"/>
          <w:rtl w:val="0"/>
        </w:rPr>
        <w:t xml:space="preserve"> │ Matched Filter                    │</w:t>
      </w:r>
    </w:p>
    <w:p w:rsidR="00000000" w:rsidDel="00000000" w:rsidP="00000000" w:rsidRDefault="00000000" w:rsidRPr="00000000" w14:paraId="000000D0">
      <w:pPr>
        <w:rPr>
          <w:sz w:val="20"/>
          <w:szCs w:val="20"/>
        </w:rPr>
      </w:pPr>
      <w:r w:rsidDel="00000000" w:rsidR="00000000" w:rsidRPr="00000000">
        <w:rPr>
          <w:sz w:val="20"/>
          <w:szCs w:val="20"/>
          <w:rtl w:val="0"/>
        </w:rPr>
        <w:t xml:space="preserve"> └─────────────────┘</w:t>
      </w:r>
    </w:p>
    <w:p w:rsidR="00000000" w:rsidDel="00000000" w:rsidP="00000000" w:rsidRDefault="00000000" w:rsidRPr="00000000" w14:paraId="000000D1">
      <w:pPr>
        <w:rPr>
          <w:sz w:val="20"/>
          <w:szCs w:val="20"/>
        </w:rPr>
      </w:pPr>
      <w:r w:rsidDel="00000000" w:rsidR="00000000" w:rsidRPr="00000000">
        <w:rPr>
          <w:sz w:val="20"/>
          <w:szCs w:val="20"/>
          <w:rtl w:val="0"/>
        </w:rPr>
        <w:t xml:space="preserve">           │</w:t>
      </w:r>
    </w:p>
    <w:p w:rsidR="00000000" w:rsidDel="00000000" w:rsidP="00000000" w:rsidRDefault="00000000" w:rsidRPr="00000000" w14:paraId="000000D2">
      <w:pPr>
        <w:rPr>
          <w:sz w:val="20"/>
          <w:szCs w:val="20"/>
        </w:rPr>
      </w:pPr>
      <w:r w:rsidDel="00000000" w:rsidR="00000000" w:rsidRPr="00000000">
        <w:rPr>
          <w:sz w:val="20"/>
          <w:szCs w:val="20"/>
          <w:rtl w:val="0"/>
        </w:rPr>
        <w:t xml:space="preserve">           ▼</w:t>
      </w:r>
    </w:p>
    <w:p w:rsidR="00000000" w:rsidDel="00000000" w:rsidP="00000000" w:rsidRDefault="00000000" w:rsidRPr="00000000" w14:paraId="000000D3">
      <w:pPr>
        <w:rPr>
          <w:sz w:val="20"/>
          <w:szCs w:val="20"/>
        </w:rPr>
      </w:pPr>
      <w:r w:rsidDel="00000000" w:rsidR="00000000" w:rsidRPr="00000000">
        <w:rPr>
          <w:sz w:val="20"/>
          <w:szCs w:val="20"/>
          <w:rtl w:val="0"/>
        </w:rPr>
        <w:t xml:space="preserve"> ┌─────────────────┐</w:t>
      </w:r>
    </w:p>
    <w:p w:rsidR="00000000" w:rsidDel="00000000" w:rsidP="00000000" w:rsidRDefault="00000000" w:rsidRPr="00000000" w14:paraId="000000D4">
      <w:pPr>
        <w:rPr>
          <w:sz w:val="20"/>
          <w:szCs w:val="20"/>
        </w:rPr>
      </w:pPr>
      <w:r w:rsidDel="00000000" w:rsidR="00000000" w:rsidRPr="00000000">
        <w:rPr>
          <w:sz w:val="20"/>
          <w:szCs w:val="20"/>
          <w:rtl w:val="0"/>
        </w:rPr>
        <w:t xml:space="preserve"> │ Euclidean                           │</w:t>
      </w:r>
    </w:p>
    <w:p w:rsidR="00000000" w:rsidDel="00000000" w:rsidP="00000000" w:rsidRDefault="00000000" w:rsidRPr="00000000" w14:paraId="000000D5">
      <w:pPr>
        <w:rPr>
          <w:sz w:val="20"/>
          <w:szCs w:val="20"/>
        </w:rPr>
      </w:pPr>
      <w:r w:rsidDel="00000000" w:rsidR="00000000" w:rsidRPr="00000000">
        <w:rPr>
          <w:sz w:val="20"/>
          <w:szCs w:val="20"/>
          <w:rtl w:val="0"/>
        </w:rPr>
        <w:t xml:space="preserve"> │ Detector                             │</w:t>
      </w:r>
    </w:p>
    <w:p w:rsidR="00000000" w:rsidDel="00000000" w:rsidP="00000000" w:rsidRDefault="00000000" w:rsidRPr="00000000" w14:paraId="000000D6">
      <w:pPr>
        <w:rPr>
          <w:sz w:val="20"/>
          <w:szCs w:val="20"/>
        </w:rPr>
      </w:pPr>
      <w:r w:rsidDel="00000000" w:rsidR="00000000" w:rsidRPr="00000000">
        <w:rPr>
          <w:sz w:val="20"/>
          <w:szCs w:val="20"/>
          <w:rtl w:val="0"/>
        </w:rPr>
        <w:t xml:space="preserve"> └─────────────────┘</w:t>
      </w:r>
    </w:p>
    <w:p w:rsidR="00000000" w:rsidDel="00000000" w:rsidP="00000000" w:rsidRDefault="00000000" w:rsidRPr="00000000" w14:paraId="000000D7">
      <w:pPr>
        <w:rPr>
          <w:sz w:val="20"/>
          <w:szCs w:val="20"/>
        </w:rPr>
      </w:pPr>
      <w:r w:rsidDel="00000000" w:rsidR="00000000" w:rsidRPr="00000000">
        <w:rPr>
          <w:sz w:val="20"/>
          <w:szCs w:val="20"/>
          <w:rtl w:val="0"/>
        </w:rPr>
        <w:t xml:space="preserve">           │</w:t>
      </w:r>
    </w:p>
    <w:p w:rsidR="00000000" w:rsidDel="00000000" w:rsidP="00000000" w:rsidRDefault="00000000" w:rsidRPr="00000000" w14:paraId="000000D8">
      <w:pPr>
        <w:rPr>
          <w:sz w:val="20"/>
          <w:szCs w:val="20"/>
        </w:rPr>
      </w:pPr>
      <w:r w:rsidDel="00000000" w:rsidR="00000000" w:rsidRPr="00000000">
        <w:rPr>
          <w:sz w:val="20"/>
          <w:szCs w:val="20"/>
          <w:rtl w:val="0"/>
        </w:rPr>
        <w:t xml:space="preserve">           ▼</w:t>
      </w:r>
    </w:p>
    <w:p w:rsidR="00000000" w:rsidDel="00000000" w:rsidP="00000000" w:rsidRDefault="00000000" w:rsidRPr="00000000" w14:paraId="000000D9">
      <w:pPr>
        <w:rPr>
          <w:sz w:val="20"/>
          <w:szCs w:val="20"/>
        </w:rPr>
      </w:pPr>
      <w:r w:rsidDel="00000000" w:rsidR="00000000" w:rsidRPr="00000000">
        <w:rPr>
          <w:sz w:val="20"/>
          <w:szCs w:val="20"/>
          <w:rtl w:val="0"/>
        </w:rPr>
        <w:t xml:space="preserve"> ┌─────────────────┐</w:t>
      </w:r>
    </w:p>
    <w:p w:rsidR="00000000" w:rsidDel="00000000" w:rsidP="00000000" w:rsidRDefault="00000000" w:rsidRPr="00000000" w14:paraId="000000DA">
      <w:pPr>
        <w:rPr>
          <w:sz w:val="20"/>
          <w:szCs w:val="20"/>
        </w:rPr>
      </w:pPr>
      <w:r w:rsidDel="00000000" w:rsidR="00000000" w:rsidRPr="00000000">
        <w:rPr>
          <w:sz w:val="20"/>
          <w:szCs w:val="20"/>
          <w:rtl w:val="0"/>
        </w:rPr>
        <w:t xml:space="preserve"> │ 16-QAM                              │</w:t>
      </w:r>
    </w:p>
    <w:p w:rsidR="00000000" w:rsidDel="00000000" w:rsidP="00000000" w:rsidRDefault="00000000" w:rsidRPr="00000000" w14:paraId="000000DB">
      <w:pPr>
        <w:rPr>
          <w:sz w:val="20"/>
          <w:szCs w:val="20"/>
        </w:rPr>
      </w:pPr>
      <w:r w:rsidDel="00000000" w:rsidR="00000000" w:rsidRPr="00000000">
        <w:rPr>
          <w:sz w:val="20"/>
          <w:szCs w:val="20"/>
          <w:rtl w:val="0"/>
        </w:rPr>
        <w:t xml:space="preserve"> │ Demapper                          │</w:t>
      </w:r>
    </w:p>
    <w:p w:rsidR="00000000" w:rsidDel="00000000" w:rsidP="00000000" w:rsidRDefault="00000000" w:rsidRPr="00000000" w14:paraId="000000DC">
      <w:pPr>
        <w:rPr>
          <w:sz w:val="20"/>
          <w:szCs w:val="20"/>
        </w:rPr>
      </w:pPr>
      <w:r w:rsidDel="00000000" w:rsidR="00000000" w:rsidRPr="00000000">
        <w:rPr>
          <w:sz w:val="20"/>
          <w:szCs w:val="20"/>
          <w:rtl w:val="0"/>
        </w:rPr>
        <w:t xml:space="preserve"> └─────────────────┘</w:t>
      </w:r>
    </w:p>
    <w:p w:rsidR="00000000" w:rsidDel="00000000" w:rsidP="00000000" w:rsidRDefault="00000000" w:rsidRPr="00000000" w14:paraId="000000DD">
      <w:pPr>
        <w:rPr>
          <w:sz w:val="20"/>
          <w:szCs w:val="20"/>
        </w:rPr>
      </w:pPr>
      <w:r w:rsidDel="00000000" w:rsidR="00000000" w:rsidRPr="00000000">
        <w:rPr>
          <w:sz w:val="20"/>
          <w:szCs w:val="20"/>
          <w:rtl w:val="0"/>
        </w:rPr>
        <w:t xml:space="preserve">           │</w:t>
      </w:r>
    </w:p>
    <w:p w:rsidR="00000000" w:rsidDel="00000000" w:rsidP="00000000" w:rsidRDefault="00000000" w:rsidRPr="00000000" w14:paraId="000000DE">
      <w:pPr>
        <w:rPr>
          <w:sz w:val="20"/>
          <w:szCs w:val="20"/>
        </w:rPr>
      </w:pPr>
      <w:r w:rsidDel="00000000" w:rsidR="00000000" w:rsidRPr="00000000">
        <w:rPr>
          <w:sz w:val="20"/>
          <w:szCs w:val="20"/>
          <w:rtl w:val="0"/>
        </w:rPr>
        <w:t xml:space="preserve">           ▼</w:t>
      </w:r>
    </w:p>
    <w:p w:rsidR="00000000" w:rsidDel="00000000" w:rsidP="00000000" w:rsidRDefault="00000000" w:rsidRPr="00000000" w14:paraId="000000DF">
      <w:pPr>
        <w:rPr>
          <w:sz w:val="20"/>
          <w:szCs w:val="20"/>
        </w:rPr>
      </w:pPr>
      <w:r w:rsidDel="00000000" w:rsidR="00000000" w:rsidRPr="00000000">
        <w:rPr>
          <w:sz w:val="20"/>
          <w:szCs w:val="20"/>
          <w:rtl w:val="0"/>
        </w:rPr>
        <w:t xml:space="preserve"> ┌─────────────────┐</w:t>
      </w:r>
    </w:p>
    <w:p w:rsidR="00000000" w:rsidDel="00000000" w:rsidP="00000000" w:rsidRDefault="00000000" w:rsidRPr="00000000" w14:paraId="000000E0">
      <w:pPr>
        <w:rPr>
          <w:sz w:val="20"/>
          <w:szCs w:val="20"/>
        </w:rPr>
      </w:pPr>
      <w:r w:rsidDel="00000000" w:rsidR="00000000" w:rsidRPr="00000000">
        <w:rPr>
          <w:sz w:val="20"/>
          <w:szCs w:val="20"/>
          <w:rtl w:val="0"/>
        </w:rPr>
        <w:t xml:space="preserve"> │ Parallel to                          │</w:t>
      </w:r>
    </w:p>
    <w:p w:rsidR="00000000" w:rsidDel="00000000" w:rsidP="00000000" w:rsidRDefault="00000000" w:rsidRPr="00000000" w14:paraId="000000E1">
      <w:pPr>
        <w:rPr>
          <w:sz w:val="20"/>
          <w:szCs w:val="20"/>
        </w:rPr>
      </w:pPr>
      <w:r w:rsidDel="00000000" w:rsidR="00000000" w:rsidRPr="00000000">
        <w:rPr>
          <w:sz w:val="20"/>
          <w:szCs w:val="20"/>
          <w:rtl w:val="0"/>
        </w:rPr>
        <w:t xml:space="preserve"> │ Serial (P/S)                         │</w:t>
      </w:r>
    </w:p>
    <w:p w:rsidR="00000000" w:rsidDel="00000000" w:rsidP="00000000" w:rsidRDefault="00000000" w:rsidRPr="00000000" w14:paraId="000000E2">
      <w:pPr>
        <w:rPr>
          <w:sz w:val="20"/>
          <w:szCs w:val="20"/>
        </w:rPr>
      </w:pPr>
      <w:r w:rsidDel="00000000" w:rsidR="00000000" w:rsidRPr="00000000">
        <w:rPr>
          <w:sz w:val="20"/>
          <w:szCs w:val="20"/>
          <w:rtl w:val="0"/>
        </w:rPr>
        <w:t xml:space="preserve"> └─────────────────┘</w:t>
      </w:r>
    </w:p>
    <w:p w:rsidR="00000000" w:rsidDel="00000000" w:rsidP="00000000" w:rsidRDefault="00000000" w:rsidRPr="00000000" w14:paraId="000000E3">
      <w:pPr>
        <w:rPr>
          <w:sz w:val="20"/>
          <w:szCs w:val="20"/>
        </w:rPr>
      </w:pPr>
      <w:r w:rsidDel="00000000" w:rsidR="00000000" w:rsidRPr="00000000">
        <w:rPr>
          <w:sz w:val="20"/>
          <w:szCs w:val="20"/>
          <w:rtl w:val="0"/>
        </w:rPr>
        <w:t xml:space="preserve">           │</w:t>
      </w:r>
    </w:p>
    <w:p w:rsidR="00000000" w:rsidDel="00000000" w:rsidP="00000000" w:rsidRDefault="00000000" w:rsidRPr="00000000" w14:paraId="000000E4">
      <w:pPr>
        <w:rPr>
          <w:sz w:val="20"/>
          <w:szCs w:val="20"/>
        </w:rPr>
      </w:pPr>
      <w:r w:rsidDel="00000000" w:rsidR="00000000" w:rsidRPr="00000000">
        <w:rPr>
          <w:sz w:val="20"/>
          <w:szCs w:val="20"/>
          <w:rtl w:val="0"/>
        </w:rPr>
        <w:t xml:space="preserve">           ▼</w:t>
      </w:r>
    </w:p>
    <w:p w:rsidR="00000000" w:rsidDel="00000000" w:rsidP="00000000" w:rsidRDefault="00000000" w:rsidRPr="00000000" w14:paraId="000000E5">
      <w:pPr>
        <w:rPr>
          <w:sz w:val="20"/>
          <w:szCs w:val="20"/>
        </w:rPr>
      </w:pPr>
      <w:r w:rsidDel="00000000" w:rsidR="00000000" w:rsidRPr="00000000">
        <w:rPr>
          <w:sz w:val="20"/>
          <w:szCs w:val="20"/>
          <w:rtl w:val="0"/>
        </w:rPr>
        <w:t xml:space="preserve">      Bit đầu ra</w:t>
      </w:r>
    </w:p>
    <w:p w:rsidR="00000000" w:rsidDel="00000000" w:rsidP="00000000" w:rsidRDefault="00000000" w:rsidRPr="00000000" w14:paraId="000000E6">
      <w:pPr>
        <w:rPr>
          <w:sz w:val="20"/>
          <w:szCs w:val="20"/>
        </w:rPr>
      </w:pP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20"/>
          <w:szCs w:val="20"/>
        </w:rPr>
      </w:pPr>
      <w:bookmarkStart w:colFirst="0" w:colLast="0" w:name="_kbc3z6r69n9r" w:id="9"/>
      <w:bookmarkEnd w:id="9"/>
      <w:r w:rsidDel="00000000" w:rsidR="00000000" w:rsidRPr="00000000">
        <w:rPr>
          <w:b w:val="1"/>
          <w:bCs w:val="1"/>
          <w:sz w:val="20"/>
          <w:szCs w:val="20"/>
          <w:rtl w:val="0"/>
        </w:rPr>
        <w:t xml:space="preserve">2.2. Chức năng các khối trong hệ thống</w:t>
      </w:r>
    </w:p>
    <w:p w:rsidR="00000000" w:rsidDel="00000000" w:rsidP="00000000" w:rsidRDefault="00000000" w:rsidRPr="00000000" w14:paraId="000000E8">
      <w:pPr>
        <w:pStyle w:val="Heading3"/>
        <w:keepNext w:val="0"/>
        <w:keepLines w:val="0"/>
        <w:spacing w:before="280" w:lineRule="auto"/>
        <w:rPr>
          <w:b w:val="1"/>
          <w:bCs w:val="1"/>
          <w:color w:val="000000"/>
          <w:sz w:val="20"/>
          <w:szCs w:val="20"/>
        </w:rPr>
      </w:pPr>
      <w:bookmarkStart w:colFirst="0" w:colLast="0" w:name="_z6mdfvuxqm6z" w:id="10"/>
      <w:bookmarkEnd w:id="10"/>
      <w:r w:rsidDel="00000000" w:rsidR="00000000" w:rsidRPr="00000000">
        <w:rPr>
          <w:b w:val="1"/>
          <w:bCs w:val="1"/>
          <w:color w:val="000000"/>
          <w:sz w:val="20"/>
          <w:szCs w:val="20"/>
          <w:rtl w:val="0"/>
        </w:rPr>
        <w:t xml:space="preserve">2.2.1. Khối Serial to Parallel (S/P)</w:t>
      </w:r>
    </w:p>
    <w:p w:rsidR="00000000" w:rsidDel="00000000" w:rsidP="00000000" w:rsidRDefault="00000000" w:rsidRPr="00000000" w14:paraId="000000E9">
      <w:pPr>
        <w:spacing w:after="240" w:before="240" w:lineRule="auto"/>
        <w:rPr>
          <w:sz w:val="20"/>
          <w:szCs w:val="20"/>
        </w:rPr>
      </w:pPr>
      <w:r w:rsidDel="00000000" w:rsidR="00000000" w:rsidRPr="00000000">
        <w:rPr>
          <w:sz w:val="20"/>
          <w:szCs w:val="20"/>
          <w:rtl w:val="0"/>
        </w:rPr>
        <w:t xml:space="preserve">Dữ liệu đầu vào thường là một chuỗi bit nối tiếp. Khối Serial to Parallel có nhiệm vụ chuyển đổi chuỗi bit nối tiếp này thành các nhóm gồm 4 bit để phù hợp với yêu cầu của bộ điều chế 16-QAM.</w:t>
      </w:r>
    </w:p>
    <w:p w:rsidR="00000000" w:rsidDel="00000000" w:rsidP="00000000" w:rsidRDefault="00000000" w:rsidRPr="00000000" w14:paraId="000000EA">
      <w:pPr>
        <w:spacing w:after="240" w:before="240" w:lineRule="auto"/>
        <w:rPr>
          <w:sz w:val="20"/>
          <w:szCs w:val="20"/>
        </w:rPr>
      </w:pPr>
      <w:r w:rsidDel="00000000" w:rsidR="00000000" w:rsidRPr="00000000">
        <w:rPr>
          <w:sz w:val="20"/>
          <w:szCs w:val="20"/>
          <w:rtl w:val="0"/>
        </w:rPr>
        <w:t xml:space="preserve">Ví dụ:</w:t>
      </w:r>
    </w:p>
    <w:p w:rsidR="00000000" w:rsidDel="00000000" w:rsidP="00000000" w:rsidRDefault="00000000" w:rsidRPr="00000000" w14:paraId="000000EB">
      <w:pPr>
        <w:spacing w:after="240" w:before="240" w:lineRule="auto"/>
        <w:rPr>
          <w:sz w:val="20"/>
          <w:szCs w:val="20"/>
        </w:rPr>
      </w:pPr>
      <w:r w:rsidDel="00000000" w:rsidR="00000000" w:rsidRPr="00000000">
        <w:rPr>
          <w:sz w:val="20"/>
          <w:szCs w:val="20"/>
          <w:rtl w:val="0"/>
        </w:rPr>
        <w:t xml:space="preserve">Chuỗi dữ liệu đầu vào:</w:t>
      </w:r>
    </w:p>
    <w:p w:rsidR="00000000" w:rsidDel="00000000" w:rsidP="00000000" w:rsidRDefault="00000000" w:rsidRPr="00000000" w14:paraId="000000EC">
      <w:pPr>
        <w:spacing w:after="240" w:before="240" w:lineRule="auto"/>
        <w:rPr>
          <w:sz w:val="20"/>
          <w:szCs w:val="20"/>
        </w:rPr>
      </w:pPr>
      <w:r w:rsidDel="00000000" w:rsidR="00000000" w:rsidRPr="00000000">
        <w:rPr>
          <w:sz w:val="20"/>
          <w:szCs w:val="20"/>
          <w:rtl w:val="0"/>
        </w:rPr>
        <w:t xml:space="preserve">110001111001</w:t>
      </w:r>
    </w:p>
    <w:p w:rsidR="00000000" w:rsidDel="00000000" w:rsidP="00000000" w:rsidRDefault="00000000" w:rsidRPr="00000000" w14:paraId="000000ED">
      <w:pPr>
        <w:spacing w:after="240" w:before="240" w:lineRule="auto"/>
        <w:rPr>
          <w:sz w:val="20"/>
          <w:szCs w:val="20"/>
        </w:rPr>
      </w:pPr>
      <w:r w:rsidDel="00000000" w:rsidR="00000000" w:rsidRPr="00000000">
        <w:rPr>
          <w:sz w:val="20"/>
          <w:szCs w:val="20"/>
          <w:rtl w:val="0"/>
        </w:rPr>
        <w:t xml:space="preserve">Sau khi qua bộ S/P sẽ được chia thành:</w:t>
      </w:r>
    </w:p>
    <w:p w:rsidR="00000000" w:rsidDel="00000000" w:rsidP="00000000" w:rsidRDefault="00000000" w:rsidRPr="00000000" w14:paraId="000000EE">
      <w:pPr>
        <w:spacing w:after="240" w:before="240" w:lineRule="auto"/>
        <w:rPr>
          <w:sz w:val="20"/>
          <w:szCs w:val="20"/>
        </w:rPr>
      </w:pPr>
      <w:r w:rsidDel="00000000" w:rsidR="00000000" w:rsidRPr="00000000">
        <w:rPr>
          <w:sz w:val="20"/>
          <w:szCs w:val="20"/>
          <w:rtl w:val="0"/>
        </w:rPr>
        <w:t xml:space="preserve">1100 | 0111 | 1001</w:t>
      </w:r>
    </w:p>
    <w:p w:rsidR="00000000" w:rsidDel="00000000" w:rsidP="00000000" w:rsidRDefault="00000000" w:rsidRPr="00000000" w14:paraId="000000EF">
      <w:pPr>
        <w:spacing w:after="240" w:before="240" w:lineRule="auto"/>
        <w:rPr>
          <w:sz w:val="20"/>
          <w:szCs w:val="20"/>
        </w:rPr>
      </w:pPr>
      <w:r w:rsidDel="00000000" w:rsidR="00000000" w:rsidRPr="00000000">
        <w:rPr>
          <w:sz w:val="20"/>
          <w:szCs w:val="20"/>
          <w:rtl w:val="0"/>
        </w:rPr>
        <w:t xml:space="preserve">Mỗi nhóm 4 bit tương ứng với một symbol trong sơ đồ chòm sao 16-QAM.</w:t>
      </w:r>
    </w:p>
    <w:p w:rsidR="00000000" w:rsidDel="00000000" w:rsidP="00000000" w:rsidRDefault="00000000" w:rsidRPr="00000000" w14:paraId="000000F0">
      <w:pPr>
        <w:pStyle w:val="Heading3"/>
        <w:keepNext w:val="0"/>
        <w:keepLines w:val="0"/>
        <w:spacing w:before="280" w:lineRule="auto"/>
        <w:rPr>
          <w:b w:val="1"/>
          <w:bCs w:val="1"/>
          <w:color w:val="000000"/>
          <w:sz w:val="20"/>
          <w:szCs w:val="20"/>
        </w:rPr>
      </w:pPr>
      <w:bookmarkStart w:colFirst="0" w:colLast="0" w:name="_p5ydj6rkg5d9" w:id="11"/>
      <w:bookmarkEnd w:id="11"/>
      <w:r w:rsidDel="00000000" w:rsidR="00000000" w:rsidRPr="00000000">
        <w:rPr>
          <w:b w:val="1"/>
          <w:bCs w:val="1"/>
          <w:color w:val="000000"/>
          <w:sz w:val="20"/>
          <w:szCs w:val="20"/>
          <w:rtl w:val="0"/>
        </w:rPr>
        <w:t xml:space="preserve">2.2.2. Khối 16-QAM Mapper</w:t>
      </w:r>
    </w:p>
    <w:p w:rsidR="00000000" w:rsidDel="00000000" w:rsidP="00000000" w:rsidRDefault="00000000" w:rsidRPr="00000000" w14:paraId="000000F1">
      <w:pPr>
        <w:spacing w:after="240" w:before="240" w:lineRule="auto"/>
        <w:rPr>
          <w:sz w:val="20"/>
          <w:szCs w:val="20"/>
        </w:rPr>
      </w:pPr>
      <w:r w:rsidDel="00000000" w:rsidR="00000000" w:rsidRPr="00000000">
        <w:rPr>
          <w:sz w:val="20"/>
          <w:szCs w:val="20"/>
          <w:rtl w:val="0"/>
        </w:rPr>
        <w:t xml:space="preserve">Khối Mapper thực hiện ánh xạ các nhóm 4 bit thành các điểm tín hiệu trên sơ đồ chòm sao 16-QAM.</w:t>
      </w:r>
    </w:p>
    <w:p w:rsidR="00000000" w:rsidDel="00000000" w:rsidP="00000000" w:rsidRDefault="00000000" w:rsidRPr="00000000" w14:paraId="000000F2">
      <w:pPr>
        <w:spacing w:after="240" w:before="240" w:lineRule="auto"/>
        <w:rPr>
          <w:sz w:val="20"/>
          <w:szCs w:val="20"/>
        </w:rPr>
      </w:pPr>
      <w:r w:rsidDel="00000000" w:rsidR="00000000" w:rsidRPr="00000000">
        <w:rPr>
          <w:sz w:val="20"/>
          <w:szCs w:val="20"/>
          <w:rtl w:val="0"/>
        </w:rPr>
        <w:t xml:space="preserve">Ví dụ:</w:t>
      </w:r>
    </w:p>
    <w:tbl>
      <w:tblPr>
        <w:tblStyle w:val="Table5"/>
        <w:tblW w:w="2980.0" w:type="dxa"/>
        <w:jc w:val="left"/>
        <w:tblLayout w:type="fixed"/>
        <w:tblLook w:val="0600"/>
      </w:tblPr>
      <w:tblGrid>
        <w:gridCol w:w="1190"/>
        <w:gridCol w:w="1790"/>
        <w:tblGridChange w:id="0">
          <w:tblGrid>
            <w:gridCol w:w="1190"/>
            <w:gridCol w:w="179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3">
            <w:pPr>
              <w:jc w:val="center"/>
              <w:rPr>
                <w:sz w:val="20"/>
                <w:szCs w:val="20"/>
              </w:rPr>
            </w:pPr>
            <w:r w:rsidDel="00000000" w:rsidR="00000000" w:rsidRPr="00000000">
              <w:rPr>
                <w:b w:val="1"/>
                <w:bCs w:val="1"/>
                <w:sz w:val="20"/>
                <w:szCs w:val="20"/>
                <w:rtl w:val="0"/>
              </w:rPr>
              <w:t xml:space="preserve">Chuỗi bit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4">
            <w:pPr>
              <w:jc w:val="center"/>
              <w:rPr>
                <w:sz w:val="20"/>
                <w:szCs w:val="20"/>
              </w:rPr>
            </w:pPr>
            <w:r w:rsidDel="00000000" w:rsidR="00000000" w:rsidRPr="00000000">
              <w:rPr>
                <w:b w:val="1"/>
                <w:bCs w:val="1"/>
                <w:sz w:val="20"/>
                <w:szCs w:val="20"/>
                <w:rtl w:val="0"/>
              </w:rPr>
              <w:t xml:space="preserve">Tọa độ tín hiệu</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5">
            <w:pPr>
              <w:rPr>
                <w:sz w:val="20"/>
                <w:szCs w:val="20"/>
              </w:rPr>
            </w:pPr>
            <w:r w:rsidDel="00000000" w:rsidR="00000000" w:rsidRPr="00000000">
              <w:rPr>
                <w:sz w:val="20"/>
                <w:szCs w:val="20"/>
                <w:rtl w:val="0"/>
              </w:rPr>
              <w:t xml:space="preserve">0000</w:t>
            </w:r>
          </w:p>
        </w:tc>
        <w:tc>
          <w:tcPr>
            <w:tcMar>
              <w:top w:w="100.0" w:type="dxa"/>
              <w:left w:w="100.0" w:type="dxa"/>
              <w:bottom w:w="100.0" w:type="dxa"/>
              <w:right w:w="100.0" w:type="dxa"/>
            </w:tcMar>
            <w:vAlign w:val="top"/>
          </w:tcPr>
          <w:p w:rsidR="00000000" w:rsidDel="00000000" w:rsidP="00000000" w:rsidRDefault="00000000" w:rsidRPr="00000000" w14:paraId="000000F6">
            <w:pPr>
              <w:rPr>
                <w:sz w:val="20"/>
                <w:szCs w:val="20"/>
              </w:rPr>
            </w:pPr>
            <w:r w:rsidDel="00000000" w:rsidR="00000000" w:rsidRPr="00000000">
              <w:rPr>
                <w:sz w:val="20"/>
                <w:szCs w:val="20"/>
                <w:rtl w:val="0"/>
              </w:rPr>
              <w:t xml:space="preserve">(-3,-3)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7">
            <w:pPr>
              <w:rPr>
                <w:sz w:val="20"/>
                <w:szCs w:val="20"/>
              </w:rPr>
            </w:pPr>
            <w:r w:rsidDel="00000000" w:rsidR="00000000" w:rsidRPr="00000000">
              <w:rPr>
                <w:sz w:val="20"/>
                <w:szCs w:val="20"/>
                <w:rtl w:val="0"/>
              </w:rPr>
              <w:t xml:space="preserve">0101</w:t>
            </w:r>
          </w:p>
        </w:tc>
        <w:tc>
          <w:tcPr>
            <w:tcMar>
              <w:top w:w="100.0" w:type="dxa"/>
              <w:left w:w="100.0" w:type="dxa"/>
              <w:bottom w:w="100.0" w:type="dxa"/>
              <w:right w:w="100.0" w:type="dxa"/>
            </w:tcMar>
            <w:vAlign w:val="top"/>
          </w:tcPr>
          <w:p w:rsidR="00000000" w:rsidDel="00000000" w:rsidP="00000000" w:rsidRDefault="00000000" w:rsidRPr="00000000" w14:paraId="000000F8">
            <w:pPr>
              <w:rPr>
                <w:sz w:val="20"/>
                <w:szCs w:val="20"/>
              </w:rPr>
            </w:pPr>
            <w:r w:rsidDel="00000000" w:rsidR="00000000" w:rsidRPr="00000000">
              <w:rPr>
                <w:sz w:val="20"/>
                <w:szCs w:val="20"/>
                <w:rtl w:val="0"/>
              </w:rPr>
              <w:t xml:space="preserve">(-1,-1)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9">
            <w:pPr>
              <w:rPr>
                <w:sz w:val="20"/>
                <w:szCs w:val="20"/>
              </w:rPr>
            </w:pPr>
            <w:r w:rsidDel="00000000" w:rsidR="00000000" w:rsidRPr="00000000">
              <w:rPr>
                <w:sz w:val="20"/>
                <w:szCs w:val="20"/>
                <w:rtl w:val="0"/>
              </w:rPr>
              <w:t xml:space="preserve">1111</w:t>
            </w:r>
          </w:p>
        </w:tc>
        <w:tc>
          <w:tcPr>
            <w:tcMar>
              <w:top w:w="100.0" w:type="dxa"/>
              <w:left w:w="100.0" w:type="dxa"/>
              <w:bottom w:w="100.0" w:type="dxa"/>
              <w:right w:w="100.0" w:type="dxa"/>
            </w:tcMar>
            <w:vAlign w:val="top"/>
          </w:tcPr>
          <w:p w:rsidR="00000000" w:rsidDel="00000000" w:rsidP="00000000" w:rsidRDefault="00000000" w:rsidRPr="00000000" w14:paraId="000000FA">
            <w:pPr>
              <w:rPr>
                <w:sz w:val="20"/>
                <w:szCs w:val="20"/>
              </w:rPr>
            </w:pPr>
            <w:r w:rsidDel="00000000" w:rsidR="00000000" w:rsidRPr="00000000">
              <w:rPr>
                <w:sz w:val="20"/>
                <w:szCs w:val="20"/>
                <w:rtl w:val="0"/>
              </w:rPr>
              <w:t xml:space="preserve">(+1,+1)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B">
            <w:pPr>
              <w:rPr>
                <w:sz w:val="20"/>
                <w:szCs w:val="20"/>
              </w:rPr>
            </w:pPr>
            <w:r w:rsidDel="00000000" w:rsidR="00000000" w:rsidRPr="00000000">
              <w:rPr>
                <w:sz w:val="20"/>
                <w:szCs w:val="20"/>
                <w:rtl w:val="0"/>
              </w:rPr>
              <w:t xml:space="preserve">1010</w:t>
            </w:r>
          </w:p>
        </w:tc>
        <w:tc>
          <w:tcPr>
            <w:tcMar>
              <w:top w:w="100.0" w:type="dxa"/>
              <w:left w:w="100.0" w:type="dxa"/>
              <w:bottom w:w="100.0" w:type="dxa"/>
              <w:right w:w="100.0" w:type="dxa"/>
            </w:tcMar>
            <w:vAlign w:val="top"/>
          </w:tcPr>
          <w:p w:rsidR="00000000" w:rsidDel="00000000" w:rsidP="00000000" w:rsidRDefault="00000000" w:rsidRPr="00000000" w14:paraId="000000FC">
            <w:pPr>
              <w:rPr>
                <w:sz w:val="20"/>
                <w:szCs w:val="20"/>
              </w:rPr>
            </w:pPr>
            <w:r w:rsidDel="00000000" w:rsidR="00000000" w:rsidRPr="00000000">
              <w:rPr>
                <w:sz w:val="20"/>
                <w:szCs w:val="20"/>
                <w:rtl w:val="0"/>
              </w:rPr>
              <w:t xml:space="preserve">(+3,+3)</w:t>
            </w:r>
          </w:p>
        </w:tc>
      </w:tr>
    </w:tbl>
    <w:p w:rsidR="00000000" w:rsidDel="00000000" w:rsidP="00000000" w:rsidRDefault="00000000" w:rsidRPr="00000000" w14:paraId="000000FD">
      <w:pPr>
        <w:spacing w:after="240" w:before="240" w:lineRule="auto"/>
        <w:rPr>
          <w:sz w:val="20"/>
          <w:szCs w:val="20"/>
        </w:rPr>
      </w:pPr>
      <w:r w:rsidDel="00000000" w:rsidR="00000000" w:rsidRPr="00000000">
        <w:rPr>
          <w:sz w:val="20"/>
          <w:szCs w:val="20"/>
          <w:rtl w:val="0"/>
        </w:rPr>
        <w:t xml:space="preserve">Đầu ra của bộ Mapper là các giá trị biên độ I và Q tương ứng với từng symbol.</w:t>
      </w:r>
    </w:p>
    <w:p w:rsidR="00000000" w:rsidDel="00000000" w:rsidP="00000000" w:rsidRDefault="00000000" w:rsidRPr="00000000" w14:paraId="000000FE">
      <w:pPr>
        <w:pStyle w:val="Heading3"/>
        <w:keepNext w:val="0"/>
        <w:keepLines w:val="0"/>
        <w:spacing w:before="280" w:lineRule="auto"/>
        <w:rPr>
          <w:b w:val="1"/>
          <w:bCs w:val="1"/>
          <w:color w:val="000000"/>
          <w:sz w:val="20"/>
          <w:szCs w:val="20"/>
        </w:rPr>
      </w:pPr>
      <w:bookmarkStart w:colFirst="0" w:colLast="0" w:name="_rotorsj6ujfi" w:id="12"/>
      <w:bookmarkEnd w:id="12"/>
      <w:r w:rsidDel="00000000" w:rsidR="00000000" w:rsidRPr="00000000">
        <w:rPr>
          <w:b w:val="1"/>
          <w:bCs w:val="1"/>
          <w:color w:val="000000"/>
          <w:sz w:val="20"/>
          <w:szCs w:val="20"/>
          <w:rtl w:val="0"/>
        </w:rPr>
        <w:t xml:space="preserve">2.2.3. Khối Pulse Shaping Filter</w:t>
      </w:r>
    </w:p>
    <w:p w:rsidR="00000000" w:rsidDel="00000000" w:rsidP="00000000" w:rsidRDefault="00000000" w:rsidRPr="00000000" w14:paraId="000000FF">
      <w:pPr>
        <w:spacing w:after="240" w:before="240" w:lineRule="auto"/>
        <w:rPr>
          <w:sz w:val="20"/>
          <w:szCs w:val="20"/>
        </w:rPr>
      </w:pPr>
      <w:r w:rsidDel="00000000" w:rsidR="00000000" w:rsidRPr="00000000">
        <w:rPr>
          <w:sz w:val="20"/>
          <w:szCs w:val="20"/>
          <w:rtl w:val="0"/>
        </w:rPr>
        <w:t xml:space="preserve">Sau khi ánh xạ, tín hiệu được đưa qua bộ lọc tạo dạng xung (Pulse Shaping Filter).</w:t>
      </w:r>
    </w:p>
    <w:p w:rsidR="00000000" w:rsidDel="00000000" w:rsidP="00000000" w:rsidRDefault="00000000" w:rsidRPr="00000000" w14:paraId="00000100">
      <w:pPr>
        <w:spacing w:after="240" w:before="240" w:lineRule="auto"/>
        <w:rPr>
          <w:sz w:val="20"/>
          <w:szCs w:val="20"/>
        </w:rPr>
      </w:pPr>
      <w:r w:rsidDel="00000000" w:rsidR="00000000" w:rsidRPr="00000000">
        <w:rPr>
          <w:sz w:val="20"/>
          <w:szCs w:val="20"/>
          <w:rtl w:val="0"/>
        </w:rPr>
        <w:t xml:space="preserve">Chức năng của khối này là:</w:t>
      </w:r>
    </w:p>
    <w:p w:rsidR="00000000" w:rsidDel="00000000" w:rsidP="00000000" w:rsidRDefault="00000000" w:rsidRPr="00000000" w14:paraId="00000101">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Giới hạn băng thông tín hiệu.</w:t>
      </w:r>
    </w:p>
    <w:p w:rsidR="00000000" w:rsidDel="00000000" w:rsidP="00000000" w:rsidRDefault="00000000" w:rsidRPr="00000000" w14:paraId="00000102">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Giảm nhiễu xuyên ký hiệu (Inter Symbol Interference – ISI).</w:t>
      </w:r>
    </w:p>
    <w:p w:rsidR="00000000" w:rsidDel="00000000" w:rsidP="00000000" w:rsidRDefault="00000000" w:rsidRPr="00000000" w14:paraId="00000103">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Tăng hiệu quả truyền dẫn trên kênh truyền.</w:t>
      </w:r>
    </w:p>
    <w:p w:rsidR="00000000" w:rsidDel="00000000" w:rsidP="00000000" w:rsidRDefault="00000000" w:rsidRPr="00000000" w14:paraId="00000104">
      <w:pPr>
        <w:spacing w:after="240" w:before="240" w:lineRule="auto"/>
        <w:rPr>
          <w:sz w:val="20"/>
          <w:szCs w:val="20"/>
        </w:rPr>
      </w:pPr>
      <w:r w:rsidDel="00000000" w:rsidR="00000000" w:rsidRPr="00000000">
        <w:rPr>
          <w:sz w:val="20"/>
          <w:szCs w:val="20"/>
          <w:rtl w:val="0"/>
        </w:rPr>
        <w:t xml:space="preserve">Trong thực tế thường sử dụng bộ lọc Raised Cosine hoặc Root Raised Cosine.</w:t>
      </w:r>
    </w:p>
    <w:p w:rsidR="00000000" w:rsidDel="00000000" w:rsidP="00000000" w:rsidRDefault="00000000" w:rsidRPr="00000000" w14:paraId="00000105">
      <w:pPr>
        <w:pStyle w:val="Heading3"/>
        <w:keepNext w:val="0"/>
        <w:keepLines w:val="0"/>
        <w:spacing w:before="280" w:lineRule="auto"/>
        <w:rPr>
          <w:b w:val="1"/>
          <w:bCs w:val="1"/>
          <w:color w:val="000000"/>
          <w:sz w:val="20"/>
          <w:szCs w:val="20"/>
        </w:rPr>
      </w:pPr>
      <w:bookmarkStart w:colFirst="0" w:colLast="0" w:name="_74i8ekj99h23" w:id="13"/>
      <w:bookmarkEnd w:id="13"/>
      <w:r w:rsidDel="00000000" w:rsidR="00000000" w:rsidRPr="00000000">
        <w:rPr>
          <w:b w:val="1"/>
          <w:bCs w:val="1"/>
          <w:color w:val="000000"/>
          <w:sz w:val="20"/>
          <w:szCs w:val="20"/>
          <w:rtl w:val="0"/>
        </w:rPr>
        <w:t xml:space="preserve">2.2.4. Khối I/Q Modulator</w:t>
      </w:r>
    </w:p>
    <w:p w:rsidR="00000000" w:rsidDel="00000000" w:rsidP="00000000" w:rsidRDefault="00000000" w:rsidRPr="00000000" w14:paraId="00000106">
      <w:pPr>
        <w:spacing w:after="240" w:before="240" w:lineRule="auto"/>
        <w:rPr>
          <w:sz w:val="20"/>
          <w:szCs w:val="20"/>
        </w:rPr>
      </w:pPr>
      <w:r w:rsidDel="00000000" w:rsidR="00000000" w:rsidRPr="00000000">
        <w:rPr>
          <w:sz w:val="20"/>
          <w:szCs w:val="20"/>
          <w:rtl w:val="0"/>
        </w:rPr>
        <w:t xml:space="preserve">Khối điều chế I/Q thực hiện việc ghép hai thành phần I và Q với sóng mang để tạo thành tín hiệu truyền đi.</w:t>
      </w:r>
    </w:p>
    <w:p w:rsidR="00000000" w:rsidDel="00000000" w:rsidP="00000000" w:rsidRDefault="00000000" w:rsidRPr="00000000" w14:paraId="00000107">
      <w:pPr>
        <w:spacing w:after="240" w:before="240" w:lineRule="auto"/>
        <w:rPr>
          <w:sz w:val="20"/>
          <w:szCs w:val="20"/>
        </w:rPr>
      </w:pPr>
      <w:r w:rsidDel="00000000" w:rsidR="00000000" w:rsidRPr="00000000">
        <w:rPr>
          <w:sz w:val="20"/>
          <w:szCs w:val="20"/>
          <w:rtl w:val="0"/>
        </w:rPr>
        <w:t xml:space="preserve">Tín hiệu phát được tạo theo công thức:</w:t>
      </w:r>
    </w:p>
    <w:p w:rsidR="00000000" w:rsidDel="00000000" w:rsidP="00000000" w:rsidRDefault="00000000" w:rsidRPr="00000000" w14:paraId="0000010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s(t) = I × cos(2πfct) − Q × sin(2πfct)</w:t>
      </w:r>
    </w:p>
    <w:p w:rsidR="00000000" w:rsidDel="00000000" w:rsidP="00000000" w:rsidRDefault="00000000" w:rsidRPr="00000000" w14:paraId="00000109">
      <w:pPr>
        <w:spacing w:after="240" w:before="240" w:lineRule="auto"/>
        <w:rPr>
          <w:sz w:val="20"/>
          <w:szCs w:val="20"/>
        </w:rPr>
      </w:pPr>
      <w:r w:rsidDel="00000000" w:rsidR="00000000" w:rsidRPr="00000000">
        <w:rPr>
          <w:sz w:val="20"/>
          <w:szCs w:val="20"/>
          <w:rtl w:val="0"/>
        </w:rPr>
        <w:t xml:space="preserve">Trong đó:</w:t>
      </w:r>
    </w:p>
    <w:p w:rsidR="00000000" w:rsidDel="00000000" w:rsidP="00000000" w:rsidRDefault="00000000" w:rsidRPr="00000000" w14:paraId="0000010A">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I là thành phần đồng pha.</w:t>
      </w:r>
    </w:p>
    <w:p w:rsidR="00000000" w:rsidDel="00000000" w:rsidP="00000000" w:rsidRDefault="00000000" w:rsidRPr="00000000" w14:paraId="0000010B">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Q là thành phần vuông pha.</w:t>
      </w:r>
    </w:p>
    <w:p w:rsidR="00000000" w:rsidDel="00000000" w:rsidP="00000000" w:rsidRDefault="00000000" w:rsidRPr="00000000" w14:paraId="0000010C">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fc là tần số sóng mang.</w:t>
      </w:r>
    </w:p>
    <w:p w:rsidR="00000000" w:rsidDel="00000000" w:rsidP="00000000" w:rsidRDefault="00000000" w:rsidRPr="00000000" w14:paraId="0000010D">
      <w:pPr>
        <w:spacing w:after="240" w:before="240" w:lineRule="auto"/>
        <w:rPr>
          <w:sz w:val="20"/>
          <w:szCs w:val="20"/>
        </w:rPr>
      </w:pPr>
      <w:r w:rsidDel="00000000" w:rsidR="00000000" w:rsidRPr="00000000">
        <w:rPr>
          <w:sz w:val="20"/>
          <w:szCs w:val="20"/>
          <w:rtl w:val="0"/>
        </w:rPr>
        <w:t xml:space="preserve">Đầu ra của khối này là tín hiệu 16-QAM hoàn chỉnh được truyền trên kênh thông tin.</w:t>
      </w:r>
    </w:p>
    <w:p w:rsidR="00000000" w:rsidDel="00000000" w:rsidP="00000000" w:rsidRDefault="00000000" w:rsidRPr="00000000" w14:paraId="0000010E">
      <w:pPr>
        <w:pStyle w:val="Heading3"/>
        <w:keepNext w:val="0"/>
        <w:keepLines w:val="0"/>
        <w:spacing w:before="280" w:lineRule="auto"/>
        <w:rPr>
          <w:b w:val="1"/>
          <w:bCs w:val="1"/>
          <w:color w:val="000000"/>
          <w:sz w:val="20"/>
          <w:szCs w:val="20"/>
        </w:rPr>
      </w:pPr>
      <w:bookmarkStart w:colFirst="0" w:colLast="0" w:name="_h3hcsywf9gqf" w:id="14"/>
      <w:bookmarkEnd w:id="14"/>
      <w:r w:rsidDel="00000000" w:rsidR="00000000" w:rsidRPr="00000000">
        <w:rPr>
          <w:b w:val="1"/>
          <w:bCs w:val="1"/>
          <w:color w:val="000000"/>
          <w:sz w:val="20"/>
          <w:szCs w:val="20"/>
          <w:rtl w:val="0"/>
        </w:rPr>
        <w:t xml:space="preserve">2.2.5. Kênh truyền (Channel)</w:t>
      </w:r>
    </w:p>
    <w:p w:rsidR="00000000" w:rsidDel="00000000" w:rsidP="00000000" w:rsidRDefault="00000000" w:rsidRPr="00000000" w14:paraId="0000010F">
      <w:pPr>
        <w:spacing w:after="240" w:before="240" w:lineRule="auto"/>
        <w:rPr>
          <w:sz w:val="20"/>
          <w:szCs w:val="20"/>
        </w:rPr>
      </w:pPr>
      <w:r w:rsidDel="00000000" w:rsidR="00000000" w:rsidRPr="00000000">
        <w:rPr>
          <w:sz w:val="20"/>
          <w:szCs w:val="20"/>
          <w:rtl w:val="0"/>
        </w:rPr>
        <w:t xml:space="preserve">Kênh truyền là môi trường lan truyền tín hiệu từ máy phát đến máy thu.</w:t>
      </w:r>
    </w:p>
    <w:p w:rsidR="00000000" w:rsidDel="00000000" w:rsidP="00000000" w:rsidRDefault="00000000" w:rsidRPr="00000000" w14:paraId="00000110">
      <w:pPr>
        <w:spacing w:after="240" w:before="240" w:lineRule="auto"/>
        <w:rPr>
          <w:sz w:val="20"/>
          <w:szCs w:val="20"/>
        </w:rPr>
      </w:pPr>
      <w:r w:rsidDel="00000000" w:rsidR="00000000" w:rsidRPr="00000000">
        <w:rPr>
          <w:sz w:val="20"/>
          <w:szCs w:val="20"/>
          <w:rtl w:val="0"/>
        </w:rPr>
        <w:t xml:space="preserve">Trong mô phỏng hệ thống thông tin số, kênh thường được mô hình hóa dưới dạng:</w:t>
      </w:r>
    </w:p>
    <w:p w:rsidR="00000000" w:rsidDel="00000000" w:rsidP="00000000" w:rsidRDefault="00000000" w:rsidRPr="00000000" w14:paraId="00000111">
      <w:pPr>
        <w:spacing w:after="240" w:before="240" w:lineRule="auto"/>
        <w:rPr>
          <w:b w:val="1"/>
          <w:bCs w:val="1"/>
          <w:sz w:val="20"/>
          <w:szCs w:val="20"/>
        </w:rPr>
      </w:pPr>
      <w:r w:rsidDel="00000000" w:rsidR="00000000" w:rsidRPr="00000000">
        <w:rPr>
          <w:b w:val="1"/>
          <w:bCs w:val="1"/>
          <w:sz w:val="20"/>
          <w:szCs w:val="20"/>
          <w:rtl w:val="0"/>
        </w:rPr>
        <w:t xml:space="preserve">AWGN (Additive White Gaussian Noise)</w:t>
      </w:r>
    </w:p>
    <w:p w:rsidR="00000000" w:rsidDel="00000000" w:rsidP="00000000" w:rsidRDefault="00000000" w:rsidRPr="00000000" w14:paraId="00000112">
      <w:pPr>
        <w:spacing w:after="240" w:before="240" w:lineRule="auto"/>
        <w:rPr>
          <w:sz w:val="20"/>
          <w:szCs w:val="20"/>
        </w:rPr>
      </w:pPr>
      <w:r w:rsidDel="00000000" w:rsidR="00000000" w:rsidRPr="00000000">
        <w:rPr>
          <w:sz w:val="20"/>
          <w:szCs w:val="20"/>
          <w:rtl w:val="0"/>
        </w:rPr>
        <w:t xml:space="preserve">Đây là loại kênh chỉ gây thêm nhiễu Gaussian trắng vào tín hiệu truyền.</w:t>
      </w:r>
    </w:p>
    <w:p w:rsidR="00000000" w:rsidDel="00000000" w:rsidP="00000000" w:rsidRDefault="00000000" w:rsidRPr="00000000" w14:paraId="00000113">
      <w:pPr>
        <w:spacing w:after="240" w:before="240" w:lineRule="auto"/>
        <w:rPr>
          <w:sz w:val="20"/>
          <w:szCs w:val="20"/>
        </w:rPr>
      </w:pPr>
      <w:r w:rsidDel="00000000" w:rsidR="00000000" w:rsidRPr="00000000">
        <w:rPr>
          <w:sz w:val="20"/>
          <w:szCs w:val="20"/>
          <w:rtl w:val="0"/>
        </w:rPr>
        <w:t xml:space="preserve">Tín hiệu thu được có dạng:</w:t>
      </w:r>
    </w:p>
    <w:p w:rsidR="00000000" w:rsidDel="00000000" w:rsidP="00000000" w:rsidRDefault="00000000" w:rsidRPr="00000000" w14:paraId="00000114">
      <w:pPr>
        <w:spacing w:after="240" w:before="240" w:lineRule="auto"/>
        <w:rPr>
          <w:sz w:val="20"/>
          <w:szCs w:val="20"/>
        </w:rPr>
      </w:pPr>
      <w:r w:rsidDel="00000000" w:rsidR="00000000" w:rsidRPr="00000000">
        <w:rPr>
          <w:sz w:val="20"/>
          <w:szCs w:val="20"/>
          <w:rtl w:val="0"/>
        </w:rPr>
        <w:t xml:space="preserve">r(t) = s(t) + n(t)</w:t>
      </w:r>
    </w:p>
    <w:p w:rsidR="00000000" w:rsidDel="00000000" w:rsidP="00000000" w:rsidRDefault="00000000" w:rsidRPr="00000000" w14:paraId="00000115">
      <w:pPr>
        <w:spacing w:after="240" w:before="240" w:lineRule="auto"/>
        <w:rPr>
          <w:sz w:val="20"/>
          <w:szCs w:val="20"/>
        </w:rPr>
      </w:pPr>
      <w:r w:rsidDel="00000000" w:rsidR="00000000" w:rsidRPr="00000000">
        <w:rPr>
          <w:sz w:val="20"/>
          <w:szCs w:val="20"/>
          <w:rtl w:val="0"/>
        </w:rPr>
        <w:t xml:space="preserve">Trong đó:</w:t>
      </w:r>
    </w:p>
    <w:p w:rsidR="00000000" w:rsidDel="00000000" w:rsidP="00000000" w:rsidRDefault="00000000" w:rsidRPr="00000000" w14:paraId="00000116">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r(t) là tín hiệu nhận được.</w:t>
      </w:r>
    </w:p>
    <w:p w:rsidR="00000000" w:rsidDel="00000000" w:rsidP="00000000" w:rsidRDefault="00000000" w:rsidRPr="00000000" w14:paraId="00000117">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s(t) là tín hiệu phát.</w:t>
      </w:r>
    </w:p>
    <w:p w:rsidR="00000000" w:rsidDel="00000000" w:rsidP="00000000" w:rsidRDefault="00000000" w:rsidRPr="00000000" w14:paraId="00000118">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n(t) là nhiễu Gaussian trắng cộng.</w:t>
      </w:r>
    </w:p>
    <w:p w:rsidR="00000000" w:rsidDel="00000000" w:rsidP="00000000" w:rsidRDefault="00000000" w:rsidRPr="00000000" w14:paraId="00000119">
      <w:pPr>
        <w:pStyle w:val="Heading3"/>
        <w:keepNext w:val="0"/>
        <w:keepLines w:val="0"/>
        <w:spacing w:before="280" w:lineRule="auto"/>
        <w:rPr>
          <w:b w:val="1"/>
          <w:bCs w:val="1"/>
          <w:color w:val="000000"/>
          <w:sz w:val="20"/>
          <w:szCs w:val="20"/>
        </w:rPr>
      </w:pPr>
      <w:bookmarkStart w:colFirst="0" w:colLast="0" w:name="_bql8ds2slasv" w:id="15"/>
      <w:bookmarkEnd w:id="15"/>
      <w:r w:rsidDel="00000000" w:rsidR="00000000" w:rsidRPr="00000000">
        <w:rPr>
          <w:b w:val="1"/>
          <w:bCs w:val="1"/>
          <w:color w:val="000000"/>
          <w:sz w:val="20"/>
          <w:szCs w:val="20"/>
          <w:rtl w:val="0"/>
        </w:rPr>
        <w:t xml:space="preserve">2.2.6. Khối I/Q Demodulator</w:t>
      </w:r>
    </w:p>
    <w:p w:rsidR="00000000" w:rsidDel="00000000" w:rsidP="00000000" w:rsidRDefault="00000000" w:rsidRPr="00000000" w14:paraId="0000011A">
      <w:pPr>
        <w:spacing w:after="240" w:before="240" w:lineRule="auto"/>
        <w:rPr>
          <w:sz w:val="20"/>
          <w:szCs w:val="20"/>
        </w:rPr>
      </w:pPr>
      <w:r w:rsidDel="00000000" w:rsidR="00000000" w:rsidRPr="00000000">
        <w:rPr>
          <w:sz w:val="20"/>
          <w:szCs w:val="20"/>
          <w:rtl w:val="0"/>
        </w:rPr>
        <w:t xml:space="preserve">Khối giải điều chế I/Q thực hiện tách tín hiệu nhận được thành hai thành phần:</w:t>
      </w:r>
    </w:p>
    <w:p w:rsidR="00000000" w:rsidDel="00000000" w:rsidP="00000000" w:rsidRDefault="00000000" w:rsidRPr="00000000" w14:paraId="0000011B">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Thành phần đồng pha I.</w:t>
      </w:r>
    </w:p>
    <w:p w:rsidR="00000000" w:rsidDel="00000000" w:rsidP="00000000" w:rsidRDefault="00000000" w:rsidRPr="00000000" w14:paraId="0000011C">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Thành phần vuông pha Q.</w:t>
      </w:r>
    </w:p>
    <w:p w:rsidR="00000000" w:rsidDel="00000000" w:rsidP="00000000" w:rsidRDefault="00000000" w:rsidRPr="00000000" w14:paraId="0000011D">
      <w:pPr>
        <w:spacing w:after="240" w:before="240" w:lineRule="auto"/>
        <w:rPr>
          <w:sz w:val="20"/>
          <w:szCs w:val="20"/>
        </w:rPr>
      </w:pPr>
      <w:r w:rsidDel="00000000" w:rsidR="00000000" w:rsidRPr="00000000">
        <w:rPr>
          <w:sz w:val="20"/>
          <w:szCs w:val="20"/>
          <w:rtl w:val="0"/>
        </w:rPr>
        <w:t xml:space="preserve">Quá trình này ngược lại với quá trình điều chế tại phía phát.</w:t>
      </w:r>
    </w:p>
    <w:p w:rsidR="00000000" w:rsidDel="00000000" w:rsidP="00000000" w:rsidRDefault="00000000" w:rsidRPr="00000000" w14:paraId="0000011E">
      <w:pPr>
        <w:spacing w:after="240" w:before="240" w:lineRule="auto"/>
        <w:rPr>
          <w:sz w:val="20"/>
          <w:szCs w:val="20"/>
        </w:rPr>
      </w:pPr>
      <w:r w:rsidDel="00000000" w:rsidR="00000000" w:rsidRPr="00000000">
        <w:rPr>
          <w:sz w:val="20"/>
          <w:szCs w:val="20"/>
          <w:rtl w:val="0"/>
        </w:rPr>
        <w:t xml:space="preserve">Kết quả thu được là các tọa độ tín hiệu trong mặt phẳng chòm sao.</w:t>
      </w:r>
    </w:p>
    <w:p w:rsidR="00000000" w:rsidDel="00000000" w:rsidP="00000000" w:rsidRDefault="00000000" w:rsidRPr="00000000" w14:paraId="0000011F">
      <w:pPr>
        <w:pStyle w:val="Heading3"/>
        <w:keepNext w:val="0"/>
        <w:keepLines w:val="0"/>
        <w:spacing w:before="280" w:lineRule="auto"/>
        <w:rPr>
          <w:b w:val="1"/>
          <w:bCs w:val="1"/>
          <w:color w:val="000000"/>
          <w:sz w:val="20"/>
          <w:szCs w:val="20"/>
        </w:rPr>
      </w:pPr>
      <w:bookmarkStart w:colFirst="0" w:colLast="0" w:name="_701q2zryby1b" w:id="16"/>
      <w:bookmarkEnd w:id="16"/>
      <w:r w:rsidDel="00000000" w:rsidR="00000000" w:rsidRPr="00000000">
        <w:rPr>
          <w:b w:val="1"/>
          <w:bCs w:val="1"/>
          <w:color w:val="000000"/>
          <w:sz w:val="20"/>
          <w:szCs w:val="20"/>
          <w:rtl w:val="0"/>
        </w:rPr>
        <w:t xml:space="preserve">2.2.7. Khối Matched Filter</w:t>
      </w:r>
    </w:p>
    <w:p w:rsidR="00000000" w:rsidDel="00000000" w:rsidP="00000000" w:rsidRDefault="00000000" w:rsidRPr="00000000" w14:paraId="00000120">
      <w:pPr>
        <w:spacing w:after="240" w:before="240" w:lineRule="auto"/>
        <w:rPr>
          <w:sz w:val="20"/>
          <w:szCs w:val="20"/>
        </w:rPr>
      </w:pPr>
      <w:r w:rsidDel="00000000" w:rsidR="00000000" w:rsidRPr="00000000">
        <w:rPr>
          <w:sz w:val="20"/>
          <w:szCs w:val="20"/>
          <w:rtl w:val="0"/>
        </w:rPr>
        <w:t xml:space="preserve">Matched Filter là bộ lọc được thiết kế phù hợp với bộ lọc phát.</w:t>
      </w:r>
    </w:p>
    <w:p w:rsidR="00000000" w:rsidDel="00000000" w:rsidP="00000000" w:rsidRDefault="00000000" w:rsidRPr="00000000" w14:paraId="00000121">
      <w:pPr>
        <w:spacing w:after="240" w:before="240" w:lineRule="auto"/>
        <w:rPr>
          <w:sz w:val="20"/>
          <w:szCs w:val="20"/>
        </w:rPr>
      </w:pPr>
      <w:r w:rsidDel="00000000" w:rsidR="00000000" w:rsidRPr="00000000">
        <w:rPr>
          <w:sz w:val="20"/>
          <w:szCs w:val="20"/>
          <w:rtl w:val="0"/>
        </w:rPr>
        <w:t xml:space="preserve">Chức năng:</w:t>
      </w:r>
    </w:p>
    <w:p w:rsidR="00000000" w:rsidDel="00000000" w:rsidP="00000000" w:rsidRDefault="00000000" w:rsidRPr="00000000" w14:paraId="00000122">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Tăng tỷ số tín hiệu trên nhiễu (SNR).</w:t>
      </w:r>
    </w:p>
    <w:p w:rsidR="00000000" w:rsidDel="00000000" w:rsidP="00000000" w:rsidRDefault="00000000" w:rsidRPr="00000000" w14:paraId="00000123">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Giảm ảnh hưởng của nhiễu.</w:t>
      </w:r>
    </w:p>
    <w:p w:rsidR="00000000" w:rsidDel="00000000" w:rsidP="00000000" w:rsidRDefault="00000000" w:rsidRPr="00000000" w14:paraId="00000124">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Tối ưu quá trình lấy mẫu và phát hiện symbol.</w:t>
      </w:r>
    </w:p>
    <w:p w:rsidR="00000000" w:rsidDel="00000000" w:rsidP="00000000" w:rsidRDefault="00000000" w:rsidRPr="00000000" w14:paraId="00000125">
      <w:pPr>
        <w:spacing w:after="240" w:before="240" w:lineRule="auto"/>
        <w:rPr>
          <w:sz w:val="20"/>
          <w:szCs w:val="20"/>
        </w:rPr>
      </w:pPr>
      <w:r w:rsidDel="00000000" w:rsidR="00000000" w:rsidRPr="00000000">
        <w:rPr>
          <w:sz w:val="20"/>
          <w:szCs w:val="20"/>
          <w:rtl w:val="0"/>
        </w:rPr>
        <w:t xml:space="preserve">Matched Filter đóng vai trò rất quan trọng trong việc nâng cao chất lượng thu tín hiệu.</w:t>
      </w:r>
    </w:p>
    <w:p w:rsidR="00000000" w:rsidDel="00000000" w:rsidP="00000000" w:rsidRDefault="00000000" w:rsidRPr="00000000" w14:paraId="00000126">
      <w:pPr>
        <w:pStyle w:val="Heading3"/>
        <w:keepNext w:val="0"/>
        <w:keepLines w:val="0"/>
        <w:spacing w:before="280" w:lineRule="auto"/>
        <w:rPr>
          <w:b w:val="1"/>
          <w:bCs w:val="1"/>
          <w:color w:val="000000"/>
          <w:sz w:val="20"/>
          <w:szCs w:val="20"/>
        </w:rPr>
      </w:pPr>
      <w:bookmarkStart w:colFirst="0" w:colLast="0" w:name="_tk9oj13nw9tj" w:id="17"/>
      <w:bookmarkEnd w:id="17"/>
      <w:r w:rsidDel="00000000" w:rsidR="00000000" w:rsidRPr="00000000">
        <w:rPr>
          <w:b w:val="1"/>
          <w:bCs w:val="1"/>
          <w:color w:val="000000"/>
          <w:sz w:val="20"/>
          <w:szCs w:val="20"/>
          <w:rtl w:val="0"/>
        </w:rPr>
        <w:t xml:space="preserve">2.2.8. Khối Euclidean Detector</w:t>
      </w:r>
    </w:p>
    <w:p w:rsidR="00000000" w:rsidDel="00000000" w:rsidP="00000000" w:rsidRDefault="00000000" w:rsidRPr="00000000" w14:paraId="00000127">
      <w:pPr>
        <w:spacing w:after="240" w:before="240" w:lineRule="auto"/>
        <w:rPr>
          <w:sz w:val="20"/>
          <w:szCs w:val="20"/>
        </w:rPr>
      </w:pPr>
      <w:r w:rsidDel="00000000" w:rsidR="00000000" w:rsidRPr="00000000">
        <w:rPr>
          <w:sz w:val="20"/>
          <w:szCs w:val="20"/>
          <w:rtl w:val="0"/>
        </w:rPr>
        <w:t xml:space="preserve">Đây là khối quyết định symbol tại phía thu.</w:t>
      </w:r>
    </w:p>
    <w:p w:rsidR="00000000" w:rsidDel="00000000" w:rsidP="00000000" w:rsidRDefault="00000000" w:rsidRPr="00000000" w14:paraId="00000128">
      <w:pPr>
        <w:spacing w:after="240" w:before="240" w:lineRule="auto"/>
        <w:rPr>
          <w:sz w:val="20"/>
          <w:szCs w:val="20"/>
        </w:rPr>
      </w:pPr>
      <w:r w:rsidDel="00000000" w:rsidR="00000000" w:rsidRPr="00000000">
        <w:rPr>
          <w:sz w:val="20"/>
          <w:szCs w:val="20"/>
          <w:rtl w:val="0"/>
        </w:rPr>
        <w:t xml:space="preserve">Khối này tính khoảng cách Euclid từ tín hiệu nhận được tới tất cả 16 điểm trong sơ đồ chòm sao.</w:t>
      </w:r>
    </w:p>
    <w:p w:rsidR="00000000" w:rsidDel="00000000" w:rsidP="00000000" w:rsidRDefault="00000000" w:rsidRPr="00000000" w14:paraId="00000129">
      <w:pPr>
        <w:spacing w:after="240" w:before="240" w:lineRule="auto"/>
        <w:rPr>
          <w:sz w:val="20"/>
          <w:szCs w:val="20"/>
        </w:rPr>
      </w:pPr>
      <w:r w:rsidDel="00000000" w:rsidR="00000000" w:rsidRPr="00000000">
        <w:rPr>
          <w:sz w:val="20"/>
          <w:szCs w:val="20"/>
          <w:rtl w:val="0"/>
        </w:rPr>
        <w:t xml:space="preserve">Khoảng cách Euclid được xác định theo công thức:</w:t>
      </w:r>
    </w:p>
    <w:p w:rsidR="00000000" w:rsidDel="00000000" w:rsidP="00000000" w:rsidRDefault="00000000" w:rsidRPr="00000000" w14:paraId="0000012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d = √[(Ir − Im)² + (Qr − Qm)²]</w:t>
      </w:r>
    </w:p>
    <w:p w:rsidR="00000000" w:rsidDel="00000000" w:rsidP="00000000" w:rsidRDefault="00000000" w:rsidRPr="00000000" w14:paraId="0000012B">
      <w:pPr>
        <w:spacing w:after="240" w:before="240" w:lineRule="auto"/>
        <w:rPr>
          <w:sz w:val="20"/>
          <w:szCs w:val="20"/>
        </w:rPr>
      </w:pPr>
      <w:r w:rsidDel="00000000" w:rsidR="00000000" w:rsidRPr="00000000">
        <w:rPr>
          <w:sz w:val="20"/>
          <w:szCs w:val="20"/>
          <w:rtl w:val="0"/>
        </w:rPr>
        <w:t xml:space="preserve">Trong đó:</w:t>
      </w:r>
    </w:p>
    <w:p w:rsidR="00000000" w:rsidDel="00000000" w:rsidP="00000000" w:rsidRDefault="00000000" w:rsidRPr="00000000" w14:paraId="0000012C">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Ir, Qr là tọa độ tín hiệu nhận được.</w:t>
      </w:r>
    </w:p>
    <w:p w:rsidR="00000000" w:rsidDel="00000000" w:rsidP="00000000" w:rsidRDefault="00000000" w:rsidRPr="00000000" w14:paraId="0000012D">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Im, Qm là tọa độ của điểm tín hiệu thứ m.</w:t>
      </w:r>
    </w:p>
    <w:p w:rsidR="00000000" w:rsidDel="00000000" w:rsidP="00000000" w:rsidRDefault="00000000" w:rsidRPr="00000000" w14:paraId="0000012E">
      <w:pPr>
        <w:spacing w:after="240" w:before="240" w:lineRule="auto"/>
        <w:rPr>
          <w:sz w:val="20"/>
          <w:szCs w:val="20"/>
        </w:rPr>
      </w:pPr>
      <w:r w:rsidDel="00000000" w:rsidR="00000000" w:rsidRPr="00000000">
        <w:rPr>
          <w:sz w:val="20"/>
          <w:szCs w:val="20"/>
          <w:rtl w:val="0"/>
        </w:rPr>
        <w:t xml:space="preserve">Symbol được chọn là symbol có khoảng cách nhỏ nhất.</w:t>
      </w:r>
    </w:p>
    <w:p w:rsidR="00000000" w:rsidDel="00000000" w:rsidP="00000000" w:rsidRDefault="00000000" w:rsidRPr="00000000" w14:paraId="0000012F">
      <w:pPr>
        <w:pStyle w:val="Heading3"/>
        <w:keepNext w:val="0"/>
        <w:keepLines w:val="0"/>
        <w:spacing w:before="280" w:lineRule="auto"/>
        <w:rPr>
          <w:b w:val="1"/>
          <w:bCs w:val="1"/>
          <w:color w:val="000000"/>
          <w:sz w:val="20"/>
          <w:szCs w:val="20"/>
        </w:rPr>
      </w:pPr>
      <w:bookmarkStart w:colFirst="0" w:colLast="0" w:name="_oq6aivhrtapt" w:id="18"/>
      <w:bookmarkEnd w:id="18"/>
      <w:r w:rsidDel="00000000" w:rsidR="00000000" w:rsidRPr="00000000">
        <w:rPr>
          <w:b w:val="1"/>
          <w:bCs w:val="1"/>
          <w:color w:val="000000"/>
          <w:sz w:val="20"/>
          <w:szCs w:val="20"/>
          <w:rtl w:val="0"/>
        </w:rPr>
        <w:t xml:space="preserve">2.2.9. Khối 16-QAM Demapper</w:t>
      </w:r>
    </w:p>
    <w:p w:rsidR="00000000" w:rsidDel="00000000" w:rsidP="00000000" w:rsidRDefault="00000000" w:rsidRPr="00000000" w14:paraId="00000130">
      <w:pPr>
        <w:spacing w:after="240" w:before="240" w:lineRule="auto"/>
        <w:rPr>
          <w:sz w:val="20"/>
          <w:szCs w:val="20"/>
        </w:rPr>
      </w:pPr>
      <w:r w:rsidDel="00000000" w:rsidR="00000000" w:rsidRPr="00000000">
        <w:rPr>
          <w:sz w:val="20"/>
          <w:szCs w:val="20"/>
          <w:rtl w:val="0"/>
        </w:rPr>
        <w:t xml:space="preserve">Sau khi xác định được symbol, bộ Demapper sẽ chuyển đổi symbol đó thành chuỗi 4 bit tương ứng theo bảng ánh xạ Gray.</w:t>
      </w:r>
    </w:p>
    <w:p w:rsidR="00000000" w:rsidDel="00000000" w:rsidP="00000000" w:rsidRDefault="00000000" w:rsidRPr="00000000" w14:paraId="00000131">
      <w:pPr>
        <w:spacing w:after="240" w:before="240" w:lineRule="auto"/>
        <w:rPr>
          <w:sz w:val="20"/>
          <w:szCs w:val="20"/>
        </w:rPr>
      </w:pPr>
      <w:r w:rsidDel="00000000" w:rsidR="00000000" w:rsidRPr="00000000">
        <w:rPr>
          <w:sz w:val="20"/>
          <w:szCs w:val="20"/>
          <w:rtl w:val="0"/>
        </w:rPr>
        <w:t xml:space="preserve">Ví dụ:</w:t>
      </w:r>
    </w:p>
    <w:tbl>
      <w:tblPr>
        <w:tblStyle w:val="Table6"/>
        <w:tblW w:w="2980.0" w:type="dxa"/>
        <w:jc w:val="left"/>
        <w:tblLayout w:type="fixed"/>
        <w:tblLook w:val="0600"/>
      </w:tblPr>
      <w:tblGrid>
        <w:gridCol w:w="1790"/>
        <w:gridCol w:w="1190"/>
        <w:tblGridChange w:id="0">
          <w:tblGrid>
            <w:gridCol w:w="1790"/>
            <w:gridCol w:w="119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2">
            <w:pPr>
              <w:jc w:val="center"/>
              <w:rPr>
                <w:sz w:val="20"/>
                <w:szCs w:val="20"/>
              </w:rPr>
            </w:pPr>
            <w:r w:rsidDel="00000000" w:rsidR="00000000" w:rsidRPr="00000000">
              <w:rPr>
                <w:b w:val="1"/>
                <w:bCs w:val="1"/>
                <w:sz w:val="20"/>
                <w:szCs w:val="20"/>
                <w:rtl w:val="0"/>
              </w:rPr>
              <w:t xml:space="preserve">Tọa độ tín hiệu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3">
            <w:pPr>
              <w:jc w:val="center"/>
              <w:rPr>
                <w:sz w:val="20"/>
                <w:szCs w:val="20"/>
              </w:rPr>
            </w:pPr>
            <w:r w:rsidDel="00000000" w:rsidR="00000000" w:rsidRPr="00000000">
              <w:rPr>
                <w:b w:val="1"/>
                <w:bCs w:val="1"/>
                <w:sz w:val="20"/>
                <w:szCs w:val="20"/>
                <w:rtl w:val="0"/>
              </w:rPr>
              <w:t xml:space="preserve">Chuỗi bit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4">
            <w:pPr>
              <w:rPr>
                <w:sz w:val="20"/>
                <w:szCs w:val="20"/>
              </w:rPr>
            </w:pPr>
            <w:r w:rsidDel="00000000" w:rsidR="00000000" w:rsidRPr="00000000">
              <w:rPr>
                <w:sz w:val="20"/>
                <w:szCs w:val="20"/>
                <w:rtl w:val="0"/>
              </w:rPr>
              <w:t xml:space="preserve">(-3,-3)</w:t>
            </w:r>
          </w:p>
        </w:tc>
        <w:tc>
          <w:tcPr>
            <w:tcMar>
              <w:top w:w="100.0" w:type="dxa"/>
              <w:left w:w="100.0" w:type="dxa"/>
              <w:bottom w:w="100.0" w:type="dxa"/>
              <w:right w:w="100.0" w:type="dxa"/>
            </w:tcMar>
            <w:vAlign w:val="top"/>
          </w:tcPr>
          <w:p w:rsidR="00000000" w:rsidDel="00000000" w:rsidP="00000000" w:rsidRDefault="00000000" w:rsidRPr="00000000" w14:paraId="00000135">
            <w:pPr>
              <w:rPr>
                <w:sz w:val="20"/>
                <w:szCs w:val="20"/>
              </w:rPr>
            </w:pPr>
            <w:r w:rsidDel="00000000" w:rsidR="00000000" w:rsidRPr="00000000">
              <w:rPr>
                <w:sz w:val="20"/>
                <w:szCs w:val="20"/>
                <w:rtl w:val="0"/>
              </w:rPr>
              <w:t xml:space="preserve">0000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6">
            <w:pPr>
              <w:rPr>
                <w:sz w:val="20"/>
                <w:szCs w:val="20"/>
              </w:rPr>
            </w:pPr>
            <w:r w:rsidDel="00000000" w:rsidR="00000000" w:rsidRPr="00000000">
              <w:rPr>
                <w:sz w:val="20"/>
                <w:szCs w:val="20"/>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137">
            <w:pPr>
              <w:rPr>
                <w:sz w:val="20"/>
                <w:szCs w:val="20"/>
              </w:rPr>
            </w:pPr>
            <w:r w:rsidDel="00000000" w:rsidR="00000000" w:rsidRPr="00000000">
              <w:rPr>
                <w:sz w:val="20"/>
                <w:szCs w:val="20"/>
                <w:rtl w:val="0"/>
              </w:rPr>
              <w:t xml:space="preserve">0101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8">
            <w:pPr>
              <w:rPr>
                <w:sz w:val="20"/>
                <w:szCs w:val="20"/>
              </w:rPr>
            </w:pPr>
            <w:r w:rsidDel="00000000" w:rsidR="00000000" w:rsidRPr="00000000">
              <w:rPr>
                <w:sz w:val="20"/>
                <w:szCs w:val="20"/>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139">
            <w:pPr>
              <w:rPr>
                <w:sz w:val="20"/>
                <w:szCs w:val="20"/>
              </w:rPr>
            </w:pPr>
            <w:r w:rsidDel="00000000" w:rsidR="00000000" w:rsidRPr="00000000">
              <w:rPr>
                <w:sz w:val="20"/>
                <w:szCs w:val="20"/>
                <w:rtl w:val="0"/>
              </w:rPr>
              <w:t xml:space="preserve">1111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A">
            <w:pPr>
              <w:rPr>
                <w:sz w:val="20"/>
                <w:szCs w:val="20"/>
              </w:rPr>
            </w:pPr>
            <w:r w:rsidDel="00000000" w:rsidR="00000000" w:rsidRPr="00000000">
              <w:rPr>
                <w:sz w:val="20"/>
                <w:szCs w:val="20"/>
                <w:rtl w:val="0"/>
              </w:rPr>
              <w:t xml:space="preserve">(+3,+3)</w:t>
            </w:r>
          </w:p>
        </w:tc>
        <w:tc>
          <w:tcPr>
            <w:tcMar>
              <w:top w:w="100.0" w:type="dxa"/>
              <w:left w:w="100.0" w:type="dxa"/>
              <w:bottom w:w="100.0" w:type="dxa"/>
              <w:right w:w="100.0" w:type="dxa"/>
            </w:tcMar>
            <w:vAlign w:val="top"/>
          </w:tcPr>
          <w:p w:rsidR="00000000" w:rsidDel="00000000" w:rsidP="00000000" w:rsidRDefault="00000000" w:rsidRPr="00000000" w14:paraId="0000013B">
            <w:pPr>
              <w:rPr>
                <w:sz w:val="20"/>
                <w:szCs w:val="20"/>
              </w:rPr>
            </w:pPr>
            <w:r w:rsidDel="00000000" w:rsidR="00000000" w:rsidRPr="00000000">
              <w:rPr>
                <w:sz w:val="20"/>
                <w:szCs w:val="20"/>
                <w:rtl w:val="0"/>
              </w:rPr>
              <w:t xml:space="preserve">1010</w:t>
            </w:r>
          </w:p>
        </w:tc>
      </w:tr>
    </w:tbl>
    <w:p w:rsidR="00000000" w:rsidDel="00000000" w:rsidP="00000000" w:rsidRDefault="00000000" w:rsidRPr="00000000" w14:paraId="0000013C">
      <w:pPr>
        <w:spacing w:after="240" w:before="240" w:lineRule="auto"/>
        <w:rPr>
          <w:sz w:val="20"/>
          <w:szCs w:val="20"/>
        </w:rPr>
      </w:pPr>
      <w:r w:rsidDel="00000000" w:rsidR="00000000" w:rsidRPr="00000000">
        <w:rPr>
          <w:sz w:val="20"/>
          <w:szCs w:val="20"/>
          <w:rtl w:val="0"/>
        </w:rPr>
        <w:t xml:space="preserve">Đầu ra của khối này là các nhóm bit song song.</w:t>
      </w:r>
    </w:p>
    <w:p w:rsidR="00000000" w:rsidDel="00000000" w:rsidP="00000000" w:rsidRDefault="00000000" w:rsidRPr="00000000" w14:paraId="0000013D">
      <w:pPr>
        <w:pStyle w:val="Heading3"/>
        <w:keepNext w:val="0"/>
        <w:keepLines w:val="0"/>
        <w:spacing w:before="280" w:lineRule="auto"/>
        <w:rPr>
          <w:b w:val="1"/>
          <w:bCs w:val="1"/>
          <w:color w:val="000000"/>
          <w:sz w:val="20"/>
          <w:szCs w:val="20"/>
        </w:rPr>
      </w:pPr>
      <w:bookmarkStart w:colFirst="0" w:colLast="0" w:name="_vce6txabjaui" w:id="19"/>
      <w:bookmarkEnd w:id="19"/>
      <w:r w:rsidDel="00000000" w:rsidR="00000000" w:rsidRPr="00000000">
        <w:rPr>
          <w:b w:val="1"/>
          <w:bCs w:val="1"/>
          <w:color w:val="000000"/>
          <w:sz w:val="20"/>
          <w:szCs w:val="20"/>
          <w:rtl w:val="0"/>
        </w:rPr>
        <w:t xml:space="preserve">2.2.10. Khối Parallel to Serial (P/S)</w:t>
      </w:r>
    </w:p>
    <w:p w:rsidR="00000000" w:rsidDel="00000000" w:rsidP="00000000" w:rsidRDefault="00000000" w:rsidRPr="00000000" w14:paraId="0000013E">
      <w:pPr>
        <w:spacing w:after="240" w:before="240" w:lineRule="auto"/>
        <w:rPr>
          <w:sz w:val="20"/>
          <w:szCs w:val="20"/>
        </w:rPr>
      </w:pPr>
      <w:r w:rsidDel="00000000" w:rsidR="00000000" w:rsidRPr="00000000">
        <w:rPr>
          <w:sz w:val="20"/>
          <w:szCs w:val="20"/>
          <w:rtl w:val="0"/>
        </w:rPr>
        <w:t xml:space="preserve">Khối Parallel to Serial thực hiện ghép các nhóm bit song song thành một chuỗi bit nối tiếp.</w:t>
      </w:r>
    </w:p>
    <w:p w:rsidR="00000000" w:rsidDel="00000000" w:rsidP="00000000" w:rsidRDefault="00000000" w:rsidRPr="00000000" w14:paraId="0000013F">
      <w:pPr>
        <w:spacing w:after="240" w:before="240" w:lineRule="auto"/>
        <w:rPr>
          <w:sz w:val="20"/>
          <w:szCs w:val="20"/>
        </w:rPr>
      </w:pPr>
      <w:r w:rsidDel="00000000" w:rsidR="00000000" w:rsidRPr="00000000">
        <w:rPr>
          <w:sz w:val="20"/>
          <w:szCs w:val="20"/>
          <w:rtl w:val="0"/>
        </w:rPr>
        <w:t xml:space="preserve">Đây là bước cuối cùng của hệ thống thu nhằm khôi phục dữ liệu ban đầu.</w:t>
      </w:r>
    </w:p>
    <w:p w:rsidR="00000000" w:rsidDel="00000000" w:rsidP="00000000" w:rsidRDefault="00000000" w:rsidRPr="00000000" w14:paraId="00000140">
      <w:pPr>
        <w:spacing w:after="240" w:before="240" w:lineRule="auto"/>
        <w:rPr>
          <w:sz w:val="20"/>
          <w:szCs w:val="20"/>
        </w:rPr>
      </w:pPr>
      <w:r w:rsidDel="00000000" w:rsidR="00000000" w:rsidRPr="00000000">
        <w:rPr>
          <w:sz w:val="20"/>
          <w:szCs w:val="20"/>
          <w:rtl w:val="0"/>
        </w:rPr>
        <w:t xml:space="preserve">Ví dụ:</w:t>
      </w:r>
    </w:p>
    <w:p w:rsidR="00000000" w:rsidDel="00000000" w:rsidP="00000000" w:rsidRDefault="00000000" w:rsidRPr="00000000" w14:paraId="00000141">
      <w:pPr>
        <w:spacing w:after="240" w:before="240" w:lineRule="auto"/>
        <w:rPr>
          <w:sz w:val="20"/>
          <w:szCs w:val="20"/>
        </w:rPr>
      </w:pPr>
      <w:r w:rsidDel="00000000" w:rsidR="00000000" w:rsidRPr="00000000">
        <w:rPr>
          <w:sz w:val="20"/>
          <w:szCs w:val="20"/>
          <w:rtl w:val="0"/>
        </w:rPr>
        <w:t xml:space="preserve">1100 | 0111 | 1001</w:t>
      </w:r>
    </w:p>
    <w:p w:rsidR="00000000" w:rsidDel="00000000" w:rsidP="00000000" w:rsidRDefault="00000000" w:rsidRPr="00000000" w14:paraId="0000014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43">
      <w:pPr>
        <w:spacing w:after="240" w:before="240" w:lineRule="auto"/>
        <w:rPr>
          <w:sz w:val="20"/>
          <w:szCs w:val="20"/>
        </w:rPr>
      </w:pPr>
      <w:r w:rsidDel="00000000" w:rsidR="00000000" w:rsidRPr="00000000">
        <w:rPr>
          <w:sz w:val="20"/>
          <w:szCs w:val="20"/>
          <w:rtl w:val="0"/>
        </w:rPr>
        <w:t xml:space="preserve">110001111001</w:t>
      </w:r>
    </w:p>
    <w:p w:rsidR="00000000" w:rsidDel="00000000" w:rsidP="00000000" w:rsidRDefault="00000000" w:rsidRPr="00000000" w14:paraId="00000144">
      <w:pPr>
        <w:spacing w:after="240" w:before="240" w:lineRule="auto"/>
        <w:rPr>
          <w:sz w:val="20"/>
          <w:szCs w:val="20"/>
        </w:rPr>
      </w:pPr>
      <w:r w:rsidDel="00000000" w:rsidR="00000000" w:rsidRPr="00000000">
        <w:rPr>
          <w:sz w:val="20"/>
          <w:szCs w:val="20"/>
          <w:rtl w:val="0"/>
        </w:rPr>
        <w:t xml:space="preserve">Chuỗi bit này chính là dữ liệu đầu ra của hệ thống.</w:t>
      </w:r>
    </w:p>
    <w:p w:rsidR="00000000" w:rsidDel="00000000" w:rsidP="00000000" w:rsidRDefault="00000000" w:rsidRPr="00000000" w14:paraId="00000145">
      <w:pPr>
        <w:pStyle w:val="Heading2"/>
        <w:keepNext w:val="0"/>
        <w:keepLines w:val="0"/>
        <w:spacing w:after="80" w:lineRule="auto"/>
        <w:rPr>
          <w:b w:val="1"/>
          <w:bCs w:val="1"/>
          <w:sz w:val="20"/>
          <w:szCs w:val="20"/>
        </w:rPr>
      </w:pPr>
      <w:bookmarkStart w:colFirst="0" w:colLast="0" w:name="_5u2skn4gzc55" w:id="20"/>
      <w:bookmarkEnd w:id="20"/>
      <w:r w:rsidDel="00000000" w:rsidR="00000000" w:rsidRPr="00000000">
        <w:rPr>
          <w:b w:val="1"/>
          <w:bCs w:val="1"/>
          <w:sz w:val="20"/>
          <w:szCs w:val="20"/>
          <w:rtl w:val="0"/>
        </w:rPr>
        <w:t xml:space="preserve">2.3. Nguyên lý hoạt động của toàn hệ thống</w:t>
      </w:r>
    </w:p>
    <w:p w:rsidR="00000000" w:rsidDel="00000000" w:rsidP="00000000" w:rsidRDefault="00000000" w:rsidRPr="00000000" w14:paraId="00000146">
      <w:pPr>
        <w:spacing w:after="240" w:before="240" w:lineRule="auto"/>
        <w:rPr>
          <w:sz w:val="20"/>
          <w:szCs w:val="20"/>
        </w:rPr>
      </w:pPr>
      <w:r w:rsidDel="00000000" w:rsidR="00000000" w:rsidRPr="00000000">
        <w:rPr>
          <w:sz w:val="20"/>
          <w:szCs w:val="20"/>
          <w:rtl w:val="0"/>
        </w:rPr>
        <w:t xml:space="preserve">Hệ thống 16-QAM hoạt động theo trình tự sau:</w:t>
      </w:r>
    </w:p>
    <w:p w:rsidR="00000000" w:rsidDel="00000000" w:rsidP="00000000" w:rsidRDefault="00000000" w:rsidRPr="00000000" w14:paraId="00000147">
      <w:pPr>
        <w:spacing w:after="240" w:before="240" w:lineRule="auto"/>
        <w:rPr>
          <w:sz w:val="20"/>
          <w:szCs w:val="20"/>
        </w:rPr>
      </w:pPr>
      <w:r w:rsidDel="00000000" w:rsidR="00000000" w:rsidRPr="00000000">
        <w:rPr>
          <w:b w:val="1"/>
          <w:bCs w:val="1"/>
          <w:sz w:val="20"/>
          <w:szCs w:val="20"/>
          <w:rtl w:val="0"/>
        </w:rPr>
        <w:t xml:space="preserve">Bước 1:</w:t>
      </w:r>
      <w:r w:rsidDel="00000000" w:rsidR="00000000" w:rsidRPr="00000000">
        <w:rPr>
          <w:sz w:val="20"/>
          <w:szCs w:val="20"/>
          <w:rtl w:val="0"/>
        </w:rPr>
        <w:t xml:space="preserve"> Chuỗi bit đầu vào được chia thành các nhóm gồm 4 bit bởi khối Serial to Parallel.</w:t>
      </w:r>
    </w:p>
    <w:p w:rsidR="00000000" w:rsidDel="00000000" w:rsidP="00000000" w:rsidRDefault="00000000" w:rsidRPr="00000000" w14:paraId="00000148">
      <w:pPr>
        <w:spacing w:after="240" w:before="240" w:lineRule="auto"/>
        <w:rPr>
          <w:sz w:val="20"/>
          <w:szCs w:val="20"/>
        </w:rPr>
      </w:pPr>
      <w:r w:rsidDel="00000000" w:rsidR="00000000" w:rsidRPr="00000000">
        <w:rPr>
          <w:b w:val="1"/>
          <w:bCs w:val="1"/>
          <w:sz w:val="20"/>
          <w:szCs w:val="20"/>
          <w:rtl w:val="0"/>
        </w:rPr>
        <w:t xml:space="preserve">Bước 2:</w:t>
      </w:r>
      <w:r w:rsidDel="00000000" w:rsidR="00000000" w:rsidRPr="00000000">
        <w:rPr>
          <w:sz w:val="20"/>
          <w:szCs w:val="20"/>
          <w:rtl w:val="0"/>
        </w:rPr>
        <w:t xml:space="preserve"> Bộ Mapper ánh xạ mỗi nhóm 4 bit thành một điểm trong sơ đồ chòm sao 16-QAM.</w:t>
      </w:r>
    </w:p>
    <w:p w:rsidR="00000000" w:rsidDel="00000000" w:rsidP="00000000" w:rsidRDefault="00000000" w:rsidRPr="00000000" w14:paraId="00000149">
      <w:pPr>
        <w:spacing w:after="240" w:before="240" w:lineRule="auto"/>
        <w:rPr>
          <w:sz w:val="20"/>
          <w:szCs w:val="20"/>
        </w:rPr>
      </w:pPr>
      <w:r w:rsidDel="00000000" w:rsidR="00000000" w:rsidRPr="00000000">
        <w:rPr>
          <w:b w:val="1"/>
          <w:bCs w:val="1"/>
          <w:sz w:val="20"/>
          <w:szCs w:val="20"/>
          <w:rtl w:val="0"/>
        </w:rPr>
        <w:t xml:space="preserve">Bước 3:</w:t>
      </w:r>
      <w:r w:rsidDel="00000000" w:rsidR="00000000" w:rsidRPr="00000000">
        <w:rPr>
          <w:sz w:val="20"/>
          <w:szCs w:val="20"/>
          <w:rtl w:val="0"/>
        </w:rPr>
        <w:t xml:space="preserve"> Tín hiệu được tạo dạng xung và điều chế lên sóng mang thông qua bộ điều chế I/Q.</w:t>
      </w:r>
    </w:p>
    <w:p w:rsidR="00000000" w:rsidDel="00000000" w:rsidP="00000000" w:rsidRDefault="00000000" w:rsidRPr="00000000" w14:paraId="0000014A">
      <w:pPr>
        <w:spacing w:after="240" w:before="240" w:lineRule="auto"/>
        <w:rPr>
          <w:sz w:val="20"/>
          <w:szCs w:val="20"/>
        </w:rPr>
      </w:pPr>
      <w:r w:rsidDel="00000000" w:rsidR="00000000" w:rsidRPr="00000000">
        <w:rPr>
          <w:b w:val="1"/>
          <w:bCs w:val="1"/>
          <w:sz w:val="20"/>
          <w:szCs w:val="20"/>
          <w:rtl w:val="0"/>
        </w:rPr>
        <w:t xml:space="preserve">Bước 4:</w:t>
      </w:r>
      <w:r w:rsidDel="00000000" w:rsidR="00000000" w:rsidRPr="00000000">
        <w:rPr>
          <w:sz w:val="20"/>
          <w:szCs w:val="20"/>
          <w:rtl w:val="0"/>
        </w:rPr>
        <w:t xml:space="preserve"> Tín hiệu truyền qua kênh AWGN và chịu ảnh hưởng của nhiễu.</w:t>
      </w:r>
    </w:p>
    <w:p w:rsidR="00000000" w:rsidDel="00000000" w:rsidP="00000000" w:rsidRDefault="00000000" w:rsidRPr="00000000" w14:paraId="0000014B">
      <w:pPr>
        <w:spacing w:after="240" w:before="240" w:lineRule="auto"/>
        <w:rPr>
          <w:sz w:val="20"/>
          <w:szCs w:val="20"/>
        </w:rPr>
      </w:pPr>
      <w:r w:rsidDel="00000000" w:rsidR="00000000" w:rsidRPr="00000000">
        <w:rPr>
          <w:b w:val="1"/>
          <w:bCs w:val="1"/>
          <w:sz w:val="20"/>
          <w:szCs w:val="20"/>
          <w:rtl w:val="0"/>
        </w:rPr>
        <w:t xml:space="preserve">Bước 5:</w:t>
      </w:r>
      <w:r w:rsidDel="00000000" w:rsidR="00000000" w:rsidRPr="00000000">
        <w:rPr>
          <w:sz w:val="20"/>
          <w:szCs w:val="20"/>
          <w:rtl w:val="0"/>
        </w:rPr>
        <w:t xml:space="preserve"> Tại đầu thu, bộ giải điều chế I/Q tách tín hiệu thành hai thành phần I và Q.</w:t>
      </w:r>
    </w:p>
    <w:p w:rsidR="00000000" w:rsidDel="00000000" w:rsidP="00000000" w:rsidRDefault="00000000" w:rsidRPr="00000000" w14:paraId="0000014C">
      <w:pPr>
        <w:spacing w:after="240" w:before="240" w:lineRule="auto"/>
        <w:rPr>
          <w:sz w:val="20"/>
          <w:szCs w:val="20"/>
        </w:rPr>
      </w:pPr>
      <w:r w:rsidDel="00000000" w:rsidR="00000000" w:rsidRPr="00000000">
        <w:rPr>
          <w:b w:val="1"/>
          <w:bCs w:val="1"/>
          <w:sz w:val="20"/>
          <w:szCs w:val="20"/>
          <w:rtl w:val="0"/>
        </w:rPr>
        <w:t xml:space="preserve">Bước 6:</w:t>
      </w:r>
      <w:r w:rsidDel="00000000" w:rsidR="00000000" w:rsidRPr="00000000">
        <w:rPr>
          <w:sz w:val="20"/>
          <w:szCs w:val="20"/>
          <w:rtl w:val="0"/>
        </w:rPr>
        <w:t xml:space="preserve"> Bộ lọc Matched Filter xử lý tín hiệu nhằm giảm nhiễu.</w:t>
      </w:r>
    </w:p>
    <w:p w:rsidR="00000000" w:rsidDel="00000000" w:rsidP="00000000" w:rsidRDefault="00000000" w:rsidRPr="00000000" w14:paraId="0000014D">
      <w:pPr>
        <w:spacing w:after="240" w:before="240" w:lineRule="auto"/>
        <w:rPr>
          <w:sz w:val="20"/>
          <w:szCs w:val="20"/>
        </w:rPr>
      </w:pPr>
      <w:r w:rsidDel="00000000" w:rsidR="00000000" w:rsidRPr="00000000">
        <w:rPr>
          <w:b w:val="1"/>
          <w:bCs w:val="1"/>
          <w:sz w:val="20"/>
          <w:szCs w:val="20"/>
          <w:rtl w:val="0"/>
        </w:rPr>
        <w:t xml:space="preserve">Bước 7:</w:t>
      </w:r>
      <w:r w:rsidDel="00000000" w:rsidR="00000000" w:rsidRPr="00000000">
        <w:rPr>
          <w:sz w:val="20"/>
          <w:szCs w:val="20"/>
          <w:rtl w:val="0"/>
        </w:rPr>
        <w:t xml:space="preserve"> Bộ phát hiện Euclid xác định điểm tín hiệu gần nhất trong sơ đồ chòm sao.</w:t>
      </w:r>
    </w:p>
    <w:p w:rsidR="00000000" w:rsidDel="00000000" w:rsidP="00000000" w:rsidRDefault="00000000" w:rsidRPr="00000000" w14:paraId="0000014E">
      <w:pPr>
        <w:spacing w:after="240" w:before="240" w:lineRule="auto"/>
        <w:rPr>
          <w:sz w:val="20"/>
          <w:szCs w:val="20"/>
        </w:rPr>
      </w:pPr>
      <w:r w:rsidDel="00000000" w:rsidR="00000000" w:rsidRPr="00000000">
        <w:rPr>
          <w:b w:val="1"/>
          <w:bCs w:val="1"/>
          <w:sz w:val="20"/>
          <w:szCs w:val="20"/>
          <w:rtl w:val="0"/>
        </w:rPr>
        <w:t xml:space="preserve">Bước 8:</w:t>
      </w:r>
      <w:r w:rsidDel="00000000" w:rsidR="00000000" w:rsidRPr="00000000">
        <w:rPr>
          <w:sz w:val="20"/>
          <w:szCs w:val="20"/>
          <w:rtl w:val="0"/>
        </w:rPr>
        <w:t xml:space="preserve"> Bộ Demapper chuyển đổi symbol thành 4 bit dữ liệu.</w:t>
      </w:r>
    </w:p>
    <w:p w:rsidR="00000000" w:rsidDel="00000000" w:rsidP="00000000" w:rsidRDefault="00000000" w:rsidRPr="00000000" w14:paraId="0000014F">
      <w:pPr>
        <w:spacing w:after="240" w:before="240" w:lineRule="auto"/>
        <w:rPr>
          <w:sz w:val="20"/>
          <w:szCs w:val="20"/>
        </w:rPr>
      </w:pPr>
      <w:r w:rsidDel="00000000" w:rsidR="00000000" w:rsidRPr="00000000">
        <w:rPr>
          <w:b w:val="1"/>
          <w:bCs w:val="1"/>
          <w:sz w:val="20"/>
          <w:szCs w:val="20"/>
          <w:rtl w:val="0"/>
        </w:rPr>
        <w:t xml:space="preserve">Bước 9:</w:t>
      </w:r>
      <w:r w:rsidDel="00000000" w:rsidR="00000000" w:rsidRPr="00000000">
        <w:rPr>
          <w:sz w:val="20"/>
          <w:szCs w:val="20"/>
          <w:rtl w:val="0"/>
        </w:rPr>
        <w:t xml:space="preserve"> Bộ Parallel to Serial ghép các nhóm bit thành chuỗi dữ liệu hoàn chỉnh và xuất ra đầu ra hệ thống.</w:t>
      </w:r>
    </w:p>
    <w:p w:rsidR="00000000" w:rsidDel="00000000" w:rsidP="00000000" w:rsidRDefault="00000000" w:rsidRPr="00000000" w14:paraId="00000150">
      <w:pPr>
        <w:spacing w:after="240" w:before="240" w:lineRule="auto"/>
        <w:rPr>
          <w:sz w:val="20"/>
          <w:szCs w:val="20"/>
        </w:rPr>
      </w:pPr>
      <w:r w:rsidDel="00000000" w:rsidR="00000000" w:rsidRPr="00000000">
        <w:rPr>
          <w:sz w:val="20"/>
          <w:szCs w:val="20"/>
          <w:rtl w:val="0"/>
        </w:rPr>
        <w:t xml:space="preserve">Như vậy, đường đi của tín hiệu được mô tả đầy đủ như sau:</w:t>
      </w:r>
    </w:p>
    <w:p w:rsidR="00000000" w:rsidDel="00000000" w:rsidP="00000000" w:rsidRDefault="00000000" w:rsidRPr="00000000" w14:paraId="00000151">
      <w:pPr>
        <w:spacing w:after="240" w:before="240" w:lineRule="auto"/>
        <w:rPr>
          <w:b w:val="1"/>
          <w:bCs w:val="1"/>
          <w:sz w:val="20"/>
          <w:szCs w:val="20"/>
        </w:rPr>
      </w:pPr>
      <w:r w:rsidDel="00000000" w:rsidR="00000000" w:rsidRPr="00000000">
        <w:rPr>
          <w:b w:val="1"/>
          <w:bCs w:val="1"/>
          <w:sz w:val="20"/>
          <w:szCs w:val="20"/>
          <w:rtl w:val="0"/>
        </w:rPr>
        <w:t xml:space="preserve">Bit đầu vào → S/P → Mapper 16-QAM → Pulse Shaping Filter → I/Q Modulator → Kênh AWGN → I/Q Demodulator → Matched Filter → Euclidean Detector → Demapper → P/S → Bit đầu ra.</w:t>
      </w:r>
    </w:p>
    <w:p w:rsidR="00000000" w:rsidDel="00000000" w:rsidP="00000000" w:rsidRDefault="00000000" w:rsidRPr="00000000" w14:paraId="00000152">
      <w:pPr>
        <w:rPr>
          <w:sz w:val="20"/>
          <w:szCs w:val="20"/>
        </w:rPr>
      </w:pPr>
      <w:r w:rsidDel="00000000" w:rsidR="00000000" w:rsidRPr="00000000">
        <w:rPr>
          <w:rtl w:val="0"/>
        </w:rPr>
      </w:r>
    </w:p>
    <w:sectPr>
      <w:pgSz w:h="16838" w:w="11906"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