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866FE" w14:textId="77777777" w:rsidR="001748B3" w:rsidRDefault="001748B3" w:rsidP="001748B3">
      <w:pPr>
        <w:pStyle w:val="NormalWeb"/>
        <w:shd w:val="clear" w:color="auto" w:fill="FFFFFF"/>
        <w:spacing w:before="220" w:beforeAutospacing="0" w:after="0" w:afterAutospacing="0"/>
        <w:jc w:val="both"/>
        <w:rPr>
          <w:color w:val="111111"/>
          <w:sz w:val="26"/>
          <w:szCs w:val="26"/>
        </w:rPr>
      </w:pPr>
    </w:p>
    <w:p w14:paraId="2B683E03" w14:textId="77777777" w:rsidR="001748B3" w:rsidRDefault="001748B3" w:rsidP="001748B3">
      <w:pPr>
        <w:pStyle w:val="NormalWeb"/>
        <w:shd w:val="clear" w:color="auto" w:fill="FFFFFF"/>
        <w:spacing w:before="220" w:beforeAutospacing="0" w:after="0" w:afterAutospacing="0"/>
        <w:jc w:val="both"/>
        <w:rPr>
          <w:color w:val="111111"/>
          <w:sz w:val="26"/>
          <w:szCs w:val="26"/>
        </w:rPr>
      </w:pPr>
    </w:p>
    <w:p w14:paraId="35676093" w14:textId="77777777" w:rsidR="001748B3" w:rsidRDefault="001748B3" w:rsidP="001748B3">
      <w:pPr>
        <w:pStyle w:val="NormalWeb"/>
        <w:shd w:val="clear" w:color="auto" w:fill="FFFFFF"/>
        <w:spacing w:before="220" w:beforeAutospacing="0" w:after="0" w:afterAutospacing="0"/>
        <w:jc w:val="both"/>
        <w:rPr>
          <w:color w:val="111111"/>
          <w:sz w:val="26"/>
          <w:szCs w:val="26"/>
        </w:rPr>
      </w:pPr>
    </w:p>
    <w:p w14:paraId="0091C2F9" w14:textId="45E20F97" w:rsidR="001748B3" w:rsidRPr="001748B3" w:rsidRDefault="001748B3" w:rsidP="001748B3">
      <w:pPr>
        <w:pStyle w:val="NormalWeb"/>
        <w:shd w:val="clear" w:color="auto" w:fill="FFFFFF"/>
        <w:spacing w:before="220" w:beforeAutospacing="0" w:after="0" w:afterAutospacing="0"/>
        <w:jc w:val="both"/>
        <w:rPr>
          <w:color w:val="111111"/>
          <w:sz w:val="40"/>
          <w:szCs w:val="40"/>
        </w:rPr>
      </w:pPr>
      <w:r w:rsidRPr="001748B3">
        <w:rPr>
          <w:color w:val="111111"/>
          <w:sz w:val="40"/>
          <w:szCs w:val="40"/>
        </w:rPr>
        <w:t xml:space="preserve">Bản  chất </w:t>
      </w:r>
    </w:p>
    <w:p w14:paraId="481BBB11" w14:textId="59F0A90A" w:rsidR="001748B3" w:rsidRDefault="001748B3" w:rsidP="001748B3">
      <w:pPr>
        <w:pStyle w:val="NormalWeb"/>
        <w:shd w:val="clear" w:color="auto" w:fill="FFFFFF"/>
        <w:spacing w:before="220" w:beforeAutospacing="0" w:after="0" w:afterAutospacing="0"/>
        <w:jc w:val="both"/>
      </w:pPr>
      <w:r>
        <w:rPr>
          <w:color w:val="111111"/>
          <w:sz w:val="26"/>
          <w:szCs w:val="26"/>
        </w:rPr>
        <w:t> Dân chủ là bản chất của chế độ XHCN, vừa là mục tiêu, vừa là động lực của công cuộc xây dựng CNXH; xây dựng nền dân chủ xã hội chủ nghĩa, bảo đảm quyền lực </w:t>
      </w:r>
    </w:p>
    <w:p w14:paraId="6AE4614D" w14:textId="77777777" w:rsidR="001748B3" w:rsidRDefault="001748B3" w:rsidP="001748B3">
      <w:pPr>
        <w:pStyle w:val="NormalWeb"/>
        <w:shd w:val="clear" w:color="auto" w:fill="FFFFFF"/>
        <w:spacing w:before="0" w:beforeAutospacing="0" w:after="0" w:afterAutospacing="0"/>
        <w:jc w:val="both"/>
      </w:pPr>
      <w:r>
        <w:rPr>
          <w:color w:val="111111"/>
          <w:sz w:val="26"/>
          <w:szCs w:val="26"/>
        </w:rPr>
        <w:t>So với các kiểu nhà nước khác trong lịch sử nhà nước xã hội chủ nghĩa là kiểu nhà nước mới, có bản chất khác với bản chất của các kiểu nhà nước bóc lột trong lịch sử. Nhà nước XHCN được xây dựng trên cơ sở của chế độ kinh tế xã hội chủ nghĩa, là công cụ để thực hiện quyền lực chính trị của nhân dân lao động dưới sự lãnh đạo của giai cấp vô sản. Tính ưu việt về mặt bản chất của nhà nước xã hội chủ nghĩa được thể hiện trên các phương diện:</w:t>
      </w:r>
    </w:p>
    <w:p w14:paraId="5675B6EA" w14:textId="77777777" w:rsidR="001748B3" w:rsidRDefault="001748B3" w:rsidP="001748B3">
      <w:pPr>
        <w:pStyle w:val="NormalWeb"/>
        <w:shd w:val="clear" w:color="auto" w:fill="FFFFFF"/>
        <w:spacing w:before="0" w:beforeAutospacing="0" w:after="0" w:afterAutospacing="0"/>
        <w:jc w:val="both"/>
      </w:pPr>
    </w:p>
    <w:p w14:paraId="7CF7173B" w14:textId="77777777" w:rsidR="001748B3" w:rsidRDefault="001748B3" w:rsidP="001748B3">
      <w:pPr>
        <w:pStyle w:val="NormalWeb"/>
        <w:numPr>
          <w:ilvl w:val="0"/>
          <w:numId w:val="1"/>
        </w:numPr>
        <w:shd w:val="clear" w:color="auto" w:fill="FFFFFF"/>
        <w:spacing w:before="0" w:beforeAutospacing="0" w:after="0" w:afterAutospacing="0"/>
        <w:jc w:val="both"/>
        <w:textAlignment w:val="baseline"/>
        <w:rPr>
          <w:color w:val="111111"/>
          <w:sz w:val="26"/>
          <w:szCs w:val="26"/>
        </w:rPr>
      </w:pPr>
      <w:r>
        <w:rPr>
          <w:color w:val="111111"/>
          <w:sz w:val="26"/>
          <w:szCs w:val="26"/>
        </w:rPr>
        <w:t>Về chính trị, nhà nước xã hội chủ nghĩa mang bản chất của giai cấp công nhân, giai cấp của lợi ích phù hợp với lợi ích chung của quần chúng nhân dân lao động. Trong xã hội chủ nghĩa giai cấp vô sản là lực lượng giữ vị trí thống trị về chính trị. Tuy nhiên sự thống trị của giai cấp vô sản có sự khác biệt về chất so với sự thống trị của các giai cấp bóc lột trước đây. Sự thống trị của các giai cấp bóc lột là sự thống trị của thiểu số đối với tất cả các giai cấp, tầng lớp nhân dân lao động trong xã hội nhằm bảo vệ và duy trì địa vị của mình. Còn sự thống trị về chính trị của giai cấp vô sản là sự thống trị của đa số đối với thiểu số giai cấp bóc lột nhằm giải phóng giai cấp mình và giải phóng tất cả các tầng lớp nhân dân lao động khác trong xã hội. Do đó nhà nước xã hội chủ nghĩa là đại biểu cho ý chí chung của nhân dân lao động.</w:t>
      </w:r>
    </w:p>
    <w:p w14:paraId="2E4325AD" w14:textId="77777777" w:rsidR="001748B3" w:rsidRDefault="001748B3" w:rsidP="001748B3">
      <w:pPr>
        <w:pStyle w:val="NormalWeb"/>
        <w:shd w:val="clear" w:color="auto" w:fill="FFFFFF"/>
        <w:spacing w:before="0" w:beforeAutospacing="0" w:after="0" w:afterAutospacing="0"/>
        <w:jc w:val="both"/>
      </w:pPr>
      <w:r>
        <w:rPr>
          <w:color w:val="111111"/>
          <w:sz w:val="26"/>
          <w:szCs w:val="26"/>
        </w:rPr>
        <w:t>Nhà nước xã hội chủ nghĩa do Đảng Cộng sản lãnh đạo. Thông qua nhà nước, Đảng lãnh đạo toàn xã hội về mọi mặt và nhân dân lao động thực hiện quyền lực và lợi ích của mình trên mọi mặt của xã hội. Nhân dân lao động tham gia nhiều vào công việc nhà nước. Đây là một “nhà nước nửa nhà nước”, với tính tự giác, tự quản của nhân dân rất cao, thể hiện các quyền dân chủ, làm chủ và lợi ích của chính mình ngày càng rõ hơn. →Nhà nước XHCN mang bản chất giai cấp công nhân, tính nhân dân rộng rãi và tính dân tộc sâu sắc.</w:t>
      </w:r>
    </w:p>
    <w:p w14:paraId="4BE58544" w14:textId="77777777" w:rsidR="00212D5D" w:rsidRDefault="00212D5D"/>
    <w:sectPr w:rsidR="00212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B4AFE"/>
    <w:multiLevelType w:val="multilevel"/>
    <w:tmpl w:val="48DA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92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B3"/>
    <w:rsid w:val="00026892"/>
    <w:rsid w:val="001748B3"/>
    <w:rsid w:val="00194AC1"/>
    <w:rsid w:val="00212D5D"/>
    <w:rsid w:val="002D56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B73D"/>
  <w15:chartTrackingRefBased/>
  <w15:docId w15:val="{C7C8871A-E038-489B-B2C2-E7CCF3BA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8B3"/>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16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Hung</dc:creator>
  <cp:keywords/>
  <dc:description/>
  <cp:lastModifiedBy>Nguyen Van Hung</cp:lastModifiedBy>
  <cp:revision>1</cp:revision>
  <dcterms:created xsi:type="dcterms:W3CDTF">2023-05-03T02:34:00Z</dcterms:created>
  <dcterms:modified xsi:type="dcterms:W3CDTF">2023-05-03T02:36:00Z</dcterms:modified>
</cp:coreProperties>
</file>