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970DF0" w:rsidTr="00970DF0">
        <w:trPr>
          <w:trHeight w:val="624"/>
        </w:trPr>
        <w:tc>
          <w:tcPr>
            <w:tcW w:w="3070" w:type="dxa"/>
          </w:tcPr>
          <w:p w:rsidR="00970DF0" w:rsidRDefault="00970DF0">
            <w:r>
              <w:t xml:space="preserve">Категория метрик </w:t>
            </w:r>
          </w:p>
        </w:tc>
        <w:tc>
          <w:tcPr>
            <w:tcW w:w="3070" w:type="dxa"/>
          </w:tcPr>
          <w:p w:rsidR="00970DF0" w:rsidRDefault="00970DF0">
            <w:r>
              <w:t xml:space="preserve">Описание </w:t>
            </w:r>
          </w:p>
        </w:tc>
        <w:tc>
          <w:tcPr>
            <w:tcW w:w="3070" w:type="dxa"/>
          </w:tcPr>
          <w:p w:rsidR="00970DF0" w:rsidRDefault="00970DF0">
            <w:r>
              <w:t xml:space="preserve">Примеры метрик </w:t>
            </w:r>
          </w:p>
        </w:tc>
      </w:tr>
      <w:tr w:rsidR="00970DF0" w:rsidTr="00970DF0">
        <w:trPr>
          <w:trHeight w:val="590"/>
        </w:trPr>
        <w:tc>
          <w:tcPr>
            <w:tcW w:w="3070" w:type="dxa"/>
          </w:tcPr>
          <w:p w:rsidR="00970DF0" w:rsidRDefault="00970DF0">
            <w:r>
              <w:t xml:space="preserve">Качество воды </w:t>
            </w:r>
          </w:p>
        </w:tc>
        <w:tc>
          <w:tcPr>
            <w:tcW w:w="3070" w:type="dxa"/>
          </w:tcPr>
          <w:p w:rsidR="00970DF0" w:rsidRDefault="00970DF0">
            <w:r>
              <w:t xml:space="preserve">Оценки структуры </w:t>
            </w:r>
          </w:p>
        </w:tc>
        <w:tc>
          <w:tcPr>
            <w:tcW w:w="3070" w:type="dxa"/>
          </w:tcPr>
          <w:p w:rsidR="00970DF0" w:rsidRPr="00970DF0" w:rsidRDefault="00970DF0">
            <w:r>
              <w:rPr>
                <w:lang w:val="en-US"/>
              </w:rPr>
              <w:t xml:space="preserve">LOS </w:t>
            </w:r>
            <w:r>
              <w:t xml:space="preserve">цикломатическая сложность </w:t>
            </w:r>
          </w:p>
        </w:tc>
      </w:tr>
      <w:tr w:rsidR="00970DF0" w:rsidTr="00970DF0">
        <w:trPr>
          <w:trHeight w:val="624"/>
        </w:trPr>
        <w:tc>
          <w:tcPr>
            <w:tcW w:w="3070" w:type="dxa"/>
          </w:tcPr>
          <w:p w:rsidR="00970DF0" w:rsidRDefault="00970DF0">
            <w:r>
              <w:t xml:space="preserve">Производительность </w:t>
            </w:r>
          </w:p>
        </w:tc>
        <w:tc>
          <w:tcPr>
            <w:tcW w:w="3070" w:type="dxa"/>
          </w:tcPr>
          <w:p w:rsidR="00970DF0" w:rsidRDefault="00970DF0">
            <w:r>
              <w:t xml:space="preserve">Характеристики бестро действия </w:t>
            </w:r>
          </w:p>
        </w:tc>
        <w:tc>
          <w:tcPr>
            <w:tcW w:w="3070" w:type="dxa"/>
          </w:tcPr>
          <w:p w:rsidR="00970DF0" w:rsidRDefault="00970DF0">
            <w:r>
              <w:t xml:space="preserve">Время отклика использование памяти </w:t>
            </w:r>
          </w:p>
        </w:tc>
      </w:tr>
      <w:tr w:rsidR="00970DF0" w:rsidTr="00970DF0">
        <w:trPr>
          <w:trHeight w:val="590"/>
        </w:trPr>
        <w:tc>
          <w:tcPr>
            <w:tcW w:w="3070" w:type="dxa"/>
          </w:tcPr>
          <w:p w:rsidR="00970DF0" w:rsidRDefault="00970DF0">
            <w:r>
              <w:t xml:space="preserve">Надежность </w:t>
            </w:r>
          </w:p>
        </w:tc>
        <w:tc>
          <w:tcPr>
            <w:tcW w:w="3070" w:type="dxa"/>
          </w:tcPr>
          <w:p w:rsidR="00970DF0" w:rsidRDefault="00970DF0">
            <w:r>
              <w:t xml:space="preserve">Способность ПО стабильно работать </w:t>
            </w:r>
          </w:p>
        </w:tc>
        <w:tc>
          <w:tcPr>
            <w:tcW w:w="3070" w:type="dxa"/>
          </w:tcPr>
          <w:p w:rsidR="00970DF0" w:rsidRDefault="00970DF0">
            <w:r>
              <w:t xml:space="preserve">Частота </w:t>
            </w:r>
            <w:r w:rsidR="00CC4DEA">
              <w:t xml:space="preserve">сбоев </w:t>
            </w:r>
          </w:p>
        </w:tc>
      </w:tr>
      <w:tr w:rsidR="00970DF0" w:rsidTr="00970DF0">
        <w:trPr>
          <w:trHeight w:val="624"/>
        </w:trPr>
        <w:tc>
          <w:tcPr>
            <w:tcW w:w="3070" w:type="dxa"/>
          </w:tcPr>
          <w:p w:rsidR="00970DF0" w:rsidRDefault="00970DF0">
            <w:r>
              <w:t xml:space="preserve">Соправождаемость </w:t>
            </w:r>
          </w:p>
        </w:tc>
        <w:tc>
          <w:tcPr>
            <w:tcW w:w="3070" w:type="dxa"/>
          </w:tcPr>
          <w:p w:rsidR="00970DF0" w:rsidRDefault="00970DF0">
            <w:r>
              <w:t xml:space="preserve">Легкость модификации </w:t>
            </w:r>
          </w:p>
        </w:tc>
        <w:tc>
          <w:tcPr>
            <w:tcW w:w="3070" w:type="dxa"/>
          </w:tcPr>
          <w:p w:rsidR="00970DF0" w:rsidRDefault="00CC4DEA">
            <w:r>
              <w:t xml:space="preserve">Количество изменений </w:t>
            </w:r>
          </w:p>
        </w:tc>
      </w:tr>
      <w:tr w:rsidR="00970DF0" w:rsidTr="00970DF0">
        <w:trPr>
          <w:trHeight w:val="590"/>
        </w:trPr>
        <w:tc>
          <w:tcPr>
            <w:tcW w:w="3070" w:type="dxa"/>
          </w:tcPr>
          <w:p w:rsidR="00970DF0" w:rsidRDefault="00970DF0">
            <w:r>
              <w:t xml:space="preserve">Использование </w:t>
            </w:r>
          </w:p>
        </w:tc>
        <w:tc>
          <w:tcPr>
            <w:tcW w:w="3070" w:type="dxa"/>
          </w:tcPr>
          <w:p w:rsidR="00970DF0" w:rsidRDefault="00970DF0">
            <w:r>
              <w:t xml:space="preserve">Характеристики действия пользователей </w:t>
            </w:r>
          </w:p>
        </w:tc>
        <w:tc>
          <w:tcPr>
            <w:tcW w:w="3070" w:type="dxa"/>
          </w:tcPr>
          <w:p w:rsidR="00970DF0" w:rsidRDefault="00CC4DEA">
            <w:r>
              <w:t xml:space="preserve">Количесто активных пользователей </w:t>
            </w:r>
          </w:p>
        </w:tc>
      </w:tr>
      <w:tr w:rsidR="00970DF0" w:rsidTr="00970DF0">
        <w:trPr>
          <w:trHeight w:val="624"/>
        </w:trPr>
        <w:tc>
          <w:tcPr>
            <w:tcW w:w="3070" w:type="dxa"/>
          </w:tcPr>
          <w:p w:rsidR="00970DF0" w:rsidRDefault="00970DF0">
            <w:r>
              <w:t xml:space="preserve">Метрики проекта </w:t>
            </w:r>
          </w:p>
        </w:tc>
        <w:tc>
          <w:tcPr>
            <w:tcW w:w="3070" w:type="dxa"/>
          </w:tcPr>
          <w:p w:rsidR="00970DF0" w:rsidRDefault="00970DF0">
            <w:r>
              <w:t xml:space="preserve">Оценка процесов </w:t>
            </w:r>
          </w:p>
        </w:tc>
        <w:tc>
          <w:tcPr>
            <w:tcW w:w="3070" w:type="dxa"/>
          </w:tcPr>
          <w:p w:rsidR="00970DF0" w:rsidRDefault="00CC4DEA">
            <w:r>
              <w:t xml:space="preserve">Выполнение сроков </w:t>
            </w:r>
          </w:p>
        </w:tc>
      </w:tr>
    </w:tbl>
    <w:p w:rsidR="0094408D" w:rsidRDefault="00CC4DEA">
      <w:r>
        <w:t xml:space="preserve">Тема 8 использование метрик програкмного продукта </w:t>
      </w:r>
      <w:bookmarkStart w:id="0" w:name="_GoBack"/>
      <w:bookmarkEnd w:id="0"/>
    </w:p>
    <w:sectPr w:rsidR="0094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91"/>
    <w:rsid w:val="00545F91"/>
    <w:rsid w:val="0094408D"/>
    <w:rsid w:val="00970DF0"/>
    <w:rsid w:val="00CC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70E6"/>
  <w15:chartTrackingRefBased/>
  <w15:docId w15:val="{7D8D58B4-A546-4A5F-A3D6-55A7B718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3</cp:revision>
  <dcterms:created xsi:type="dcterms:W3CDTF">2025-05-13T05:46:00Z</dcterms:created>
  <dcterms:modified xsi:type="dcterms:W3CDTF">2025-05-13T05:57:00Z</dcterms:modified>
</cp:coreProperties>
</file>