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92" w:type="dxa"/>
        <w:tblInd w:w="-651" w:type="dxa"/>
        <w:tblLook w:val="04A0" w:firstRow="1" w:lastRow="0" w:firstColumn="1" w:lastColumn="0" w:noHBand="0" w:noVBand="1"/>
      </w:tblPr>
      <w:tblGrid>
        <w:gridCol w:w="1693"/>
        <w:gridCol w:w="1619"/>
        <w:gridCol w:w="1614"/>
        <w:gridCol w:w="1622"/>
        <w:gridCol w:w="1622"/>
        <w:gridCol w:w="1622"/>
      </w:tblGrid>
      <w:tr w:rsidR="00E67E0D" w:rsidTr="006E0E19">
        <w:trPr>
          <w:trHeight w:val="499"/>
        </w:trPr>
        <w:tc>
          <w:tcPr>
            <w:tcW w:w="1631" w:type="dxa"/>
          </w:tcPr>
          <w:p w:rsidR="006E0E19" w:rsidRDefault="006E0E19">
            <w:r>
              <w:t xml:space="preserve">Характеристика </w:t>
            </w:r>
          </w:p>
        </w:tc>
        <w:tc>
          <w:tcPr>
            <w:tcW w:w="1631" w:type="dxa"/>
          </w:tcPr>
          <w:p w:rsidR="006E0E19" w:rsidRPr="006E0E19" w:rsidRDefault="006E0E19">
            <w:pPr>
              <w:rPr>
                <w:lang w:val="en-US"/>
              </w:rPr>
            </w:pPr>
            <w:r>
              <w:rPr>
                <w:lang w:val="en-US"/>
              </w:rPr>
              <w:t>Microsoft 365</w:t>
            </w:r>
          </w:p>
        </w:tc>
        <w:tc>
          <w:tcPr>
            <w:tcW w:w="1631" w:type="dxa"/>
          </w:tcPr>
          <w:p w:rsidR="006E0E19" w:rsidRPr="006E0E19" w:rsidRDefault="006E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Coogle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workspase</w:t>
            </w:r>
            <w:proofErr w:type="spellEnd"/>
          </w:p>
        </w:tc>
        <w:tc>
          <w:tcPr>
            <w:tcW w:w="1633" w:type="dxa"/>
          </w:tcPr>
          <w:p w:rsidR="006E0E19" w:rsidRPr="006E0E19" w:rsidRDefault="006E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Libre</w:t>
            </w:r>
            <w:proofErr w:type="spellEnd"/>
            <w:r>
              <w:rPr>
                <w:lang w:val="en-US"/>
              </w:rPr>
              <w:t xml:space="preserve"> office</w:t>
            </w:r>
          </w:p>
        </w:tc>
        <w:tc>
          <w:tcPr>
            <w:tcW w:w="1633" w:type="dxa"/>
          </w:tcPr>
          <w:p w:rsidR="006E0E19" w:rsidRPr="006E0E19" w:rsidRDefault="006E0E19">
            <w:pPr>
              <w:rPr>
                <w:lang w:val="en-US"/>
              </w:rPr>
            </w:pPr>
            <w:r>
              <w:rPr>
                <w:lang w:val="en-US"/>
              </w:rPr>
              <w:t>Only office</w:t>
            </w:r>
          </w:p>
        </w:tc>
        <w:tc>
          <w:tcPr>
            <w:tcW w:w="1633" w:type="dxa"/>
          </w:tcPr>
          <w:p w:rsidR="006E0E19" w:rsidRPr="006E0E19" w:rsidRDefault="006E0E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Colabora</w:t>
            </w:r>
            <w:proofErr w:type="spellEnd"/>
            <w:r>
              <w:rPr>
                <w:lang w:val="en-US"/>
              </w:rPr>
              <w:t xml:space="preserve"> online </w:t>
            </w:r>
          </w:p>
        </w:tc>
      </w:tr>
      <w:tr w:rsidR="00E67E0D" w:rsidTr="006E0E19">
        <w:trPr>
          <w:trHeight w:val="471"/>
        </w:trPr>
        <w:tc>
          <w:tcPr>
            <w:tcW w:w="1631" w:type="dxa"/>
          </w:tcPr>
          <w:p w:rsidR="006E0E19" w:rsidRDefault="006E0E19">
            <w:r>
              <w:t xml:space="preserve">Цена </w:t>
            </w:r>
          </w:p>
        </w:tc>
        <w:tc>
          <w:tcPr>
            <w:tcW w:w="1631" w:type="dxa"/>
          </w:tcPr>
          <w:p w:rsidR="006E0E19" w:rsidRDefault="006E0E19">
            <w:r>
              <w:t xml:space="preserve">Платный </w:t>
            </w:r>
          </w:p>
        </w:tc>
        <w:tc>
          <w:tcPr>
            <w:tcW w:w="1631" w:type="dxa"/>
          </w:tcPr>
          <w:p w:rsidR="006E0E19" w:rsidRDefault="006E0E19">
            <w:r>
              <w:t xml:space="preserve">Платный </w:t>
            </w:r>
          </w:p>
        </w:tc>
        <w:tc>
          <w:tcPr>
            <w:tcW w:w="1633" w:type="dxa"/>
          </w:tcPr>
          <w:p w:rsidR="006E0E19" w:rsidRDefault="006E0E19">
            <w:r>
              <w:t xml:space="preserve">Бесплатный </w:t>
            </w:r>
          </w:p>
        </w:tc>
        <w:tc>
          <w:tcPr>
            <w:tcW w:w="1633" w:type="dxa"/>
          </w:tcPr>
          <w:p w:rsidR="006E0E19" w:rsidRDefault="006E0E19">
            <w:r>
              <w:t xml:space="preserve">Бесплатный </w:t>
            </w:r>
          </w:p>
        </w:tc>
        <w:tc>
          <w:tcPr>
            <w:tcW w:w="1633" w:type="dxa"/>
          </w:tcPr>
          <w:p w:rsidR="006E0E19" w:rsidRDefault="006E0E19">
            <w:r>
              <w:t>Бесплатный</w:t>
            </w:r>
          </w:p>
        </w:tc>
      </w:tr>
      <w:tr w:rsidR="00E67E0D" w:rsidTr="006E0E19">
        <w:trPr>
          <w:trHeight w:val="499"/>
        </w:trPr>
        <w:tc>
          <w:tcPr>
            <w:tcW w:w="1631" w:type="dxa"/>
          </w:tcPr>
          <w:p w:rsidR="006E0E19" w:rsidRDefault="006E0E19">
            <w:r>
              <w:t xml:space="preserve">Работа в облаке </w:t>
            </w:r>
          </w:p>
        </w:tc>
        <w:tc>
          <w:tcPr>
            <w:tcW w:w="1631" w:type="dxa"/>
          </w:tcPr>
          <w:p w:rsidR="006E0E19" w:rsidRDefault="006E0E19">
            <w:r>
              <w:t>да</w:t>
            </w:r>
          </w:p>
        </w:tc>
        <w:tc>
          <w:tcPr>
            <w:tcW w:w="1631" w:type="dxa"/>
          </w:tcPr>
          <w:p w:rsidR="006E0E19" w:rsidRDefault="006E0E19">
            <w:r>
              <w:t>да</w:t>
            </w:r>
          </w:p>
        </w:tc>
        <w:tc>
          <w:tcPr>
            <w:tcW w:w="1633" w:type="dxa"/>
          </w:tcPr>
          <w:p w:rsidR="006E0E19" w:rsidRDefault="006E0E19">
            <w:r>
              <w:t xml:space="preserve">Ограничено </w:t>
            </w:r>
          </w:p>
        </w:tc>
        <w:tc>
          <w:tcPr>
            <w:tcW w:w="1633" w:type="dxa"/>
          </w:tcPr>
          <w:p w:rsidR="006E0E19" w:rsidRDefault="006E0E19">
            <w:r>
              <w:t xml:space="preserve">Да </w:t>
            </w:r>
          </w:p>
        </w:tc>
        <w:tc>
          <w:tcPr>
            <w:tcW w:w="1633" w:type="dxa"/>
          </w:tcPr>
          <w:p w:rsidR="006E0E19" w:rsidRDefault="006E0E19">
            <w:r>
              <w:t>Да</w:t>
            </w:r>
          </w:p>
        </w:tc>
      </w:tr>
      <w:tr w:rsidR="00E67E0D" w:rsidTr="006E0E19">
        <w:trPr>
          <w:trHeight w:val="471"/>
        </w:trPr>
        <w:tc>
          <w:tcPr>
            <w:tcW w:w="1631" w:type="dxa"/>
          </w:tcPr>
          <w:p w:rsidR="006E0E19" w:rsidRDefault="006E0E19">
            <w:r>
              <w:t xml:space="preserve">Офлайн доступ </w:t>
            </w:r>
          </w:p>
        </w:tc>
        <w:tc>
          <w:tcPr>
            <w:tcW w:w="1631" w:type="dxa"/>
          </w:tcPr>
          <w:p w:rsidR="006E0E19" w:rsidRDefault="006E0E19">
            <w:r>
              <w:t>да</w:t>
            </w:r>
          </w:p>
        </w:tc>
        <w:tc>
          <w:tcPr>
            <w:tcW w:w="1631" w:type="dxa"/>
          </w:tcPr>
          <w:p w:rsidR="006E0E19" w:rsidRDefault="006E0E19">
            <w:r>
              <w:t>да</w:t>
            </w:r>
          </w:p>
        </w:tc>
        <w:tc>
          <w:tcPr>
            <w:tcW w:w="1633" w:type="dxa"/>
          </w:tcPr>
          <w:p w:rsidR="006E0E19" w:rsidRDefault="006E0E19">
            <w:r>
              <w:t>да</w:t>
            </w:r>
          </w:p>
        </w:tc>
        <w:tc>
          <w:tcPr>
            <w:tcW w:w="1633" w:type="dxa"/>
          </w:tcPr>
          <w:p w:rsidR="006E0E19" w:rsidRDefault="006E0E19">
            <w:r>
              <w:t>да</w:t>
            </w:r>
          </w:p>
        </w:tc>
        <w:tc>
          <w:tcPr>
            <w:tcW w:w="1633" w:type="dxa"/>
          </w:tcPr>
          <w:p w:rsidR="006E0E19" w:rsidRDefault="006E0E19">
            <w:r>
              <w:t>Да</w:t>
            </w:r>
          </w:p>
        </w:tc>
      </w:tr>
      <w:tr w:rsidR="00E67E0D" w:rsidTr="006E0E19">
        <w:trPr>
          <w:trHeight w:val="499"/>
        </w:trPr>
        <w:tc>
          <w:tcPr>
            <w:tcW w:w="1631" w:type="dxa"/>
          </w:tcPr>
          <w:p w:rsidR="006E0E19" w:rsidRDefault="006E0E19">
            <w:r>
              <w:t xml:space="preserve">Совместимость с </w:t>
            </w:r>
            <w:proofErr w:type="spellStart"/>
            <w:r>
              <w:t>мс</w:t>
            </w:r>
            <w:proofErr w:type="spellEnd"/>
            <w:r>
              <w:t xml:space="preserve"> форматом </w:t>
            </w:r>
          </w:p>
        </w:tc>
        <w:tc>
          <w:tcPr>
            <w:tcW w:w="1631" w:type="dxa"/>
          </w:tcPr>
          <w:p w:rsidR="006E0E19" w:rsidRDefault="006E0E19">
            <w:r>
              <w:t xml:space="preserve">Отличная </w:t>
            </w:r>
          </w:p>
        </w:tc>
        <w:tc>
          <w:tcPr>
            <w:tcW w:w="1631" w:type="dxa"/>
          </w:tcPr>
          <w:p w:rsidR="006E0E19" w:rsidRDefault="006E0E19">
            <w:r>
              <w:t xml:space="preserve">Хорошая </w:t>
            </w:r>
          </w:p>
        </w:tc>
        <w:tc>
          <w:tcPr>
            <w:tcW w:w="1633" w:type="dxa"/>
          </w:tcPr>
          <w:p w:rsidR="006E0E19" w:rsidRDefault="006E0E19">
            <w:r>
              <w:t xml:space="preserve">Умеренная </w:t>
            </w:r>
          </w:p>
        </w:tc>
        <w:tc>
          <w:tcPr>
            <w:tcW w:w="1633" w:type="dxa"/>
          </w:tcPr>
          <w:p w:rsidR="006E0E19" w:rsidRDefault="006E0E19">
            <w:r>
              <w:t xml:space="preserve">Отличная  </w:t>
            </w:r>
          </w:p>
        </w:tc>
        <w:tc>
          <w:tcPr>
            <w:tcW w:w="1633" w:type="dxa"/>
          </w:tcPr>
          <w:p w:rsidR="006E0E19" w:rsidRDefault="006E0E19">
            <w:r>
              <w:t xml:space="preserve">Хорошая </w:t>
            </w:r>
          </w:p>
        </w:tc>
      </w:tr>
      <w:tr w:rsidR="00E67E0D" w:rsidTr="006E0E19">
        <w:trPr>
          <w:trHeight w:val="471"/>
        </w:trPr>
        <w:tc>
          <w:tcPr>
            <w:tcW w:w="1631" w:type="dxa"/>
          </w:tcPr>
          <w:p w:rsidR="006E0E19" w:rsidRDefault="00E67E0D">
            <w:r>
              <w:t xml:space="preserve">Поддержка расширителей </w:t>
            </w:r>
          </w:p>
        </w:tc>
        <w:tc>
          <w:tcPr>
            <w:tcW w:w="1631" w:type="dxa"/>
          </w:tcPr>
          <w:p w:rsidR="006E0E19" w:rsidRDefault="00E67E0D">
            <w:r>
              <w:t xml:space="preserve">Ограничена </w:t>
            </w:r>
          </w:p>
        </w:tc>
        <w:tc>
          <w:tcPr>
            <w:tcW w:w="1631" w:type="dxa"/>
          </w:tcPr>
          <w:p w:rsidR="006E0E19" w:rsidRDefault="00E67E0D">
            <w:r>
              <w:t xml:space="preserve">Нет </w:t>
            </w:r>
          </w:p>
        </w:tc>
        <w:tc>
          <w:tcPr>
            <w:tcW w:w="1633" w:type="dxa"/>
          </w:tcPr>
          <w:p w:rsidR="006E0E19" w:rsidRDefault="00E67E0D">
            <w:r>
              <w:t xml:space="preserve">Да </w:t>
            </w:r>
          </w:p>
        </w:tc>
        <w:tc>
          <w:tcPr>
            <w:tcW w:w="1633" w:type="dxa"/>
          </w:tcPr>
          <w:p w:rsidR="006E0E19" w:rsidRDefault="00E67E0D">
            <w:r>
              <w:t xml:space="preserve">Нет </w:t>
            </w:r>
          </w:p>
        </w:tc>
        <w:tc>
          <w:tcPr>
            <w:tcW w:w="1633" w:type="dxa"/>
          </w:tcPr>
          <w:p w:rsidR="006E0E19" w:rsidRDefault="00E67E0D">
            <w:r>
              <w:t xml:space="preserve">Нет </w:t>
            </w:r>
          </w:p>
        </w:tc>
      </w:tr>
      <w:tr w:rsidR="00E67E0D" w:rsidTr="006E0E19">
        <w:trPr>
          <w:trHeight w:val="499"/>
        </w:trPr>
        <w:tc>
          <w:tcPr>
            <w:tcW w:w="1631" w:type="dxa"/>
          </w:tcPr>
          <w:p w:rsidR="006E0E19" w:rsidRDefault="00E67E0D">
            <w:r>
              <w:t xml:space="preserve">Поддержка мобильных платформ </w:t>
            </w:r>
          </w:p>
        </w:tc>
        <w:tc>
          <w:tcPr>
            <w:tcW w:w="1631" w:type="dxa"/>
          </w:tcPr>
          <w:p w:rsidR="006E0E19" w:rsidRDefault="00E67E0D">
            <w:r>
              <w:t>да</w:t>
            </w:r>
          </w:p>
        </w:tc>
        <w:tc>
          <w:tcPr>
            <w:tcW w:w="1631" w:type="dxa"/>
          </w:tcPr>
          <w:p w:rsidR="006E0E19" w:rsidRDefault="00E67E0D">
            <w:r>
              <w:t>да</w:t>
            </w:r>
          </w:p>
        </w:tc>
        <w:tc>
          <w:tcPr>
            <w:tcW w:w="1633" w:type="dxa"/>
          </w:tcPr>
          <w:p w:rsidR="006E0E19" w:rsidRDefault="00E67E0D">
            <w:r>
              <w:t xml:space="preserve">Ограничено </w:t>
            </w:r>
          </w:p>
        </w:tc>
        <w:tc>
          <w:tcPr>
            <w:tcW w:w="1633" w:type="dxa"/>
          </w:tcPr>
          <w:p w:rsidR="006E0E19" w:rsidRDefault="00E67E0D">
            <w:r>
              <w:t xml:space="preserve">Да </w:t>
            </w:r>
          </w:p>
        </w:tc>
        <w:tc>
          <w:tcPr>
            <w:tcW w:w="1633" w:type="dxa"/>
          </w:tcPr>
          <w:p w:rsidR="006E0E19" w:rsidRDefault="00E67E0D">
            <w:r>
              <w:t xml:space="preserve">Да </w:t>
            </w:r>
          </w:p>
        </w:tc>
      </w:tr>
      <w:tr w:rsidR="00E67E0D" w:rsidTr="006E0E19">
        <w:trPr>
          <w:trHeight w:val="471"/>
        </w:trPr>
        <w:tc>
          <w:tcPr>
            <w:tcW w:w="1631" w:type="dxa"/>
          </w:tcPr>
          <w:p w:rsidR="006E0E19" w:rsidRDefault="00E67E0D">
            <w:r>
              <w:t xml:space="preserve">Исходный код  </w:t>
            </w:r>
          </w:p>
        </w:tc>
        <w:tc>
          <w:tcPr>
            <w:tcW w:w="1631" w:type="dxa"/>
          </w:tcPr>
          <w:p w:rsidR="006E0E19" w:rsidRDefault="00E67E0D">
            <w:r>
              <w:t xml:space="preserve">Закрытый </w:t>
            </w:r>
          </w:p>
        </w:tc>
        <w:tc>
          <w:tcPr>
            <w:tcW w:w="1631" w:type="dxa"/>
          </w:tcPr>
          <w:p w:rsidR="006E0E19" w:rsidRDefault="00E67E0D">
            <w:r>
              <w:t xml:space="preserve">Закрытый </w:t>
            </w:r>
          </w:p>
        </w:tc>
        <w:tc>
          <w:tcPr>
            <w:tcW w:w="1633" w:type="dxa"/>
          </w:tcPr>
          <w:p w:rsidR="006E0E19" w:rsidRDefault="00E67E0D">
            <w:r>
              <w:t xml:space="preserve">Открытый </w:t>
            </w:r>
          </w:p>
        </w:tc>
        <w:tc>
          <w:tcPr>
            <w:tcW w:w="1633" w:type="dxa"/>
          </w:tcPr>
          <w:p w:rsidR="006E0E19" w:rsidRDefault="00E67E0D">
            <w:r>
              <w:t xml:space="preserve">Открытый  </w:t>
            </w:r>
          </w:p>
        </w:tc>
        <w:tc>
          <w:tcPr>
            <w:tcW w:w="1633" w:type="dxa"/>
          </w:tcPr>
          <w:p w:rsidR="006E0E19" w:rsidRDefault="00E67E0D">
            <w:r>
              <w:t xml:space="preserve">Открытый </w:t>
            </w:r>
          </w:p>
        </w:tc>
      </w:tr>
    </w:tbl>
    <w:p w:rsidR="006E0E19" w:rsidRDefault="006E0E19">
      <w:r>
        <w:t xml:space="preserve"> 1.Сравнение офисных пакетов </w:t>
      </w:r>
    </w:p>
    <w:p w:rsidR="00E67E0D" w:rsidRDefault="00E67E0D">
      <w:bookmarkStart w:id="0" w:name="_GoBack"/>
      <w:bookmarkEnd w:id="0"/>
    </w:p>
    <w:sectPr w:rsidR="00E6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46"/>
    <w:rsid w:val="00356629"/>
    <w:rsid w:val="006E0E19"/>
    <w:rsid w:val="00A22923"/>
    <w:rsid w:val="00CF1046"/>
    <w:rsid w:val="00E6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04D95"/>
  <w15:chartTrackingRefBased/>
  <w15:docId w15:val="{D06018B7-84D5-4D31-8F8E-E95E3D64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2</cp:revision>
  <dcterms:created xsi:type="dcterms:W3CDTF">2025-05-06T05:52:00Z</dcterms:created>
  <dcterms:modified xsi:type="dcterms:W3CDTF">2025-05-06T06:21:00Z</dcterms:modified>
</cp:coreProperties>
</file>