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Times New Roman" w:cs="Times New Roman" w:eastAsia="Times New Roman" w:hAnsi="Times New Roman"/>
          <w:sz w:val="26"/>
          <w:szCs w:val="26"/>
        </w:rPr>
        <w:t xml:space="preserve">A Project Synopsis on</w:t>
      </w:r>
    </w:p>
    <w:p>
      <w:pPr>
        <w:spacing w:after="240"/>
        <w:jc w:val="center"/>
      </w:pPr>
      <w:r>
        <w:rPr>
          <w:rFonts w:ascii="Calibri" w:cs="Calibri" w:eastAsia="Calibri" w:hAnsi="Calibri"/>
          <w:b/>
          <w:bCs/>
          <w:color w:val="1F4E79"/>
          <w:sz w:val="34"/>
          <w:szCs w:val="34"/>
        </w:rPr>
        <w:t xml:space="preserve">“TasteTrail – Smart Restaurant Discovery &amp; Recommendation Platform”</w:t>
      </w:r>
    </w:p>
    <w:p>
      <w:pPr>
        <w:spacing w:after="480"/>
        <w:jc w:val="center"/>
      </w:pPr>
      <w:r>
        <w:rPr>
          <w:rFonts w:ascii="Times New Roman" w:cs="Times New Roman" w:eastAsia="Times New Roman" w:hAnsi="Times New Roman"/>
          <w:i/>
          <w:iCs/>
          <w:sz w:val="24"/>
          <w:szCs w:val="24"/>
        </w:rPr>
        <w:t xml:space="preserve">A Web-Based Platform for Discovering, Comparing and Navigating to Restaurants</w:t>
      </w:r>
    </w:p>
    <w:p>
      <w:pPr>
        <w:spacing w:after="80"/>
        <w:jc w:val="center"/>
      </w:pPr>
      <w:r>
        <w:rPr>
          <w:rFonts w:ascii="Times New Roman" w:cs="Times New Roman" w:eastAsia="Times New Roman" w:hAnsi="Times New Roman"/>
          <w:sz w:val="22"/>
          <w:szCs w:val="22"/>
        </w:rPr>
        <w:t xml:space="preserve">Submitted in partial fulfilment of the requirements for the degree of</w:t>
      </w:r>
    </w:p>
    <w:p>
      <w:pPr>
        <w:spacing w:after="320"/>
        <w:jc w:val="center"/>
      </w:pPr>
      <w:r>
        <w:rPr>
          <w:rFonts w:ascii="Times New Roman" w:cs="Times New Roman" w:eastAsia="Times New Roman" w:hAnsi="Times New Roman"/>
          <w:b/>
          <w:bCs/>
          <w:sz w:val="22"/>
          <w:szCs w:val="22"/>
        </w:rPr>
        <w:t xml:space="preserve">Bachelor of Technology in Computer Science Engineering</w:t>
      </w:r>
    </w:p>
    <w:p>
      <w:pPr>
        <w:spacing w:after="20"/>
        <w:jc w:val="center"/>
      </w:pPr>
      <w:r>
        <w:rPr>
          <w:rFonts w:ascii="Times New Roman" w:cs="Times New Roman" w:eastAsia="Times New Roman" w:hAnsi="Times New Roman"/>
          <w:sz w:val="22"/>
          <w:szCs w:val="22"/>
        </w:rPr>
        <w:t xml:space="preserve">Department of Computer Science Engineering</w:t>
      </w:r>
    </w:p>
    <w:p>
      <w:pPr>
        <w:spacing w:after="700"/>
        <w:jc w:val="center"/>
      </w:pPr>
      <w:r>
        <w:rPr>
          <w:rFonts w:ascii="Times New Roman" w:cs="Times New Roman" w:eastAsia="Times New Roman" w:hAnsi="Times New Roman"/>
          <w:sz w:val="22"/>
          <w:szCs w:val="22"/>
        </w:rPr>
        <w:t xml:space="preserve">GLA University</w:t>
      </w:r>
    </w:p>
    <w:p>
      <w:pPr>
        <w:spacing w:after="160"/>
        <w:jc w:val="center"/>
      </w:pPr>
      <w:r>
        <w:rPr>
          <w:rFonts w:ascii="Times New Roman" w:cs="Times New Roman" w:eastAsia="Times New Roman" w:hAnsi="Times New Roman"/>
          <w:b/>
          <w:bCs/>
          <w:sz w:val="22"/>
          <w:szCs w:val="22"/>
        </w:rPr>
        <w:t xml:space="preserve">Submitted by</w:t>
      </w:r>
    </w:p>
    <w:p>
      <w:pPr>
        <w:spacing w:after="80"/>
        <w:jc w:val="center"/>
      </w:pPr>
      <w:r>
        <w:rPr>
          <w:rFonts w:ascii="Times New Roman" w:cs="Times New Roman" w:eastAsia="Times New Roman" w:hAnsi="Times New Roman"/>
          <w:sz w:val="22"/>
          <w:szCs w:val="22"/>
        </w:rPr>
        <w:t xml:space="preserve">Vania Marwah  |  22515000150</w:t>
      </w:r>
    </w:p>
    <w:p>
      <w:pPr>
        <w:spacing w:after="320"/>
        <w:jc w:val="center"/>
      </w:pPr>
      <w:r>
        <w:rPr>
          <w:rFonts w:ascii="Times New Roman" w:cs="Times New Roman" w:eastAsia="Times New Roman" w:hAnsi="Times New Roman"/>
          <w:sz w:val="22"/>
          <w:szCs w:val="22"/>
        </w:rPr>
        <w:t xml:space="preserve">3rd Semester, B.Tech (Computer Science &amp; Engineering)</w:t>
      </w:r>
    </w:p>
    <w:p>
      <w:pPr>
        <w:spacing w:after="160"/>
        <w:jc w:val="center"/>
      </w:pPr>
      <w:r>
        <w:rPr>
          <w:rFonts w:ascii="Times New Roman" w:cs="Times New Roman" w:eastAsia="Times New Roman" w:hAnsi="Times New Roman"/>
          <w:b/>
          <w:bCs/>
          <w:sz w:val="22"/>
          <w:szCs w:val="22"/>
        </w:rPr>
        <w:t xml:space="preserve">Under the Guidance of</w:t>
      </w:r>
    </w:p>
    <w:p>
      <w:pPr>
        <w:spacing w:after="160"/>
        <w:jc w:val="center"/>
      </w:pPr>
      <w:r>
        <w:rPr>
          <w:rFonts w:ascii="Times New Roman" w:cs="Times New Roman" w:eastAsia="Times New Roman" w:hAnsi="Times New Roman"/>
          <w:sz w:val="22"/>
          <w:szCs w:val="22"/>
        </w:rPr>
        <w:t xml:space="preserve">Mr. Gautam Mukherjee</w:t>
      </w:r>
    </w:p>
    <w:p>
      <w:r>
        <w:br w:type="page"/>
      </w:r>
    </w:p>
    <w:p>
      <w:pPr>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pPr>
    </w:p>
    <w:p>
      <w:pPr>
        <w:keepNext/>
        <w:pBdr>
          <w:bottom w:val="single" w:color="8FAADC" w:sz="6" w:space="4"/>
        </w:pBdr>
        <w:spacing w:after="160" w:before="360"/>
      </w:pPr>
      <w:r>
        <w:rPr>
          <w:rFonts w:ascii="Calibri" w:cs="Calibri" w:eastAsia="Calibri" w:hAnsi="Calibri"/>
          <w:b/>
          <w:bCs/>
          <w:color w:val="1F4E79"/>
          <w:sz w:val="27"/>
          <w:szCs w:val="27"/>
        </w:rPr>
        <w:t xml:space="preserve">Abstract</w:t>
      </w:r>
    </w:p>
    <w:p>
      <w:pPr>
        <w:spacing w:after="200" w:line="300"/>
        <w:jc w:val="both"/>
      </w:pPr>
      <w:r>
        <w:rPr>
          <w:rFonts w:ascii="Times New Roman" w:cs="Times New Roman" w:eastAsia="Times New Roman" w:hAnsi="Times New Roman"/>
          <w:b w:val="false"/>
          <w:bCs w:val="false"/>
          <w:i w:val="false"/>
          <w:iCs w:val="false"/>
          <w:sz w:val="23"/>
          <w:szCs w:val="23"/>
        </w:rPr>
        <w:t xml:space="preserve">TasteTrail is a web-based restaurant discovery and recommendation platform that helps users — particularly those unfamiliar with a given locality — find, compare and reach a suitable restaurant without juggling multiple apps or relying on guesswork. The platform combines location-aware search, multi-criteria filtering (cuisine, budget, distance, rating, dietary preference and dining purpose), an interactive map with route guidance, a side-by-side comparison tool, and a lightweight mood-based suggestion feature, all wrapped in a distinctive, editorial visual identity rather than a generic directory look.</w:t>
      </w:r>
    </w:p>
    <w:p>
      <w:pPr>
        <w:spacing w:after="200" w:line="300"/>
        <w:jc w:val="both"/>
      </w:pPr>
      <w:r>
        <w:rPr>
          <w:rFonts w:ascii="Times New Roman" w:cs="Times New Roman" w:eastAsia="Times New Roman" w:hAnsi="Times New Roman"/>
          <w:b w:val="false"/>
          <w:bCs w:val="false"/>
          <w:i w:val="false"/>
          <w:iCs w:val="false"/>
          <w:sz w:val="23"/>
          <w:szCs w:val="23"/>
        </w:rPr>
        <w:t xml:space="preserve">For the academic prototype described in this synopsis, the complete frontend has been implemented using only HTML5, CSS3 and vanilla JavaScript — with no frameworks, build tools or backend dependency — so that the system can be run, evaluated and extended with minimal setup. The project is structured so that a real backend, live restaurant data and authentication can be layered on in a future phase without redesigning the frontend. The emphasis throughout is on how plain JavaScript is used to manage application state — search results, filters, favourites and comparisons — consistently across seven interconnected pages, rather than on any single isolated feature.</w:t>
      </w:r>
    </w:p>
    <w:p>
      <w:pPr>
        <w:keepNext/>
        <w:pBdr>
          <w:bottom w:val="single" w:color="8FAADC" w:sz="6" w:space="4"/>
        </w:pBdr>
        <w:spacing w:after="160" w:before="360"/>
      </w:pPr>
      <w:r>
        <w:rPr>
          <w:rFonts w:ascii="Calibri" w:cs="Calibri" w:eastAsia="Calibri" w:hAnsi="Calibri"/>
          <w:b/>
          <w:bCs/>
          <w:color w:val="1F4E79"/>
          <w:sz w:val="27"/>
          <w:szCs w:val="27"/>
        </w:rPr>
        <w:t xml:space="preserve">1. Introduction</w:t>
      </w:r>
    </w:p>
    <w:p>
      <w:pPr>
        <w:spacing w:after="200" w:line="300"/>
        <w:jc w:val="both"/>
      </w:pPr>
      <w:r>
        <w:rPr>
          <w:rFonts w:ascii="Times New Roman" w:cs="Times New Roman" w:eastAsia="Times New Roman" w:hAnsi="Times New Roman"/>
          <w:b w:val="false"/>
          <w:bCs w:val="false"/>
          <w:i w:val="false"/>
          <w:iCs w:val="false"/>
          <w:sz w:val="23"/>
          <w:szCs w:val="23"/>
        </w:rPr>
        <w:t xml:space="preserve">Finding a good restaurant in an unfamiliar place is harder than it should be. Most people either rely on word-of-mouth recommendations or hop between several apps and websites — one for reviews, another for maps, a third for photos — to compare cuisine, price, distance and ratings before deciding where to eat. This fragmented experience is especially frustrating for travellers, students new to a city, or anyone exploring a neighbourhood they do not know well. </w:t>
      </w:r>
      <w:r>
        <w:rPr>
          <w:rFonts w:ascii="Times New Roman" w:cs="Times New Roman" w:eastAsia="Times New Roman" w:hAnsi="Times New Roman"/>
          <w:b/>
          <w:bCs/>
          <w:i w:val="false"/>
          <w:iCs w:val="false"/>
          <w:sz w:val="23"/>
          <w:szCs w:val="23"/>
        </w:rPr>
        <w:t xml:space="preserve">TasteTrail</w:t>
      </w:r>
      <w:r>
        <w:rPr>
          <w:rFonts w:ascii="Times New Roman" w:cs="Times New Roman" w:eastAsia="Times New Roman" w:hAnsi="Times New Roman"/>
          <w:b w:val="false"/>
          <w:bCs w:val="false"/>
          <w:i w:val="false"/>
          <w:iCs w:val="false"/>
          <w:sz w:val="23"/>
          <w:szCs w:val="23"/>
        </w:rPr>
        <w:t xml:space="preserve"> is proposed as a single, focused web platform that brings restaurant discovery, comparison, and navigation together in one simple interface, helping users make a confident dining choice quickly, wherever they are.</w:t>
      </w:r>
    </w:p>
    <w:p>
      <w:pPr>
        <w:spacing w:after="200" w:line="300"/>
        <w:jc w:val="both"/>
      </w:pPr>
      <w:r>
        <w:rPr>
          <w:rFonts w:ascii="Times New Roman" w:cs="Times New Roman" w:eastAsia="Times New Roman" w:hAnsi="Times New Roman"/>
          <w:b w:val="false"/>
          <w:bCs w:val="false"/>
          <w:i w:val="false"/>
          <w:iCs w:val="false"/>
          <w:sz w:val="23"/>
          <w:szCs w:val="23"/>
        </w:rPr>
        <w:t xml:space="preserve">The platform is designed as a restaurant </w:t>
      </w:r>
      <w:r>
        <w:rPr>
          <w:rFonts w:ascii="Times New Roman" w:cs="Times New Roman" w:eastAsia="Times New Roman" w:hAnsi="Times New Roman"/>
          <w:b/>
          <w:bCs/>
          <w:i w:val="false"/>
          <w:iCs w:val="false"/>
          <w:sz w:val="23"/>
          <w:szCs w:val="23"/>
        </w:rPr>
        <w:t xml:space="preserve">discovery</w:t>
      </w:r>
      <w:r>
        <w:rPr>
          <w:rFonts w:ascii="Times New Roman" w:cs="Times New Roman" w:eastAsia="Times New Roman" w:hAnsi="Times New Roman"/>
          <w:b w:val="false"/>
          <w:bCs w:val="false"/>
          <w:i w:val="false"/>
          <w:iCs w:val="false"/>
          <w:sz w:val="23"/>
          <w:szCs w:val="23"/>
        </w:rPr>
        <w:t xml:space="preserve"> tool, not a food-delivery or ordering service. Its purpose is to help a user decide </w:t>
      </w:r>
      <w:r>
        <w:rPr>
          <w:rFonts w:ascii="Times New Roman" w:cs="Times New Roman" w:eastAsia="Times New Roman" w:hAnsi="Times New Roman"/>
          <w:b w:val="false"/>
          <w:bCs w:val="false"/>
          <w:i/>
          <w:iCs/>
          <w:sz w:val="23"/>
          <w:szCs w:val="23"/>
        </w:rPr>
        <w:t xml:space="preserve">where</w:t>
      </w:r>
      <w:r>
        <w:rPr>
          <w:rFonts w:ascii="Times New Roman" w:cs="Times New Roman" w:eastAsia="Times New Roman" w:hAnsi="Times New Roman"/>
          <w:b w:val="false"/>
          <w:bCs w:val="false"/>
          <w:i w:val="false"/>
          <w:iCs w:val="false"/>
          <w:sz w:val="23"/>
          <w:szCs w:val="23"/>
        </w:rPr>
        <w:t xml:space="preserve"> to eat, not to deliver the food itself. This distinction keeps the scope tight and achievable within a semester project while still demonstrating a complete, realistic product experience — from first landing on the home page to saving a favourite restaurant for a future visit.</w:t>
      </w:r>
    </w:p>
    <w:p>
      <w:pPr>
        <w:spacing w:after="200" w:line="300"/>
        <w:jc w:val="both"/>
      </w:pPr>
      <w:r>
        <w:rPr>
          <w:rFonts w:ascii="Times New Roman" w:cs="Times New Roman" w:eastAsia="Times New Roman" w:hAnsi="Times New Roman"/>
          <w:b w:val="false"/>
          <w:bCs w:val="false"/>
          <w:i w:val="false"/>
          <w:iCs w:val="false"/>
          <w:sz w:val="23"/>
          <w:szCs w:val="23"/>
        </w:rPr>
        <w:t xml:space="preserve">The application is designed to demonstrate that a purely front-end system, when supported by careful interaction design and structured state management, can deliver an experience that feels genuinely data-driven rather than a simple sequence of static pages. The emphasis of the project is on how JavaScript is used to connect search, filtering, favourites and comparison so that an action taken on one page — saving a restaurant as a favourite, for instance — is correctly reflected everywhere else it appears, including the navbar, the Favourites page and the Compare page.</w:t>
      </w:r>
    </w:p>
    <w:p>
      <w:pPr>
        <w:spacing w:after="200" w:line="300"/>
        <w:jc w:val="both"/>
      </w:pPr>
      <w:r>
        <w:rPr>
          <w:rFonts w:ascii="Times New Roman" w:cs="Times New Roman" w:eastAsia="Times New Roman" w:hAnsi="Times New Roman"/>
          <w:b w:val="false"/>
          <w:bCs w:val="false"/>
          <w:i w:val="false"/>
          <w:iCs w:val="false"/>
          <w:sz w:val="23"/>
          <w:szCs w:val="23"/>
        </w:rPr>
        <w:t xml:space="preserve">This synopsis presents the problem the project addresses, its objectives and scope, a comparison with existing platforms, a feasibility study, the proposed system and its technology choices, the system architecture, workflow and modules, the development methodology followed, the testing strategy used, and the expected outcomes, limitations and future scope of the work.</w:t>
      </w:r>
    </w:p>
    <w:p>
      <w:pPr>
        <w:keepNext/>
        <w:pBdr>
          <w:bottom w:val="single" w:color="8FAADC" w:sz="6" w:space="4"/>
        </w:pBdr>
        <w:spacing w:after="160" w:before="360"/>
      </w:pPr>
      <w:r>
        <w:rPr>
          <w:rFonts w:ascii="Calibri" w:cs="Calibri" w:eastAsia="Calibri" w:hAnsi="Calibri"/>
          <w:b/>
          <w:bCs/>
          <w:color w:val="1F4E79"/>
          <w:sz w:val="27"/>
          <w:szCs w:val="27"/>
        </w:rPr>
        <w:t xml:space="preserve">2. Problem Statement</w:t>
      </w:r>
    </w:p>
    <w:p>
      <w:pPr>
        <w:spacing w:after="200" w:line="300"/>
        <w:jc w:val="both"/>
      </w:pPr>
      <w:r>
        <w:rPr>
          <w:rFonts w:ascii="Times New Roman" w:cs="Times New Roman" w:eastAsia="Times New Roman" w:hAnsi="Times New Roman"/>
          <w:b w:val="false"/>
          <w:bCs w:val="false"/>
          <w:i w:val="false"/>
          <w:iCs w:val="false"/>
          <w:sz w:val="23"/>
          <w:szCs w:val="23"/>
        </w:rPr>
        <w:t xml:space="preserve">A large proportion of everyday restaurant-discovery tools are built either as simple static directories or as food-delivery platforms whose primary goal is placing an order, not helping a user decide where to physically go. Neither model is well suited to the specific, recurring moment a visitor faces: standing in an unfamiliar area, hungry, and needing to compare a handful of nearby options quickly on the criteria that actually matter to them — budget, distance, cuisine and mood.</w:t>
      </w:r>
    </w:p>
    <w:p>
      <w:pPr>
        <w:spacing w:after="200" w:line="300"/>
        <w:jc w:val="both"/>
      </w:pPr>
      <w:r>
        <w:rPr>
          <w:rFonts w:ascii="Times New Roman" w:cs="Times New Roman" w:eastAsia="Times New Roman" w:hAnsi="Times New Roman"/>
          <w:b w:val="false"/>
          <w:bCs w:val="false"/>
          <w:i w:val="false"/>
          <w:iCs w:val="false"/>
          <w:sz w:val="23"/>
          <w:szCs w:val="23"/>
        </w:rPr>
        <w:t xml:space="preserve">When a person is in an unfamiliar or new location, they typically face several recurring difficulties when trying to choose where to eat:</w:t>
      </w:r>
    </w:p>
    <w:p>
      <w:pPr>
        <w:pStyle w:val="ListParagraph"/>
        <w:numPr>
          <w:ilvl w:val="0"/>
          <w:numId w:val="2"/>
        </w:numPr>
        <w:spacing w:after="140" w:line="300"/>
        <w:jc w:val="both"/>
      </w:pPr>
      <w:r>
        <w:rPr>
          <w:rFonts w:ascii="Times New Roman" w:cs="Times New Roman" w:eastAsia="Times New Roman" w:hAnsi="Times New Roman"/>
          <w:b/>
          <w:bCs/>
          <w:i w:val="false"/>
          <w:iCs w:val="false"/>
          <w:sz w:val="23"/>
          <w:szCs w:val="23"/>
        </w:rPr>
        <w:t xml:space="preserve">No quick, unified discovery view</w:t>
      </w:r>
      <w:r>
        <w:rPr>
          <w:rFonts w:ascii="Times New Roman" w:cs="Times New Roman" w:eastAsia="Times New Roman" w:hAnsi="Times New Roman"/>
          <w:b w:val="false"/>
          <w:bCs w:val="false"/>
          <w:i w:val="false"/>
          <w:iCs w:val="false"/>
          <w:sz w:val="23"/>
          <w:szCs w:val="23"/>
        </w:rPr>
        <w:t xml:space="preserve"> — there is no single screen that shows nearby restaurants filtered simultaneously by cuisine, budget, distance and dietary need.</w:t>
      </w:r>
    </w:p>
    <w:p>
      <w:pPr>
        <w:pStyle w:val="ListParagraph"/>
        <w:numPr>
          <w:ilvl w:val="0"/>
          <w:numId w:val="2"/>
        </w:numPr>
        <w:spacing w:after="140" w:line="300"/>
        <w:jc w:val="both"/>
      </w:pPr>
      <w:r>
        <w:rPr>
          <w:rFonts w:ascii="Times New Roman" w:cs="Times New Roman" w:eastAsia="Times New Roman" w:hAnsi="Times New Roman"/>
          <w:b/>
          <w:bCs/>
          <w:i w:val="false"/>
          <w:iCs w:val="false"/>
          <w:sz w:val="23"/>
          <w:szCs w:val="23"/>
        </w:rPr>
        <w:t xml:space="preserve">Difficult comparison</w:t>
      </w:r>
      <w:r>
        <w:rPr>
          <w:rFonts w:ascii="Times New Roman" w:cs="Times New Roman" w:eastAsia="Times New Roman" w:hAnsi="Times New Roman"/>
          <w:b w:val="false"/>
          <w:bCs w:val="false"/>
          <w:i w:val="false"/>
          <w:iCs w:val="false"/>
          <w:sz w:val="23"/>
          <w:szCs w:val="23"/>
        </w:rPr>
        <w:t xml:space="preserve"> — comparing two or three shortlisted restaurants side by side on the same criteria usually means switching between browser tabs or apps.</w:t>
      </w:r>
    </w:p>
    <w:p>
      <w:pPr>
        <w:pStyle w:val="ListParagraph"/>
        <w:numPr>
          <w:ilvl w:val="0"/>
          <w:numId w:val="2"/>
        </w:numPr>
        <w:spacing w:after="140" w:line="300"/>
        <w:jc w:val="both"/>
      </w:pPr>
      <w:r>
        <w:rPr>
          <w:rFonts w:ascii="Times New Roman" w:cs="Times New Roman" w:eastAsia="Times New Roman" w:hAnsi="Times New Roman"/>
          <w:b/>
          <w:bCs/>
          <w:i w:val="false"/>
          <w:iCs w:val="false"/>
          <w:sz w:val="23"/>
          <w:szCs w:val="23"/>
        </w:rPr>
        <w:t xml:space="preserve">Disconnected map and information</w:t>
      </w:r>
      <w:r>
        <w:rPr>
          <w:rFonts w:ascii="Times New Roman" w:cs="Times New Roman" w:eastAsia="Times New Roman" w:hAnsi="Times New Roman"/>
          <w:b w:val="false"/>
          <w:bCs w:val="false"/>
          <w:i w:val="false"/>
          <w:iCs w:val="false"/>
          <w:sz w:val="23"/>
          <w:szCs w:val="23"/>
        </w:rPr>
        <w:t xml:space="preserve"> — restaurant details and map/route information often live in separate tools, forcing the user to cross-reference manually.</w:t>
      </w:r>
    </w:p>
    <w:p>
      <w:pPr>
        <w:pStyle w:val="ListParagraph"/>
        <w:numPr>
          <w:ilvl w:val="0"/>
          <w:numId w:val="2"/>
        </w:numPr>
        <w:spacing w:after="140" w:line="300"/>
        <w:jc w:val="both"/>
      </w:pPr>
      <w:r>
        <w:rPr>
          <w:rFonts w:ascii="Times New Roman" w:cs="Times New Roman" w:eastAsia="Times New Roman" w:hAnsi="Times New Roman"/>
          <w:b/>
          <w:bCs/>
          <w:i w:val="false"/>
          <w:iCs w:val="false"/>
          <w:sz w:val="23"/>
          <w:szCs w:val="23"/>
        </w:rPr>
        <w:t xml:space="preserve">Delivery-first design</w:t>
      </w:r>
      <w:r>
        <w:rPr>
          <w:rFonts w:ascii="Times New Roman" w:cs="Times New Roman" w:eastAsia="Times New Roman" w:hAnsi="Times New Roman"/>
          <w:b w:val="false"/>
          <w:bCs w:val="false"/>
          <w:i w:val="false"/>
          <w:iCs w:val="false"/>
          <w:sz w:val="23"/>
          <w:szCs w:val="23"/>
        </w:rPr>
        <w:t xml:space="preserve"> — most popular platforms (Zomato, Swiggy, Uber Eats) are built around ordering food for delivery, not around helping a user decide where to physically go and eat.</w:t>
      </w:r>
    </w:p>
    <w:p>
      <w:pPr>
        <w:pStyle w:val="ListParagraph"/>
        <w:numPr>
          <w:ilvl w:val="0"/>
          <w:numId w:val="2"/>
        </w:numPr>
        <w:spacing w:after="140" w:line="300"/>
        <w:jc w:val="both"/>
      </w:pPr>
      <w:r>
        <w:rPr>
          <w:rFonts w:ascii="Times New Roman" w:cs="Times New Roman" w:eastAsia="Times New Roman" w:hAnsi="Times New Roman"/>
          <w:b/>
          <w:bCs/>
          <w:i w:val="false"/>
          <w:iCs w:val="false"/>
          <w:sz w:val="23"/>
          <w:szCs w:val="23"/>
        </w:rPr>
        <w:t xml:space="preserve">Generic, cluttered interfaces</w:t>
      </w:r>
      <w:r>
        <w:rPr>
          <w:rFonts w:ascii="Times New Roman" w:cs="Times New Roman" w:eastAsia="Times New Roman" w:hAnsi="Times New Roman"/>
          <w:b w:val="false"/>
          <w:bCs w:val="false"/>
          <w:i w:val="false"/>
          <w:iCs w:val="false"/>
          <w:sz w:val="23"/>
          <w:szCs w:val="23"/>
        </w:rPr>
        <w:t xml:space="preserve"> — many directory-style apps bury useful information under advertisements, promotions and visual noise.</w:t>
      </w:r>
    </w:p>
    <w:p>
      <w:pPr>
        <w:pStyle w:val="ListParagraph"/>
        <w:numPr>
          <w:ilvl w:val="0"/>
          <w:numId w:val="2"/>
        </w:numPr>
        <w:spacing w:after="140" w:line="300"/>
        <w:jc w:val="both"/>
      </w:pPr>
      <w:r>
        <w:rPr>
          <w:rFonts w:ascii="Times New Roman" w:cs="Times New Roman" w:eastAsia="Times New Roman" w:hAnsi="Times New Roman"/>
          <w:b/>
          <w:bCs/>
          <w:i w:val="false"/>
          <w:iCs w:val="false"/>
          <w:sz w:val="23"/>
          <w:szCs w:val="23"/>
        </w:rPr>
        <w:t xml:space="preserve">No lightweight, purpose-based guidance</w:t>
      </w:r>
      <w:r>
        <w:rPr>
          <w:rFonts w:ascii="Times New Roman" w:cs="Times New Roman" w:eastAsia="Times New Roman" w:hAnsi="Times New Roman"/>
          <w:b w:val="false"/>
          <w:bCs w:val="false"/>
          <w:i w:val="false"/>
          <w:iCs w:val="false"/>
          <w:sz w:val="23"/>
          <w:szCs w:val="23"/>
        </w:rPr>
        <w:t xml:space="preserve"> — few platforms let a user filter quickly by why they are eating out (a quiet work lunch, a date night, a family dinner) rather than only by cuisine or price.</w:t>
      </w:r>
    </w:p>
    <w:p>
      <w:pPr>
        <w:spacing w:after="200" w:line="300"/>
        <w:jc w:val="both"/>
      </w:pPr>
      <w:r>
        <w:rPr>
          <w:rFonts w:ascii="Times New Roman" w:cs="Times New Roman" w:eastAsia="Times New Roman" w:hAnsi="Times New Roman"/>
          <w:b w:val="false"/>
          <w:bCs w:val="false"/>
          <w:i w:val="false"/>
          <w:iCs w:val="false"/>
          <w:sz w:val="23"/>
          <w:szCs w:val="23"/>
        </w:rPr>
        <w:t xml:space="preserve">The problem this project addresses, therefore, is the design and implementation of a system in which location, search, filtering, comparison, map navigation and personal preference are not independent, isolated features but are linked together through a shared, JavaScript-managed application state — so that a user's choices in one part of the interface are reflected consistently everywhere else. TasteTrail addresses this gap with a lightweight, map-integrated discovery and comparison experience purpose-built around the simple question every visitor eventually asks: </w:t>
      </w:r>
      <w:r>
        <w:rPr>
          <w:rFonts w:ascii="Times New Roman" w:cs="Times New Roman" w:eastAsia="Times New Roman" w:hAnsi="Times New Roman"/>
          <w:b w:val="false"/>
          <w:bCs w:val="false"/>
          <w:i/>
          <w:iCs/>
          <w:sz w:val="23"/>
          <w:szCs w:val="23"/>
        </w:rPr>
        <w:t xml:space="preserve">“Where should I eat right now?”</w:t>
      </w:r>
    </w:p>
    <w:p>
      <w:pPr>
        <w:keepNext/>
        <w:pBdr>
          <w:bottom w:val="single" w:color="8FAADC" w:sz="6" w:space="4"/>
        </w:pBdr>
        <w:spacing w:after="160" w:before="360"/>
      </w:pPr>
      <w:r>
        <w:rPr>
          <w:rFonts w:ascii="Calibri" w:cs="Calibri" w:eastAsia="Calibri" w:hAnsi="Calibri"/>
          <w:b/>
          <w:bCs/>
          <w:color w:val="1F4E79"/>
          <w:sz w:val="27"/>
          <w:szCs w:val="27"/>
        </w:rPr>
        <w:t xml:space="preserve">3. Existing System vs. Proposed System</w:t>
      </w:r>
    </w:p>
    <w:p>
      <w:pPr>
        <w:spacing w:after="200" w:line="300"/>
        <w:jc w:val="both"/>
      </w:pPr>
      <w:r>
        <w:rPr>
          <w:rFonts w:ascii="Times New Roman" w:cs="Times New Roman" w:eastAsia="Times New Roman" w:hAnsi="Times New Roman"/>
          <w:b w:val="false"/>
          <w:bCs w:val="false"/>
          <w:i w:val="false"/>
          <w:iCs w:val="false"/>
          <w:sz w:val="23"/>
          <w:szCs w:val="23"/>
        </w:rPr>
        <w:t xml:space="preserve">Before settling on TasteTrail's scope, the existing landscape of restaurant-related platforms was reviewed to identify where a focused discovery tool could add genuine value rather than duplicating what delivery apps and generic map services already do well. The comparison below summarises the key differences in intent, structure and experience between those existing platforms and the system proposed here.</w:t>
      </w:r>
    </w:p>
    <w:tbl>
      <w:tblPr>
        <w:tblW w:type="pct" w:w="100%"/>
        <w:tblBorders>
          <w:top w:val="single" w:color="8FAADC" w:sz="4"/>
          <w:left w:val="single" w:color="8FAADC" w:sz="4"/>
          <w:bottom w:val="single" w:color="8FAADC" w:sz="4"/>
          <w:right w:val="single" w:color="8FAADC" w:sz="4"/>
          <w:insideH w:val="single" w:color="C7D6EA" w:sz="2"/>
          <w:insideV w:val="single" w:color="C7D6EA" w:sz="2"/>
        </w:tblBorders>
      </w:tblPr>
      <w:tblGrid>
        <w:gridCol w:w="100"/>
        <w:gridCol w:w="100"/>
        <w:gridCol w:w="100"/>
      </w:tblGrid>
      <w:tr>
        <w:trPr>
          <w:tblHeader/>
        </w:trPr>
        <w:tc>
          <w:tcPr>
            <w:tcW w:type="pct" w:w="22%"/>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pct" w:w="39%"/>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Existing Platforms</w:t>
            </w:r>
          </w:p>
        </w:tc>
        <w:tc>
          <w:tcPr>
            <w:tcW w:type="pct" w:w="39%"/>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TasteTrail (Proposed)</w:t>
            </w:r>
          </w:p>
        </w:tc>
      </w:tr>
      <w:tr>
        <w:tc>
          <w:tcPr>
            <w:tcW w:type="pct" w:w="22%"/>
            <w:tcMar>
              <w:top w:type="dxa" w:w="70"/>
              <w:left w:type="dxa" w:w="100"/>
              <w:bottom w:type="dxa" w:w="70"/>
              <w:right w:type="dxa" w:w="100"/>
            </w:tcMar>
            <w:vAlign w:val="center"/>
          </w:tcPr>
          <w:p>
            <w:r>
              <w:rPr>
                <w:rFonts w:ascii="Times New Roman" w:cs="Times New Roman" w:eastAsia="Times New Roman" w:hAnsi="Times New Roman"/>
                <w:sz w:val="20"/>
                <w:szCs w:val="20"/>
              </w:rPr>
              <w:t xml:space="preserve">Primary purpose</w:t>
            </w:r>
          </w:p>
        </w:tc>
        <w:tc>
          <w:tcPr>
            <w:tcW w:type="pct" w:w="39%"/>
            <w:tcMar>
              <w:top w:type="dxa" w:w="70"/>
              <w:left w:type="dxa" w:w="100"/>
              <w:bottom w:type="dxa" w:w="70"/>
              <w:right w:type="dxa" w:w="100"/>
            </w:tcMar>
            <w:vAlign w:val="center"/>
          </w:tcPr>
          <w:p>
            <w:r>
              <w:rPr>
                <w:rFonts w:ascii="Times New Roman" w:cs="Times New Roman" w:eastAsia="Times New Roman" w:hAnsi="Times New Roman"/>
                <w:sz w:val="20"/>
                <w:szCs w:val="20"/>
              </w:rPr>
              <w:t xml:space="preserve">Food ordering / delivery, or generic point lookup</w:t>
            </w:r>
          </w:p>
        </w:tc>
        <w:tc>
          <w:tcPr>
            <w:tcW w:type="pct" w:w="39%"/>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Restaurant discovery and decision-making</w:t>
            </w:r>
          </w:p>
        </w:tc>
      </w:tr>
      <w:tr>
        <w:tc>
          <w:tcPr>
            <w:tcW w:type="pct" w:w="22%"/>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Comparison</w:t>
            </w:r>
          </w:p>
        </w:tc>
        <w:tc>
          <w:tcPr>
            <w:tcW w:type="pct" w:w="39%"/>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Usually one restaurant viewed at a time</w:t>
            </w:r>
          </w:p>
        </w:tc>
        <w:tc>
          <w:tcPr>
            <w:tcW w:type="pct" w:w="39%"/>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Built-in side-by-side comparison of up to 3 restaurants</w:t>
            </w:r>
          </w:p>
        </w:tc>
      </w:tr>
      <w:tr>
        <w:tc>
          <w:tcPr>
            <w:tcW w:type="pct" w:w="22%"/>
            <w:tcMar>
              <w:top w:type="dxa" w:w="70"/>
              <w:left w:type="dxa" w:w="100"/>
              <w:bottom w:type="dxa" w:w="70"/>
              <w:right w:type="dxa" w:w="100"/>
            </w:tcMar>
            <w:vAlign w:val="center"/>
          </w:tcPr>
          <w:p>
            <w:r>
              <w:rPr>
                <w:rFonts w:ascii="Times New Roman" w:cs="Times New Roman" w:eastAsia="Times New Roman" w:hAnsi="Times New Roman"/>
                <w:sz w:val="20"/>
                <w:szCs w:val="20"/>
              </w:rPr>
              <w:t xml:space="preserve">Map integration</w:t>
            </w:r>
          </w:p>
        </w:tc>
        <w:tc>
          <w:tcPr>
            <w:tcW w:type="pct" w:w="39%"/>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Separate from restaurant browsing, or delivery-tracking focused</w:t>
            </w:r>
          </w:p>
        </w:tc>
        <w:tc>
          <w:tcPr>
            <w:tcW w:type="pct" w:w="39%"/>
            <w:tcMar>
              <w:top w:type="dxa" w:w="70"/>
              <w:left w:type="dxa" w:w="100"/>
              <w:bottom w:type="dxa" w:w="70"/>
              <w:right w:type="dxa" w:w="100"/>
            </w:tcMar>
            <w:vAlign w:val="center"/>
          </w:tcPr>
          <w:p>
            <w:r>
              <w:rPr>
                <w:rFonts w:ascii="Times New Roman" w:cs="Times New Roman" w:eastAsia="Times New Roman" w:hAnsi="Times New Roman"/>
                <w:sz w:val="20"/>
                <w:szCs w:val="20"/>
              </w:rPr>
              <w:t xml:space="preserve">Map and restaurant discovery combined in one screen</w:t>
            </w:r>
          </w:p>
        </w:tc>
      </w:tr>
      <w:tr>
        <w:tc>
          <w:tcPr>
            <w:tcW w:type="pct" w:w="22%"/>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Dining-purpose filtering</w:t>
            </w:r>
          </w:p>
        </w:tc>
        <w:tc>
          <w:tcPr>
            <w:tcW w:type="pct" w:w="39%"/>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Rare or absent</w:t>
            </w:r>
          </w:p>
        </w:tc>
        <w:tc>
          <w:tcPr>
            <w:tcW w:type="pct" w:w="39%"/>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Mood/dining-purpose filter (date night, quick bite, family dinner, etc.)</w:t>
            </w:r>
          </w:p>
        </w:tc>
      </w:tr>
      <w:tr>
        <w:tc>
          <w:tcPr>
            <w:tcW w:type="pct" w:w="22%"/>
            <w:tcMar>
              <w:top w:type="dxa" w:w="70"/>
              <w:left w:type="dxa" w:w="100"/>
              <w:bottom w:type="dxa" w:w="70"/>
              <w:right w:type="dxa" w:w="100"/>
            </w:tcMar>
            <w:vAlign w:val="center"/>
          </w:tcPr>
          <w:p>
            <w:r>
              <w:rPr>
                <w:rFonts w:ascii="Times New Roman" w:cs="Times New Roman" w:eastAsia="Times New Roman" w:hAnsi="Times New Roman"/>
                <w:sz w:val="20"/>
                <w:szCs w:val="20"/>
              </w:rPr>
              <w:t xml:space="preserve">Visual identity</w:t>
            </w:r>
          </w:p>
        </w:tc>
        <w:tc>
          <w:tcPr>
            <w:tcW w:type="pct" w:w="39%"/>
            <w:tcMar>
              <w:top w:type="dxa" w:w="70"/>
              <w:left w:type="dxa" w:w="100"/>
              <w:bottom w:type="dxa" w:w="70"/>
              <w:right w:type="dxa" w:w="100"/>
            </w:tcMar>
            <w:vAlign w:val="center"/>
          </w:tcPr>
          <w:p>
            <w:r>
              <w:rPr>
                <w:rFonts w:ascii="Times New Roman" w:cs="Times New Roman" w:eastAsia="Times New Roman" w:hAnsi="Times New Roman"/>
                <w:sz w:val="20"/>
                <w:szCs w:val="20"/>
              </w:rPr>
              <w:t xml:space="preserve">Dense, promotion-heavy, delivery-app styling</w:t>
            </w:r>
          </w:p>
        </w:tc>
        <w:tc>
          <w:tcPr>
            <w:tcW w:type="pct" w:w="39%"/>
            <w:tcMar>
              <w:top w:type="dxa" w:w="70"/>
              <w:left w:type="dxa" w:w="100"/>
              <w:bottom w:type="dxa" w:w="70"/>
              <w:right w:type="dxa" w:w="100"/>
            </w:tcMar>
            <w:vAlign w:val="center"/>
          </w:tcPr>
          <w:p>
            <w:r>
              <w:rPr>
                <w:rFonts w:ascii="Times New Roman" w:cs="Times New Roman" w:eastAsia="Times New Roman" w:hAnsi="Times New Roman"/>
                <w:sz w:val="20"/>
                <w:szCs w:val="20"/>
              </w:rPr>
              <w:t xml:space="preserve">Calm, editorial, “local travel guide” styling</w:t>
            </w:r>
          </w:p>
        </w:tc>
      </w:tr>
      <w:tr>
        <w:tc>
          <w:tcPr>
            <w:tcW w:type="pct" w:w="22%"/>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Favourites &amp; revisit</w:t>
            </w:r>
          </w:p>
        </w:tc>
        <w:tc>
          <w:tcPr>
            <w:tcW w:type="pct" w:w="39%"/>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Often tied to an account and ordering history</w:t>
            </w:r>
          </w:p>
        </w:tc>
        <w:tc>
          <w:tcPr>
            <w:tcW w:type="pct" w:w="39%"/>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Simple, immediate favourites list, no mandatory account</w:t>
            </w:r>
          </w:p>
        </w:tc>
      </w:tr>
      <w:tr>
        <w:tc>
          <w:tcPr>
            <w:tcW w:type="pct" w:w="22%"/>
            <w:tcMar>
              <w:top w:type="dxa" w:w="70"/>
              <w:left w:type="dxa" w:w="100"/>
              <w:bottom w:type="dxa" w:w="70"/>
              <w:right w:type="dxa" w:w="100"/>
            </w:tcMar>
            <w:vAlign w:val="center"/>
          </w:tcPr>
          <w:p>
            <w:r>
              <w:rPr>
                <w:rFonts w:ascii="Times New Roman" w:cs="Times New Roman" w:eastAsia="Times New Roman" w:hAnsi="Times New Roman"/>
                <w:sz w:val="20"/>
                <w:szCs w:val="20"/>
              </w:rPr>
              <w:t xml:space="preserve">Data dependency</w:t>
            </w:r>
          </w:p>
        </w:tc>
        <w:tc>
          <w:tcPr>
            <w:tcW w:type="pct" w:w="39%"/>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Requires live backend, accounts and APIs from day one</w:t>
            </w:r>
          </w:p>
        </w:tc>
        <w:tc>
          <w:tcPr>
            <w:tcW w:type="pct" w:w="39%"/>
            <w:tcMar>
              <w:top w:type="dxa" w:w="70"/>
              <w:left w:type="dxa" w:w="100"/>
              <w:bottom w:type="dxa" w:w="70"/>
              <w:right w:type="dxa" w:w="100"/>
            </w:tcMar>
            <w:vAlign w:val="center"/>
          </w:tcPr>
          <w:p>
            <w:r>
              <w:rPr>
                <w:rFonts w:ascii="Times New Roman" w:cs="Times New Roman" w:eastAsia="Times New Roman" w:hAnsi="Times New Roman"/>
                <w:sz w:val="20"/>
                <w:szCs w:val="20"/>
              </w:rPr>
              <w:t xml:space="preserve">Works fully offline/locally for the academic prototype</w:t>
            </w:r>
          </w:p>
        </w:tc>
      </w:tr>
    </w:tbl>
    <w:p>
      <w:pPr>
        <w:spacing w:after="200" w:line="300"/>
        <w:jc w:val="both"/>
      </w:pPr>
      <w:r>
        <w:rPr>
          <w:rFonts w:ascii="Times New Roman" w:cs="Times New Roman" w:eastAsia="Times New Roman" w:hAnsi="Times New Roman"/>
          <w:b w:val="false"/>
          <w:bCs w:val="false"/>
          <w:i w:val="false"/>
          <w:iCs w:val="false"/>
          <w:sz w:val="23"/>
          <w:szCs w:val="23"/>
        </w:rPr>
        <w:t xml:space="preserve">The comparison shows that TasteTrail is not attempting to compete with delivery platforms on their own turf; instead it fills the narrower, currently underserved need of fast, comparative, map-aware restaurant discovery. Where a delivery app optimises for completing a transaction, TasteTrail optimises for helping the user reach a confident decision — which is reflected directly in its page structure: an Explore screen built around filters and a map, rather than a cart and a checkout flow.</w:t>
      </w:r>
    </w:p>
    <w:p>
      <w:pPr>
        <w:keepNext/>
        <w:pBdr>
          <w:bottom w:val="single" w:color="8FAADC" w:sz="6" w:space="4"/>
        </w:pBdr>
        <w:spacing w:after="160" w:before="360"/>
      </w:pPr>
      <w:r>
        <w:rPr>
          <w:rFonts w:ascii="Calibri" w:cs="Calibri" w:eastAsia="Calibri" w:hAnsi="Calibri"/>
          <w:b/>
          <w:bCs/>
          <w:color w:val="1F4E79"/>
          <w:sz w:val="27"/>
          <w:szCs w:val="27"/>
        </w:rPr>
        <w:t xml:space="preserve">4. Objectives</w:t>
      </w:r>
    </w:p>
    <w:p>
      <w:pPr>
        <w:spacing w:after="200" w:line="300"/>
        <w:jc w:val="both"/>
      </w:pPr>
      <w:r>
        <w:rPr>
          <w:rFonts w:ascii="Times New Roman" w:cs="Times New Roman" w:eastAsia="Times New Roman" w:hAnsi="Times New Roman"/>
          <w:b w:val="false"/>
          <w:bCs w:val="false"/>
          <w:i w:val="false"/>
          <w:iCs w:val="false"/>
          <w:sz w:val="23"/>
          <w:szCs w:val="23"/>
        </w:rPr>
        <w:t xml:space="preserve">The objectives below translate the problem statement into concrete, buildable goals for the academic prototype, ranging from core discovery functionality to the quality and presentation of the interface itself. The project aims to:</w:t>
      </w:r>
    </w:p>
    <w:p>
      <w:pPr>
        <w:pStyle w:val="ListParagraph"/>
        <w:numPr>
          <w:ilvl w:val="0"/>
          <w:numId w:val="3"/>
        </w:numPr>
        <w:spacing w:after="140" w:line="300"/>
        <w:jc w:val="both"/>
      </w:pPr>
      <w:r>
        <w:rPr>
          <w:rFonts w:ascii="Times New Roman" w:cs="Times New Roman" w:eastAsia="Times New Roman" w:hAnsi="Times New Roman"/>
          <w:sz w:val="23"/>
          <w:szCs w:val="23"/>
        </w:rPr>
        <w:t xml:space="preserve">Simplify restaurant discovery in an unfamiliar location by combining search, filters and a map in one screen.</w:t>
      </w:r>
    </w:p>
    <w:p>
      <w:pPr>
        <w:pStyle w:val="ListParagraph"/>
        <w:numPr>
          <w:ilvl w:val="0"/>
          <w:numId w:val="3"/>
        </w:numPr>
        <w:spacing w:after="140" w:line="300"/>
        <w:jc w:val="both"/>
      </w:pPr>
      <w:r>
        <w:rPr>
          <w:rFonts w:ascii="Times New Roman" w:cs="Times New Roman" w:eastAsia="Times New Roman" w:hAnsi="Times New Roman"/>
          <w:sz w:val="23"/>
          <w:szCs w:val="23"/>
        </w:rPr>
        <w:t xml:space="preserve">Allow users to search and filter restaurants by cuisine, budget, distance, rating, dietary preference and dining purpose.</w:t>
      </w:r>
    </w:p>
    <w:p>
      <w:pPr>
        <w:pStyle w:val="ListParagraph"/>
        <w:numPr>
          <w:ilvl w:val="0"/>
          <w:numId w:val="3"/>
        </w:numPr>
        <w:spacing w:after="140" w:line="300"/>
        <w:jc w:val="both"/>
      </w:pPr>
      <w:r>
        <w:rPr>
          <w:rFonts w:ascii="Times New Roman" w:cs="Times New Roman" w:eastAsia="Times New Roman" w:hAnsi="Times New Roman"/>
          <w:sz w:val="23"/>
          <w:szCs w:val="23"/>
        </w:rPr>
        <w:t xml:space="preserve">Let users compare two or more restaurants side by side on the criteria that matter most.</w:t>
      </w:r>
    </w:p>
    <w:p>
      <w:pPr>
        <w:pStyle w:val="ListParagraph"/>
        <w:numPr>
          <w:ilvl w:val="0"/>
          <w:numId w:val="3"/>
        </w:numPr>
        <w:spacing w:after="140" w:line="300"/>
        <w:jc w:val="both"/>
      </w:pPr>
      <w:r>
        <w:rPr>
          <w:rFonts w:ascii="Times New Roman" w:cs="Times New Roman" w:eastAsia="Times New Roman" w:hAnsi="Times New Roman"/>
          <w:sz w:val="23"/>
          <w:szCs w:val="23"/>
        </w:rPr>
        <w:t xml:space="preserve">Display restaurants on an interactive map with route/navigation information.</w:t>
      </w:r>
    </w:p>
    <w:p>
      <w:pPr>
        <w:pStyle w:val="ListParagraph"/>
        <w:numPr>
          <w:ilvl w:val="0"/>
          <w:numId w:val="3"/>
        </w:numPr>
        <w:spacing w:after="140" w:line="300"/>
        <w:jc w:val="both"/>
      </w:pPr>
      <w:r>
        <w:rPr>
          <w:rFonts w:ascii="Times New Roman" w:cs="Times New Roman" w:eastAsia="Times New Roman" w:hAnsi="Times New Roman"/>
          <w:sz w:val="23"/>
          <w:szCs w:val="23"/>
        </w:rPr>
        <w:t xml:space="preserve">Allow users to save favourite restaurants for later reference, persisted across sessions.</w:t>
      </w:r>
    </w:p>
    <w:p>
      <w:pPr>
        <w:pStyle w:val="ListParagraph"/>
        <w:numPr>
          <w:ilvl w:val="0"/>
          <w:numId w:val="3"/>
        </w:numPr>
        <w:spacing w:after="140" w:line="300"/>
        <w:jc w:val="both"/>
      </w:pPr>
      <w:r>
        <w:rPr>
          <w:rFonts w:ascii="Times New Roman" w:cs="Times New Roman" w:eastAsia="Times New Roman" w:hAnsi="Times New Roman"/>
          <w:sz w:val="23"/>
          <w:szCs w:val="23"/>
        </w:rPr>
        <w:t xml:space="preserve">Offer lightweight, preference-based recommendations (by mood or dining purpose) without claiming any AI/ML capability.</w:t>
      </w:r>
    </w:p>
    <w:p>
      <w:pPr>
        <w:pStyle w:val="ListParagraph"/>
        <w:numPr>
          <w:ilvl w:val="0"/>
          <w:numId w:val="3"/>
        </w:numPr>
        <w:spacing w:after="140" w:line="300"/>
        <w:jc w:val="both"/>
      </w:pPr>
      <w:r>
        <w:rPr>
          <w:rFonts w:ascii="Times New Roman" w:cs="Times New Roman" w:eastAsia="Times New Roman" w:hAnsi="Times New Roman"/>
          <w:sz w:val="23"/>
          <w:szCs w:val="23"/>
        </w:rPr>
        <w:t xml:space="preserve">Build a clean, responsive, accessible interface that works across desktop and mobile.</w:t>
      </w:r>
    </w:p>
    <w:p>
      <w:pPr>
        <w:pStyle w:val="ListParagraph"/>
        <w:numPr>
          <w:ilvl w:val="0"/>
          <w:numId w:val="3"/>
        </w:numPr>
        <w:spacing w:after="140" w:line="300"/>
        <w:jc w:val="both"/>
      </w:pPr>
      <w:r>
        <w:rPr>
          <w:rFonts w:ascii="Times New Roman" w:cs="Times New Roman" w:eastAsia="Times New Roman" w:hAnsi="Times New Roman"/>
          <w:sz w:val="23"/>
          <w:szCs w:val="23"/>
        </w:rPr>
        <w:t xml:space="preserve">Demonstrate a complete, realistic frontend product built entirely with core web technologies, runnable without installation or a backend.</w:t>
      </w:r>
    </w:p>
    <w:p>
      <w:pPr>
        <w:spacing w:after="200" w:line="300"/>
        <w:jc w:val="both"/>
      </w:pPr>
      <w:r>
        <w:rPr>
          <w:rFonts w:ascii="Times New Roman" w:cs="Times New Roman" w:eastAsia="Times New Roman" w:hAnsi="Times New Roman"/>
          <w:b w:val="false"/>
          <w:bCs w:val="false"/>
          <w:i w:val="false"/>
          <w:iCs w:val="false"/>
          <w:sz w:val="23"/>
          <w:szCs w:val="23"/>
        </w:rPr>
        <w:t xml:space="preserve">Taken together, these objectives are designed so that no single feature stands alone: favourites must be visible from the Explore, Favourites and Compare pages alike; a restaurant selected on the map must open the same detail page reachable from a results card; and every filter applied on Explore must be reflected in both the result list and the map view at the same time.</w:t>
      </w:r>
    </w:p>
    <w:p>
      <w:pPr>
        <w:keepNext/>
        <w:pBdr>
          <w:bottom w:val="single" w:color="8FAADC" w:sz="6" w:space="4"/>
        </w:pBdr>
        <w:spacing w:after="160" w:before="360"/>
      </w:pPr>
      <w:r>
        <w:rPr>
          <w:rFonts w:ascii="Calibri" w:cs="Calibri" w:eastAsia="Calibri" w:hAnsi="Calibri"/>
          <w:b/>
          <w:bCs/>
          <w:color w:val="1F4E79"/>
          <w:sz w:val="27"/>
          <w:szCs w:val="27"/>
        </w:rPr>
        <w:t xml:space="preserve">5. Scope of the Project</w:t>
      </w:r>
    </w:p>
    <w:p>
      <w:pPr>
        <w:spacing w:after="200" w:line="300"/>
        <w:jc w:val="both"/>
      </w:pPr>
      <w:r>
        <w:rPr>
          <w:rFonts w:ascii="Times New Roman" w:cs="Times New Roman" w:eastAsia="Times New Roman" w:hAnsi="Times New Roman"/>
          <w:b w:val="false"/>
          <w:bCs w:val="false"/>
          <w:i w:val="false"/>
          <w:iCs w:val="false"/>
          <w:sz w:val="23"/>
          <w:szCs w:val="23"/>
        </w:rPr>
        <w:t xml:space="preserve">The scope of the academic prototype is deliberately bounded to what a front-end-only system can demonstrate convincingly within a single semester, while still covering a complete, realistic user journey from first opening the site to saving a favourite restaurant. TasteTrail allows users to:</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Discover nearby restaurants by entering a location manually or using their current location.</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Search restaurants by name, cuisine or keyword.</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Filter results by cuisine, budget, rating, distance, open/closed status and dietary preference.</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Sort results by relevance, rating, distance or price.</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View a detailed restaurant profile — photos, price range, rating, address, opening hours, facilities and menu highlights.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Compare up to three restaurants side by side.</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View restaurants on an interactive, vintage-styled map and get route/navigation guidance.</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Save and manage a list of favourite restaurants.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Browse curated “Local Finds” categories (Hidden Gem, Popular Nearby, Perfect for Date Night, Late Night Find, Quiet Corner, Family Favourite).</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Get quick recommendations based on a selected mood or dining purpose.</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Maintain a simple profile view summarising saved places, recently viewed restaurants and dining preferences.</w:t>
      </w:r>
    </w:p>
    <w:p>
      <w:pPr>
        <w:spacing w:after="200" w:line="300"/>
        <w:jc w:val="both"/>
      </w:pPr>
      <w:r>
        <w:rPr>
          <w:rFonts w:ascii="Times New Roman" w:cs="Times New Roman" w:eastAsia="Times New Roman" w:hAnsi="Times New Roman"/>
          <w:b/>
          <w:bCs/>
          <w:i w:val="false"/>
          <w:iCs w:val="false"/>
          <w:sz w:val="23"/>
          <w:szCs w:val="23"/>
        </w:rPr>
        <w:t xml:space="preserve">Out of current scope</w:t>
      </w:r>
      <w:r>
        <w:rPr>
          <w:rFonts w:ascii="Times New Roman" w:cs="Times New Roman" w:eastAsia="Times New Roman" w:hAnsi="Times New Roman"/>
          <w:b w:val="false"/>
          <w:bCs w:val="false"/>
          <w:i w:val="false"/>
          <w:iCs w:val="false"/>
          <w:sz w:val="23"/>
          <w:szCs w:val="23"/>
        </w:rPr>
        <w:t xml:space="preserve"> (noted as future enhancements): live restaurant data from a real API, user authentication with cloud-synced accounts, AI/ML-based personalised recommendations, live table reservations, online ordering, and a restaurant-owner portal. Excluding these keeps the current implementation realistic to complete, test and defend within the academic timeline, while the architecture described in Section 8 is deliberately shaped so that each of them can be added later without reworking the frontend already built.</w:t>
      </w:r>
    </w:p>
    <w:p>
      <w:pPr>
        <w:keepNext/>
        <w:pBdr>
          <w:bottom w:val="single" w:color="8FAADC" w:sz="6" w:space="4"/>
        </w:pBdr>
        <w:spacing w:after="160" w:before="360"/>
      </w:pPr>
      <w:r>
        <w:rPr>
          <w:rFonts w:ascii="Calibri" w:cs="Calibri" w:eastAsia="Calibri" w:hAnsi="Calibri"/>
          <w:b/>
          <w:bCs/>
          <w:color w:val="1F4E79"/>
          <w:sz w:val="27"/>
          <w:szCs w:val="27"/>
        </w:rPr>
        <w:t xml:space="preserve">6. Feasibility Study</w:t>
      </w:r>
    </w:p>
    <w:p>
      <w:pPr>
        <w:spacing w:after="200" w:line="300"/>
        <w:jc w:val="both"/>
      </w:pPr>
      <w:r>
        <w:rPr>
          <w:rFonts w:ascii="Times New Roman" w:cs="Times New Roman" w:eastAsia="Times New Roman" w:hAnsi="Times New Roman"/>
          <w:b/>
          <w:bCs/>
          <w:i w:val="false"/>
          <w:iCs w:val="false"/>
          <w:sz w:val="23"/>
          <w:szCs w:val="23"/>
        </w:rPr>
        <w:t xml:space="preserve">Technical feasibility.</w:t>
      </w:r>
      <w:r>
        <w:rPr>
          <w:rFonts w:ascii="Times New Roman" w:cs="Times New Roman" w:eastAsia="Times New Roman" w:hAnsi="Times New Roman"/>
          <w:b w:val="false"/>
          <w:bCs w:val="false"/>
          <w:i w:val="false"/>
          <w:iCs w:val="false"/>
          <w:sz w:val="23"/>
          <w:szCs w:val="23"/>
        </w:rPr>
        <w:t xml:space="preserve"> The project requires no specialised hardware and no paid software. It is built with HTML5, CSS3 and vanilla JavaScript, all of which are freely available, well-documented, and already familiar from the course curriculum. The system runs in any modern browser without installation, making it technically feasible to build, demonstrate and evaluate within a single semester.</w:t>
      </w:r>
    </w:p>
    <w:p>
      <w:pPr>
        <w:spacing w:after="200" w:line="300"/>
        <w:jc w:val="both"/>
      </w:pPr>
      <w:r>
        <w:rPr>
          <w:rFonts w:ascii="Times New Roman" w:cs="Times New Roman" w:eastAsia="Times New Roman" w:hAnsi="Times New Roman"/>
          <w:b/>
          <w:bCs/>
          <w:i w:val="false"/>
          <w:iCs w:val="false"/>
          <w:sz w:val="23"/>
          <w:szCs w:val="23"/>
        </w:rPr>
        <w:t xml:space="preserve">Operational feasibility.</w:t>
      </w:r>
      <w:r>
        <w:rPr>
          <w:rFonts w:ascii="Times New Roman" w:cs="Times New Roman" w:eastAsia="Times New Roman" w:hAnsi="Times New Roman"/>
          <w:b w:val="false"/>
          <w:bCs w:val="false"/>
          <w:i w:val="false"/>
          <w:iCs w:val="false"/>
          <w:sz w:val="23"/>
          <w:szCs w:val="23"/>
        </w:rPr>
        <w:t xml:space="preserve"> The interface is intentionally simple — a first-time user should be able to search, filter and save a restaurant without instructions. Since the academic version uses local mock data and browser storage, it can be operated and demonstrated without depending on third-party API uptime, keys, or network conditions, which also makes it reliable to demonstrate live during evaluation.</w:t>
      </w:r>
    </w:p>
    <w:p>
      <w:pPr>
        <w:spacing w:after="200" w:line="300"/>
        <w:jc w:val="both"/>
      </w:pPr>
      <w:r>
        <w:rPr>
          <w:rFonts w:ascii="Times New Roman" w:cs="Times New Roman" w:eastAsia="Times New Roman" w:hAnsi="Times New Roman"/>
          <w:b/>
          <w:bCs/>
          <w:i w:val="false"/>
          <w:iCs w:val="false"/>
          <w:sz w:val="23"/>
          <w:szCs w:val="23"/>
        </w:rPr>
        <w:t xml:space="preserve">Economic feasibility.</w:t>
      </w:r>
      <w:r>
        <w:rPr>
          <w:rFonts w:ascii="Times New Roman" w:cs="Times New Roman" w:eastAsia="Times New Roman" w:hAnsi="Times New Roman"/>
          <w:b w:val="false"/>
          <w:bCs w:val="false"/>
          <w:i w:val="false"/>
          <w:iCs w:val="false"/>
          <w:sz w:val="23"/>
          <w:szCs w:val="23"/>
        </w:rPr>
        <w:t xml:space="preserve"> There is no licensing cost, hosting cost (static hosting such as GitHub Pages, Netlify or Vercel is free at this scale), or paid API dependency for the prototype. This keeps the project economically feasible for a student budget while leaving room to add paid or metered services (live maps, restaurant data APIs) only if the project is extended commercially.</w:t>
      </w:r>
    </w:p>
    <w:p>
      <w:pPr>
        <w:spacing w:after="200" w:line="300"/>
        <w:jc w:val="both"/>
      </w:pPr>
      <w:r>
        <w:rPr>
          <w:rFonts w:ascii="Times New Roman" w:cs="Times New Roman" w:eastAsia="Times New Roman" w:hAnsi="Times New Roman"/>
          <w:b/>
          <w:bCs/>
          <w:i w:val="false"/>
          <w:iCs w:val="false"/>
          <w:sz w:val="23"/>
          <w:szCs w:val="23"/>
        </w:rPr>
        <w:t xml:space="preserve">Schedule feasibility.</w:t>
      </w:r>
      <w:r>
        <w:rPr>
          <w:rFonts w:ascii="Times New Roman" w:cs="Times New Roman" w:eastAsia="Times New Roman" w:hAnsi="Times New Roman"/>
          <w:b w:val="false"/>
          <w:bCs w:val="false"/>
          <w:i w:val="false"/>
          <w:iCs w:val="false"/>
          <w:sz w:val="23"/>
          <w:szCs w:val="23"/>
        </w:rPr>
        <w:t xml:space="preserve"> The modular page-by-page structure (Home, Explore, Local Finds, Restaurant Details, Compare, Favourites, Profile) allowed the frontend to be planned, built and tested incrementally within the semester timeline, with each page independently testable as it was completed, which reduced the risk of integration work being left to the end of the project.</w:t>
      </w:r>
    </w:p>
    <w:p>
      <w:pPr>
        <w:spacing w:after="200" w:line="300"/>
        <w:jc w:val="both"/>
      </w:pPr>
      <w:r>
        <w:rPr>
          <w:rFonts w:ascii="Times New Roman" w:cs="Times New Roman" w:eastAsia="Times New Roman" w:hAnsi="Times New Roman"/>
          <w:b w:val="false"/>
          <w:bCs w:val="false"/>
          <w:i w:val="false"/>
          <w:iCs w:val="false"/>
          <w:sz w:val="23"/>
          <w:szCs w:val="23"/>
        </w:rPr>
        <w:t xml:space="preserve">Taken together, the four dimensions above indicate that the project is realistic to complete, demonstrate and maintain within an academic setting, with a clear, lower-risk path toward the backend-connected version described in Section 16.</w:t>
      </w:r>
    </w:p>
    <w:p>
      <w:pPr>
        <w:keepNext/>
        <w:pBdr>
          <w:bottom w:val="single" w:color="8FAADC" w:sz="6" w:space="4"/>
        </w:pBdr>
        <w:spacing w:after="160" w:before="360"/>
      </w:pPr>
      <w:r>
        <w:rPr>
          <w:rFonts w:ascii="Calibri" w:cs="Calibri" w:eastAsia="Calibri" w:hAnsi="Calibri"/>
          <w:b/>
          <w:bCs/>
          <w:color w:val="1F4E79"/>
          <w:sz w:val="27"/>
          <w:szCs w:val="27"/>
        </w:rPr>
        <w:t xml:space="preserve">7. Proposed System / Key Features</w:t>
      </w:r>
    </w:p>
    <w:p>
      <w:pPr>
        <w:spacing w:after="200" w:line="300"/>
        <w:jc w:val="both"/>
      </w:pPr>
      <w:r>
        <w:rPr>
          <w:rFonts w:ascii="Times New Roman" w:cs="Times New Roman" w:eastAsia="Times New Roman" w:hAnsi="Times New Roman"/>
          <w:b w:val="false"/>
          <w:bCs w:val="false"/>
          <w:i w:val="false"/>
          <w:iCs w:val="false"/>
          <w:sz w:val="23"/>
          <w:szCs w:val="23"/>
        </w:rPr>
        <w:t xml:space="preserve">The proposed system is a seven-page front-end application structured around a shared set of restaurant data and a small number of reusable JavaScript helpers (building a card, toggling a favourite, adding a restaurant to comparison) that are used consistently across every page. The table below summarises the key user-facing features and what each one is responsible for.</w:t>
      </w:r>
    </w:p>
    <w:tbl>
      <w:tblPr>
        <w:tblW w:type="pct" w:w="100%"/>
        <w:tblBorders>
          <w:top w:val="single" w:color="8FAADC" w:sz="4"/>
          <w:left w:val="single" w:color="8FAADC" w:sz="4"/>
          <w:bottom w:val="single" w:color="8FAADC" w:sz="4"/>
          <w:right w:val="single" w:color="8FAADC" w:sz="4"/>
          <w:insideH w:val="single" w:color="C7D6EA" w:sz="2"/>
          <w:insideV w:val="single" w:color="C7D6EA" w:sz="2"/>
        </w:tblBorders>
      </w:tblPr>
      <w:tblGrid>
        <w:gridCol w:w="100"/>
        <w:gridCol w:w="100"/>
      </w:tblGrid>
      <w:tr>
        <w:trPr>
          <w:tblHeader/>
        </w:trPr>
        <w:tc>
          <w:tcPr>
            <w:tcW w:type="pct" w:w="28%"/>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pct" w:w="72%"/>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pct" w:w="2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Location-based discovery</w:t>
            </w:r>
          </w:p>
        </w:tc>
        <w:tc>
          <w:tcPr>
            <w:tcW w:type="pct" w:w="72%"/>
            <w:tcMar>
              <w:top w:type="dxa" w:w="70"/>
              <w:left w:type="dxa" w:w="100"/>
              <w:bottom w:type="dxa" w:w="70"/>
              <w:right w:type="dxa" w:w="100"/>
            </w:tcMar>
            <w:vAlign w:val="center"/>
          </w:tcPr>
          <w:p>
            <w:r>
              <w:rPr>
                <w:rFonts w:ascii="Times New Roman" w:cs="Times New Roman" w:eastAsia="Times New Roman" w:hAnsi="Times New Roman"/>
                <w:sz w:val="20"/>
                <w:szCs w:val="20"/>
              </w:rPr>
              <w:t xml:space="preserve">Manual location entry or browser geolocation to find nearby restaurants.</w:t>
            </w:r>
          </w:p>
        </w:tc>
      </w:tr>
      <w:tr>
        <w:tc>
          <w:tcPr>
            <w:tcW w:type="pct" w:w="28%"/>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Smart search &amp; filters</w:t>
            </w:r>
          </w:p>
        </w:tc>
        <w:tc>
          <w:tcPr>
            <w:tcW w:type="pct" w:w="72%"/>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Search by name/cuisine/keyword; filter by cuisine, budget, rating, distance, open status, dietary preference and facilities.</w:t>
            </w:r>
          </w:p>
        </w:tc>
      </w:tr>
      <w:tr>
        <w:tc>
          <w:tcPr>
            <w:tcW w:type="pct" w:w="2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Interactive map</w:t>
            </w:r>
          </w:p>
        </w:tc>
        <w:tc>
          <w:tcPr>
            <w:tcW w:type="pct" w:w="72%"/>
            <w:tcMar>
              <w:top w:type="dxa" w:w="70"/>
              <w:left w:type="dxa" w:w="100"/>
              <w:bottom w:type="dxa" w:w="70"/>
              <w:right w:type="dxa" w:w="100"/>
            </w:tcMar>
            <w:vAlign w:val="center"/>
          </w:tcPr>
          <w:p>
            <w:r>
              <w:rPr>
                <w:rFonts w:ascii="Times New Roman" w:cs="Times New Roman" w:eastAsia="Times New Roman" w:hAnsi="Times New Roman"/>
                <w:sz w:val="20"/>
                <w:szCs w:val="20"/>
              </w:rPr>
              <w:t xml:space="preserve">A warm, vintage-styled map showing restaurant markers, with a route/navigation action.</w:t>
            </w:r>
          </w:p>
        </w:tc>
      </w:tr>
      <w:tr>
        <w:tc>
          <w:tcPr>
            <w:tcW w:type="pct" w:w="28%"/>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Restaurant details</w:t>
            </w:r>
          </w:p>
        </w:tc>
        <w:tc>
          <w:tcPr>
            <w:tcW w:type="pct" w:w="72%"/>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Full profile page with photos, hours, facilities, menu highlights and location.</w:t>
            </w:r>
          </w:p>
        </w:tc>
      </w:tr>
      <w:tr>
        <w:tc>
          <w:tcPr>
            <w:tcW w:type="pct" w:w="2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Comparison</w:t>
            </w:r>
          </w:p>
        </w:tc>
        <w:tc>
          <w:tcPr>
            <w:tcW w:type="pct" w:w="72%"/>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Side-by-side comparison of up to three restaurants on rating, price, distance, cuisine and facilities.</w:t>
            </w:r>
          </w:p>
        </w:tc>
      </w:tr>
      <w:tr>
        <w:tc>
          <w:tcPr>
            <w:tcW w:type="pct" w:w="28%"/>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Favourites</w:t>
            </w:r>
          </w:p>
        </w:tc>
        <w:tc>
          <w:tcPr>
            <w:tcW w:type="pct" w:w="72%"/>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Save and revisit preferred restaurants, persisted locally.</w:t>
            </w:r>
          </w:p>
        </w:tc>
      </w:tr>
      <w:tr>
        <w:tc>
          <w:tcPr>
            <w:tcW w:type="pct" w:w="2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Local Finds</w:t>
            </w:r>
          </w:p>
        </w:tc>
        <w:tc>
          <w:tcPr>
            <w:tcW w:type="pct" w:w="72%"/>
            <w:tcMar>
              <w:top w:type="dxa" w:w="70"/>
              <w:left w:type="dxa" w:w="100"/>
              <w:bottom w:type="dxa" w:w="70"/>
              <w:right w:type="dxa" w:w="100"/>
            </w:tcMar>
            <w:vAlign w:val="center"/>
          </w:tcPr>
          <w:p>
            <w:r>
              <w:rPr>
                <w:rFonts w:ascii="Times New Roman" w:cs="Times New Roman" w:eastAsia="Times New Roman" w:hAnsi="Times New Roman"/>
                <w:sz w:val="20"/>
                <w:szCs w:val="20"/>
              </w:rPr>
              <w:t xml:space="preserve">Curated category browsing for different dining situations.</w:t>
            </w:r>
          </w:p>
        </w:tc>
      </w:tr>
      <w:tr>
        <w:tc>
          <w:tcPr>
            <w:tcW w:type="pct" w:w="28%"/>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Mood-based suggestions</w:t>
            </w:r>
          </w:p>
        </w:tc>
        <w:tc>
          <w:tcPr>
            <w:tcW w:type="pct" w:w="72%"/>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A simple, transparent filter based on dining purpose or mood — not marketed as an AI recommendation engine.</w:t>
            </w:r>
          </w:p>
        </w:tc>
      </w:tr>
      <w:tr>
        <w:tc>
          <w:tcPr>
            <w:tcW w:type="pct" w:w="2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Profile &amp; preferences</w:t>
            </w:r>
          </w:p>
        </w:tc>
        <w:tc>
          <w:tcPr>
            <w:tcW w:type="pct" w:w="72%"/>
            <w:tcMar>
              <w:top w:type="dxa" w:w="70"/>
              <w:left w:type="dxa" w:w="100"/>
              <w:bottom w:type="dxa" w:w="70"/>
              <w:right w:type="dxa" w:w="100"/>
            </w:tcMar>
            <w:vAlign w:val="center"/>
          </w:tcPr>
          <w:p>
            <w:r>
              <w:rPr>
                <w:rFonts w:ascii="Times New Roman" w:cs="Times New Roman" w:eastAsia="Times New Roman" w:hAnsi="Times New Roman"/>
                <w:sz w:val="20"/>
                <w:szCs w:val="20"/>
              </w:rPr>
              <w:t xml:space="preserve">A lightweight personal view summarising saved places, recently viewed restaurants, and preferences.</w:t>
            </w:r>
          </w:p>
        </w:tc>
      </w:tr>
      <w:tr>
        <w:tc>
          <w:tcPr>
            <w:tcW w:type="pct" w:w="28%"/>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Responsive, accessible design</w:t>
            </w:r>
          </w:p>
        </w:tc>
        <w:tc>
          <w:tcPr>
            <w:tcW w:type="pct" w:w="72%"/>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Semantic HTML, keyboard navigation, visible focus states and layouts from 1440px down to 390px.</w:t>
            </w:r>
          </w:p>
        </w:tc>
      </w:tr>
    </w:tbl>
    <w:p>
      <w:pPr>
        <w:spacing w:after="200" w:line="300"/>
        <w:jc w:val="both"/>
      </w:pPr>
      <w:r>
        <w:rPr>
          <w:rFonts w:ascii="Times New Roman" w:cs="Times New Roman" w:eastAsia="Times New Roman" w:hAnsi="Times New Roman"/>
          <w:b w:val="false"/>
          <w:bCs w:val="false"/>
          <w:i w:val="false"/>
          <w:iCs w:val="false"/>
          <w:sz w:val="23"/>
          <w:szCs w:val="23"/>
        </w:rPr>
        <w:t xml:space="preserve">Each feature in the table is implemented as a distinct, testable unit — for example, favouriting is a single toggle function backed by localStorage — but all of them read from and write to the same underlying restaurant dataset and storage keys, which is what allows the application to feel cohesive rather than like seven separate pages.</w:t>
      </w:r>
    </w:p>
    <w:p>
      <w:pPr>
        <w:keepNext/>
        <w:pBdr>
          <w:bottom w:val="single" w:color="8FAADC" w:sz="6" w:space="4"/>
        </w:pBdr>
        <w:spacing w:after="160" w:before="360"/>
      </w:pPr>
      <w:r>
        <w:rPr>
          <w:rFonts w:ascii="Calibri" w:cs="Calibri" w:eastAsia="Calibri" w:hAnsi="Calibri"/>
          <w:b/>
          <w:bCs/>
          <w:color w:val="1F4E79"/>
          <w:sz w:val="27"/>
          <w:szCs w:val="27"/>
        </w:rPr>
        <w:t xml:space="preserve">8. System Architecture &amp; Design</w:t>
      </w:r>
    </w:p>
    <w:p>
      <w:pPr>
        <w:spacing w:after="200" w:line="300"/>
        <w:jc w:val="both"/>
      </w:pPr>
      <w:r>
        <w:rPr>
          <w:rFonts w:ascii="Times New Roman" w:cs="Times New Roman" w:eastAsia="Times New Roman" w:hAnsi="Times New Roman"/>
          <w:b w:val="false"/>
          <w:bCs w:val="false"/>
          <w:i w:val="false"/>
          <w:iCs w:val="false"/>
          <w:sz w:val="23"/>
          <w:szCs w:val="23"/>
        </w:rPr>
        <w:t xml:space="preserve">TasteTrail follows a simple, layered frontend architecture so that a real backend can be added later without a redesign. Each layer has a single responsibility: the presentation layer is concerned only with markup and styling, the logic layer owns all state changes, and the data and persistence layers are deliberately kept swappable, so that today's local array and localStorage keys can be replaced by a live API and a user account system without touching the pages themselves.</w:t>
      </w:r>
    </w:p>
    <w:p>
      <w:pPr>
        <w:pBdr>
          <w:top w:val="single" w:color="8FAADC" w:sz="4" w:space="8"/>
          <w:bottom w:val="single" w:color="8FAADC" w:sz="4" w:space="8"/>
          <w:left w:val="single" w:color="8FAADC" w:sz="4" w:space="8"/>
          <w:right w:val="single" w:color="8FAADC" w:sz="4" w:space="8"/>
        </w:pBdr>
        <w:spacing w:after="80" w:before="160"/>
        <w:jc w:val="center"/>
      </w:pPr>
      <w:r>
        <w:drawing>
          <wp:inline distT="0" distB="0" distL="0" distR="0">
            <wp:extent cx="5524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466975"/>
                    </a:xfrm>
                    <a:prstGeom prst="rect">
                      <a:avLst/>
                    </a:prstGeom>
                  </pic:spPr>
                </pic:pic>
              </a:graphicData>
            </a:graphic>
          </wp:inline>
        </w:drawing>
      </w:r>
    </w:p>
    <w:p>
      <w:pPr>
        <w:spacing w:after="240"/>
        <w:jc w:val="center"/>
      </w:pPr>
      <w:r>
        <w:rPr>
          <w:rFonts w:ascii="Calibri" w:cs="Calibri" w:eastAsia="Calibri" w:hAnsi="Calibri"/>
          <w:i/>
          <w:iCs/>
          <w:color w:val="5A6B7A"/>
          <w:sz w:val="18"/>
          <w:szCs w:val="18"/>
        </w:rPr>
        <w:t xml:space="preserve">Figure 1: Layered architecture of the TasteTrail frontend, from presentation through to persistence.</w:t>
      </w:r>
    </w:p>
    <w:tbl>
      <w:tblPr>
        <w:tblW w:type="pct" w:w="100%"/>
        <w:tblBorders>
          <w:top w:val="single" w:color="8FAADC" w:sz="4"/>
          <w:left w:val="single" w:color="8FAADC" w:sz="4"/>
          <w:bottom w:val="single" w:color="8FAADC" w:sz="4"/>
          <w:right w:val="single" w:color="8FAADC" w:sz="4"/>
          <w:insideH w:val="single" w:color="C7D6EA" w:sz="2"/>
          <w:insideV w:val="single" w:color="C7D6EA" w:sz="2"/>
        </w:tblBorders>
      </w:tblPr>
      <w:tblGrid>
        <w:gridCol w:w="100"/>
        <w:gridCol w:w="100"/>
        <w:gridCol w:w="100"/>
      </w:tblGrid>
      <w:tr>
        <w:trPr>
          <w:tblHeader/>
        </w:trPr>
        <w:tc>
          <w:tcPr>
            <w:tcW w:type="pct" w:w="24%"/>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pct" w:w="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c>
          <w:tcPr>
            <w:tcW w:type="pct" w:w="36%"/>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Current Implementation</w:t>
            </w:r>
          </w:p>
        </w:tc>
      </w:tr>
      <w:tr>
        <w:tc>
          <w:tcPr>
            <w:tcW w:type="pct" w:w="2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Presentation layer</w:t>
            </w:r>
          </w:p>
        </w:tc>
        <w:tc>
          <w:tcPr>
            <w:tcW w:type="pct" w:w="40%"/>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Renders the seven pages and all UI components</w:t>
            </w:r>
          </w:p>
        </w:tc>
        <w:tc>
          <w:tcPr>
            <w:tcW w:type="pct" w:w="3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HTML5 + CSS3 (custom design system)</w:t>
            </w:r>
          </w:p>
        </w:tc>
      </w:tr>
      <w:tr>
        <w:tc>
          <w:tcPr>
            <w:tcW w:type="pct" w:w="2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Interaction / logic layer</w:t>
            </w:r>
          </w:p>
        </w:tc>
        <w:tc>
          <w:tcPr>
            <w:tcW w:type="pct" w:w="40%"/>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Search, filter, sort, favourites, comparison, routing</w:t>
            </w:r>
          </w:p>
        </w:tc>
        <w:tc>
          <w:tcPr>
            <w:tcW w:type="pct" w:w="3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Vanilla JavaScript, one module per page</w:t>
            </w:r>
          </w:p>
        </w:tc>
      </w:tr>
      <w:tr>
        <w:tc>
          <w:tcPr>
            <w:tcW w:type="pct" w:w="2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Data layer (current)</w:t>
            </w:r>
          </w:p>
        </w:tc>
        <w:tc>
          <w:tcPr>
            <w:tcW w:type="pct" w:w="40%"/>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Supplies restaurant data to the UI</w:t>
            </w:r>
          </w:p>
        </w:tc>
        <w:tc>
          <w:tcPr>
            <w:tcW w:type="pct" w:w="3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A local, structured JavaScript array (restaurants.js)</w:t>
            </w:r>
          </w:p>
        </w:tc>
      </w:tr>
      <w:tr>
        <w:tc>
          <w:tcPr>
            <w:tcW w:type="pct" w:w="2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Data layer (future)</w:t>
            </w:r>
          </w:p>
        </w:tc>
        <w:tc>
          <w:tcPr>
            <w:tcW w:type="pct" w:w="40%"/>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Would supply live, persistent data</w:t>
            </w:r>
          </w:p>
        </w:tc>
        <w:tc>
          <w:tcPr>
            <w:tcW w:type="pct" w:w="3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A REST API backed by a database (e.g. Node.js/Express)</w:t>
            </w:r>
          </w:p>
        </w:tc>
      </w:tr>
      <w:tr>
        <w:tc>
          <w:tcPr>
            <w:tcW w:type="pct" w:w="2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Persistence (current)</w:t>
            </w:r>
          </w:p>
        </w:tc>
        <w:tc>
          <w:tcPr>
            <w:tcW w:type="pct" w:w="40%"/>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Remembers favourites and comparison selections</w:t>
            </w:r>
          </w:p>
        </w:tc>
        <w:tc>
          <w:tcPr>
            <w:tcW w:type="pct" w:w="3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Browser localStorage</w:t>
            </w:r>
          </w:p>
        </w:tc>
      </w:tr>
    </w:tbl>
    <w:p>
      <w:pPr>
        <w:spacing w:after="200" w:line="300"/>
        <w:jc w:val="both"/>
      </w:pPr>
      <w:r>
        <w:rPr>
          <w:rFonts w:ascii="Times New Roman" w:cs="Times New Roman" w:eastAsia="Times New Roman" w:hAnsi="Times New Roman"/>
          <w:b/>
          <w:bCs/>
          <w:i w:val="false"/>
          <w:iCs w:val="false"/>
          <w:sz w:val="23"/>
          <w:szCs w:val="23"/>
        </w:rPr>
        <w:t xml:space="preserve">Core data entities</w:t>
      </w:r>
      <w:r>
        <w:rPr>
          <w:rFonts w:ascii="Times New Roman" w:cs="Times New Roman" w:eastAsia="Times New Roman" w:hAnsi="Times New Roman"/>
          <w:b w:val="false"/>
          <w:bCs w:val="false"/>
          <w:i w:val="false"/>
          <w:iCs w:val="false"/>
          <w:sz w:val="23"/>
          <w:szCs w:val="23"/>
        </w:rPr>
        <w:t xml:space="preserve">, designed to translate directly into a future database schema:</w:t>
      </w:r>
    </w:p>
    <w:tbl>
      <w:tblPr>
        <w:tblW w:type="pct" w:w="100%"/>
        <w:tblBorders>
          <w:top w:val="single" w:color="8FAADC" w:sz="4"/>
          <w:left w:val="single" w:color="8FAADC" w:sz="4"/>
          <w:bottom w:val="single" w:color="8FAADC" w:sz="4"/>
          <w:right w:val="single" w:color="8FAADC" w:sz="4"/>
          <w:insideH w:val="single" w:color="C7D6EA" w:sz="2"/>
          <w:insideV w:val="single" w:color="C7D6EA" w:sz="2"/>
        </w:tblBorders>
      </w:tblPr>
      <w:tblGrid>
        <w:gridCol w:w="100"/>
        <w:gridCol w:w="100"/>
      </w:tblGrid>
      <w:tr>
        <w:trPr>
          <w:tblHeader/>
        </w:trPr>
        <w:tc>
          <w:tcPr>
            <w:tcW w:type="pct" w:w="26%"/>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Entity</w:t>
            </w:r>
          </w:p>
        </w:tc>
        <w:tc>
          <w:tcPr>
            <w:tcW w:type="pct" w:w="74%"/>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Attributes</w:t>
            </w:r>
          </w:p>
        </w:tc>
      </w:tr>
      <w:tr>
        <w:tc>
          <w:tcPr>
            <w:tcW w:type="pct" w:w="2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User</w:t>
            </w:r>
          </w:p>
        </w:tc>
        <w:tc>
          <w:tcPr>
            <w:tcW w:type="pct" w:w="7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id, name, email, preferences, location, createdAt</w:t>
            </w:r>
          </w:p>
        </w:tc>
      </w:tr>
      <w:tr>
        <w:tc>
          <w:tcPr>
            <w:tcW w:type="pct" w:w="2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Restaurant</w:t>
            </w:r>
          </w:p>
        </w:tc>
        <w:tc>
          <w:tcPr>
            <w:tcW w:type="pct" w:w="7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id, name, cuisine, address, latitude, longitude, priceRange, rating, hours, facilities</w:t>
            </w:r>
          </w:p>
        </w:tc>
      </w:tr>
      <w:tr>
        <w:tc>
          <w:tcPr>
            <w:tcW w:type="pct" w:w="2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MenuItem</w:t>
            </w:r>
          </w:p>
        </w:tc>
        <w:tc>
          <w:tcPr>
            <w:tcW w:type="pct" w:w="7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id, restaurantId, name, category, price, isSignature</w:t>
            </w:r>
          </w:p>
        </w:tc>
      </w:tr>
      <w:tr>
        <w:tc>
          <w:tcPr>
            <w:tcW w:type="pct" w:w="2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Review</w:t>
            </w:r>
          </w:p>
        </w:tc>
        <w:tc>
          <w:tcPr>
            <w:tcW w:type="pct" w:w="7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id, restaurantId, userId, rating, comment, createdAt</w:t>
            </w:r>
          </w:p>
        </w:tc>
      </w:tr>
      <w:tr>
        <w:tc>
          <w:tcPr>
            <w:tcW w:type="pct" w:w="2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Favorite</w:t>
            </w:r>
          </w:p>
        </w:tc>
        <w:tc>
          <w:tcPr>
            <w:tcW w:type="pct" w:w="7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id, userId, restaurantId, createdAt</w:t>
            </w:r>
          </w:p>
        </w:tc>
      </w:tr>
      <w:tr>
        <w:tc>
          <w:tcPr>
            <w:tcW w:type="pct" w:w="2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Recommendation</w:t>
            </w:r>
          </w:p>
        </w:tc>
        <w:tc>
          <w:tcPr>
            <w:tcW w:type="pct" w:w="7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id, restaurantId, criteria, score/reason</w:t>
            </w:r>
          </w:p>
        </w:tc>
      </w:tr>
    </w:tbl>
    <w:p>
      <w:pPr>
        <w:spacing w:after="200" w:line="300"/>
        <w:jc w:val="both"/>
      </w:pPr>
      <w:r>
        <w:rPr>
          <w:rFonts w:ascii="Times New Roman" w:cs="Times New Roman" w:eastAsia="Times New Roman" w:hAnsi="Times New Roman"/>
          <w:b/>
          <w:bCs/>
          <w:i w:val="false"/>
          <w:iCs w:val="false"/>
          <w:sz w:val="23"/>
          <w:szCs w:val="23"/>
        </w:rPr>
        <w:t xml:space="preserve">Key relationships:</w:t>
      </w:r>
      <w:r>
        <w:rPr>
          <w:rFonts w:ascii="Times New Roman" w:cs="Times New Roman" w:eastAsia="Times New Roman" w:hAnsi="Times New Roman"/>
          <w:b w:val="false"/>
          <w:bCs w:val="false"/>
          <w:i w:val="false"/>
          <w:iCs w:val="false"/>
          <w:sz w:val="23"/>
          <w:szCs w:val="23"/>
        </w:rPr>
        <w:t xml:space="preserve"> a Restaurant has many MenuItems and many Reviews (one-to-many); a User can save many Restaurants through Favorites (many-to-many); a User can create many Reviews (one-to-many); a Recommendation references a Restaurant and is generated from selected criteria or preferences. Modelling these relationships now, even though the academic prototype has no database, means the JavaScript data shapes used today map directly onto tables in a future schema rather than needing to be redesigned.</w:t>
      </w:r>
    </w:p>
    <w:p>
      <w:pPr>
        <w:keepNext/>
        <w:pBdr>
          <w:bottom w:val="single" w:color="8FAADC" w:sz="6" w:space="4"/>
        </w:pBdr>
        <w:spacing w:after="160" w:before="360"/>
      </w:pPr>
      <w:r>
        <w:rPr>
          <w:rFonts w:ascii="Calibri" w:cs="Calibri" w:eastAsia="Calibri" w:hAnsi="Calibri"/>
          <w:b/>
          <w:bCs/>
          <w:color w:val="1F4E79"/>
          <w:sz w:val="27"/>
          <w:szCs w:val="27"/>
        </w:rPr>
        <w:t xml:space="preserve">9. System Workflow</w:t>
      </w:r>
    </w:p>
    <w:p>
      <w:pPr>
        <w:spacing w:after="200" w:line="300"/>
        <w:jc w:val="both"/>
      </w:pPr>
      <w:r>
        <w:rPr>
          <w:rFonts w:ascii="Times New Roman" w:cs="Times New Roman" w:eastAsia="Times New Roman" w:hAnsi="Times New Roman"/>
          <w:b w:val="false"/>
          <w:bCs w:val="false"/>
          <w:i w:val="false"/>
          <w:iCs w:val="false"/>
          <w:sz w:val="23"/>
          <w:szCs w:val="23"/>
        </w:rPr>
        <w:t xml:space="preserve">The application is organised around a single, ongoing discovery flow in which each page both consumes and contributes to a shared set of state — the current filters, the favourites list and the comparison selection. A user typically starts at the Home page, sets or confirms a location, and moves into Explore, where searching, filtering and sorting narrow the result list and the accompanying map simultaneously. From there, the user may open a Restaurant Details page, add restaurants to Favourites or Compare, and return to Explore to continue refining their choice.</w:t>
      </w:r>
    </w:p>
    <w:p>
      <w:pPr>
        <w:pBdr>
          <w:top w:val="single" w:color="8FAADC" w:sz="4" w:space="8"/>
          <w:bottom w:val="single" w:color="8FAADC" w:sz="4" w:space="8"/>
          <w:left w:val="single" w:color="8FAADC" w:sz="4" w:space="8"/>
          <w:right w:val="single" w:color="8FAADC" w:sz="4" w:space="8"/>
        </w:pBdr>
        <w:spacing w:after="80" w:before="160"/>
        <w:jc w:val="center"/>
      </w:pPr>
      <w:r>
        <w:drawing>
          <wp:inline distT="0" distB="0" distL="0" distR="0">
            <wp:extent cx="5524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685925"/>
                    </a:xfrm>
                    <a:prstGeom prst="rect">
                      <a:avLst/>
                    </a:prstGeom>
                  </pic:spPr>
                </pic:pic>
              </a:graphicData>
            </a:graphic>
          </wp:inline>
        </w:drawing>
      </w:r>
    </w:p>
    <w:p>
      <w:pPr>
        <w:spacing w:after="240"/>
        <w:jc w:val="center"/>
      </w:pPr>
      <w:r>
        <w:rPr>
          <w:rFonts w:ascii="Calibri" w:cs="Calibri" w:eastAsia="Calibri" w:hAnsi="Calibri"/>
          <w:i/>
          <w:iCs/>
          <w:color w:val="5A6B7A"/>
          <w:sz w:val="18"/>
          <w:szCs w:val="18"/>
        </w:rPr>
        <w:t xml:space="preserve">Figure 2: End-to-end discovery workflow, from setting a location to choosing a restaurant.</w:t>
      </w:r>
    </w:p>
    <w:p>
      <w:pPr>
        <w:spacing w:after="200" w:line="300"/>
        <w:jc w:val="both"/>
      </w:pPr>
      <w:r>
        <w:rPr>
          <w:rFonts w:ascii="Times New Roman" w:cs="Times New Roman" w:eastAsia="Times New Roman" w:hAnsi="Times New Roman"/>
          <w:b w:val="false"/>
          <w:bCs w:val="false"/>
          <w:i w:val="false"/>
          <w:iCs w:val="false"/>
          <w:sz w:val="23"/>
          <w:szCs w:val="23"/>
        </w:rPr>
        <w:t xml:space="preserve">Because favourites and comparison selections are stored centrally in localStorage rather than per page, the workflow is not strictly linear: a user may jump back to Explore from a Restaurant Details page, revisit the Compare page after adding a fourth candidate elsewhere (which is capped at three), or return to Favourites at any time without losing filter state on Explore. This mirrors how people actually shop for a restaurant — narrowing, comparing, reconsidering — rather than following a single fixed path to a single destination.</w:t>
      </w:r>
    </w:p>
    <w:p>
      <w:pPr>
        <w:keepNext/>
        <w:pBdr>
          <w:bottom w:val="single" w:color="8FAADC" w:sz="6" w:space="4"/>
        </w:pBdr>
        <w:spacing w:after="160" w:before="360"/>
      </w:pPr>
      <w:r>
        <w:rPr>
          <w:rFonts w:ascii="Calibri" w:cs="Calibri" w:eastAsia="Calibri" w:hAnsi="Calibri"/>
          <w:b/>
          <w:bCs/>
          <w:color w:val="1F4E79"/>
          <w:sz w:val="27"/>
          <w:szCs w:val="27"/>
        </w:rPr>
        <w:t xml:space="preserve">10. Technology Stack</w:t>
      </w:r>
    </w:p>
    <w:p>
      <w:pPr>
        <w:spacing w:after="200" w:line="300"/>
        <w:jc w:val="both"/>
      </w:pPr>
      <w:r>
        <w:rPr>
          <w:rFonts w:ascii="Times New Roman" w:cs="Times New Roman" w:eastAsia="Times New Roman" w:hAnsi="Times New Roman"/>
          <w:b w:val="false"/>
          <w:bCs w:val="false"/>
          <w:i w:val="false"/>
          <w:iCs w:val="false"/>
          <w:sz w:val="23"/>
          <w:szCs w:val="23"/>
        </w:rPr>
        <w:t xml:space="preserve">For the academic prototype, the frontend has been implemented using only core web technologies, with no frameworks or build tools required. This choice keeps the project transparent and easy to explain line-by-line during evaluation, while the modular file structure (one script per page, a shared stylesheet, a single data file) keeps it maintainable as it grows:</w:t>
      </w:r>
    </w:p>
    <w:tbl>
      <w:tblPr>
        <w:tblW w:type="pct" w:w="100%"/>
        <w:tblBorders>
          <w:top w:val="single" w:color="8FAADC" w:sz="4"/>
          <w:left w:val="single" w:color="8FAADC" w:sz="4"/>
          <w:bottom w:val="single" w:color="8FAADC" w:sz="4"/>
          <w:right w:val="single" w:color="8FAADC" w:sz="4"/>
          <w:insideH w:val="single" w:color="C7D6EA" w:sz="2"/>
          <w:insideV w:val="single" w:color="C7D6EA" w:sz="2"/>
        </w:tblBorders>
      </w:tblPr>
      <w:tblGrid>
        <w:gridCol w:w="100"/>
        <w:gridCol w:w="100"/>
        <w:gridCol w:w="100"/>
      </w:tblGrid>
      <w:tr>
        <w:trPr>
          <w:tblHeader/>
        </w:trPr>
        <w:tc>
          <w:tcPr>
            <w:tcW w:type="pct" w:w="2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pct" w:w="36%"/>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c>
          <w:tcPr>
            <w:tcW w:type="pct" w:w="44%"/>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w:t>
            </w:r>
          </w:p>
        </w:tc>
      </w:tr>
      <w:tr>
        <w:tc>
          <w:tcPr>
            <w:tcW w:type="pct" w:w="20%"/>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Structure</w:t>
            </w:r>
          </w:p>
        </w:tc>
        <w:tc>
          <w:tcPr>
            <w:tcW w:type="pct" w:w="3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HTML5</w:t>
            </w:r>
          </w:p>
        </w:tc>
        <w:tc>
          <w:tcPr>
            <w:tcW w:type="pct" w:w="4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Semantic, accessible page structure with no build step.</w:t>
            </w:r>
          </w:p>
        </w:tc>
      </w:tr>
      <w:tr>
        <w:tc>
          <w:tcPr>
            <w:tcW w:type="pct" w:w="20%"/>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Styling</w:t>
            </w:r>
          </w:p>
        </w:tc>
        <w:tc>
          <w:tcPr>
            <w:tcW w:type="pct" w:w="3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CSS3 (custom design system)</w:t>
            </w:r>
          </w:p>
        </w:tc>
        <w:tc>
          <w:tcPr>
            <w:tcW w:type="pct" w:w="4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Full control over the project's distinctive visual identity.</w:t>
            </w:r>
          </w:p>
        </w:tc>
      </w:tr>
      <w:tr>
        <w:tc>
          <w:tcPr>
            <w:tcW w:type="pct" w:w="20%"/>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Interactivity</w:t>
            </w:r>
          </w:p>
        </w:tc>
        <w:tc>
          <w:tcPr>
            <w:tcW w:type="pct" w:w="3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Vanilla JavaScript (ES6)</w:t>
            </w:r>
          </w:p>
        </w:tc>
        <w:tc>
          <w:tcPr>
            <w:tcW w:type="pct" w:w="4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Direct, dependency-free DOM manipulation; easy to explain in a viva.</w:t>
            </w:r>
          </w:p>
        </w:tc>
      </w:tr>
      <w:tr>
        <w:tc>
          <w:tcPr>
            <w:tcW w:type="pct" w:w="20%"/>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Data</w:t>
            </w:r>
          </w:p>
        </w:tc>
        <w:tc>
          <w:tcPr>
            <w:tcW w:type="pct" w:w="3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Local mock JSON-style data (restaurants.js)</w:t>
            </w:r>
          </w:p>
        </w:tc>
        <w:tc>
          <w:tcPr>
            <w:tcW w:type="pct" w:w="4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Structured so it can later be swapped for a live API.</w:t>
            </w:r>
          </w:p>
        </w:tc>
      </w:tr>
      <w:tr>
        <w:tc>
          <w:tcPr>
            <w:tcW w:type="pct" w:w="20%"/>
            <w:tcMar>
              <w:top w:type="dxa" w:w="70"/>
              <w:left w:type="dxa" w:w="100"/>
              <w:bottom w:type="dxa" w:w="70"/>
              <w:right w:type="dxa" w:w="100"/>
            </w:tcMar>
            <w:vAlign w:val="center"/>
          </w:tcPr>
          <w:p>
            <w:r>
              <w:rPr>
                <w:rFonts w:ascii="Times New Roman" w:cs="Times New Roman" w:eastAsia="Times New Roman" w:hAnsi="Times New Roman"/>
                <w:sz w:val="20"/>
                <w:szCs w:val="20"/>
              </w:rPr>
              <w:t xml:space="preserve">Persistence</w:t>
            </w:r>
          </w:p>
        </w:tc>
        <w:tc>
          <w:tcPr>
            <w:tcW w:type="pct" w:w="3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Browser localStorage</w:t>
            </w:r>
          </w:p>
        </w:tc>
        <w:tc>
          <w:tcPr>
            <w:tcW w:type="pct" w:w="4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Zero-setup way to remember favourites and comparisons.</w:t>
            </w:r>
          </w:p>
        </w:tc>
      </w:tr>
      <w:tr>
        <w:tc>
          <w:tcPr>
            <w:tcW w:type="pct" w:w="20%"/>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Maps</w:t>
            </w:r>
          </w:p>
        </w:tc>
        <w:tc>
          <w:tcPr>
            <w:tcW w:type="pct" w:w="3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Custom SVG-based mock map</w:t>
            </w:r>
          </w:p>
        </w:tc>
        <w:tc>
          <w:tcPr>
            <w:tcW w:type="pct" w:w="4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Removes any external map-provider or API-key dependency.</w:t>
            </w:r>
          </w:p>
        </w:tc>
      </w:tr>
      <w:tr>
        <w:tc>
          <w:tcPr>
            <w:tcW w:type="pct" w:w="20%"/>
            <w:tcMar>
              <w:top w:type="dxa" w:w="70"/>
              <w:left w:type="dxa" w:w="100"/>
              <w:bottom w:type="dxa" w:w="70"/>
              <w:right w:type="dxa" w:w="100"/>
            </w:tcMar>
            <w:vAlign w:val="center"/>
          </w:tcPr>
          <w:p>
            <w:r>
              <w:rPr>
                <w:rFonts w:ascii="Times New Roman" w:cs="Times New Roman" w:eastAsia="Times New Roman" w:hAnsi="Times New Roman"/>
                <w:sz w:val="20"/>
                <w:szCs w:val="20"/>
              </w:rPr>
              <w:t xml:space="preserve">Version Control</w:t>
            </w:r>
          </w:p>
        </w:tc>
        <w:tc>
          <w:tcPr>
            <w:tcW w:type="pct" w:w="3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Git &amp; GitHub</w:t>
            </w:r>
          </w:p>
        </w:tc>
        <w:tc>
          <w:tcPr>
            <w:tcW w:type="pct" w:w="4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Industry-standard history tracking and collaboration.</w:t>
            </w:r>
          </w:p>
        </w:tc>
      </w:tr>
    </w:tbl>
    <w:p>
      <w:pPr>
        <w:spacing w:after="200" w:line="300"/>
        <w:jc w:val="both"/>
      </w:pPr>
      <w:r>
        <w:rPr>
          <w:rFonts w:ascii="Times New Roman" w:cs="Times New Roman" w:eastAsia="Times New Roman" w:hAnsi="Times New Roman"/>
          <w:b w:val="false"/>
          <w:bCs w:val="false"/>
          <w:i w:val="false"/>
          <w:iCs w:val="false"/>
          <w:sz w:val="23"/>
          <w:szCs w:val="23"/>
        </w:rPr>
        <w:t xml:space="preserve">The project runs entirely client-side and can be opened directly from index.html in any modern browser, with no installation, package manager or server setup required — making it easy to demonstrate, evaluate and extend during a viva or classroom walkthrough.</w:t>
      </w:r>
    </w:p>
    <w:p>
      <w:pPr>
        <w:spacing w:after="200" w:line="300"/>
        <w:jc w:val="both"/>
      </w:pPr>
      <w:r>
        <w:rPr>
          <w:rFonts w:ascii="Times New Roman" w:cs="Times New Roman" w:eastAsia="Times New Roman" w:hAnsi="Times New Roman"/>
          <w:b w:val="false"/>
          <w:bCs w:val="false"/>
          <w:i/>
          <w:iCs/>
          <w:sz w:val="23"/>
          <w:szCs w:val="23"/>
        </w:rPr>
        <w:t xml:space="preserve">(Note: the system is architected so that this frontend can later be connected to a real backend, database and live map/restaurant APIs — such as a Node.js/Express service and a provider like Leaflet/OpenStreetMap — without a redesign, should the project be extended beyond the academic prototype stage.)</w:t>
      </w:r>
    </w:p>
    <w:p>
      <w:pPr>
        <w:keepNext/>
        <w:pBdr>
          <w:bottom w:val="single" w:color="8FAADC" w:sz="6" w:space="4"/>
        </w:pBdr>
        <w:spacing w:after="160" w:before="360"/>
      </w:pPr>
      <w:r>
        <w:rPr>
          <w:rFonts w:ascii="Calibri" w:cs="Calibri" w:eastAsia="Calibri" w:hAnsi="Calibri"/>
          <w:b/>
          <w:bCs/>
          <w:color w:val="1F4E79"/>
          <w:sz w:val="27"/>
          <w:szCs w:val="27"/>
        </w:rPr>
        <w:t xml:space="preserve">11. Hardware &amp; Software Requirements</w:t>
      </w:r>
    </w:p>
    <w:p>
      <w:pPr>
        <w:spacing w:after="200" w:line="300"/>
        <w:jc w:val="both"/>
      </w:pPr>
      <w:r>
        <w:rPr>
          <w:rFonts w:ascii="Times New Roman" w:cs="Times New Roman" w:eastAsia="Times New Roman" w:hAnsi="Times New Roman"/>
          <w:b/>
          <w:bCs/>
          <w:i w:val="false"/>
          <w:iCs w:val="false"/>
          <w:sz w:val="23"/>
          <w:szCs w:val="23"/>
        </w:rPr>
        <w:t xml:space="preserve">Hardware.</w:t>
      </w:r>
      <w:r>
        <w:rPr>
          <w:rFonts w:ascii="Times New Roman" w:cs="Times New Roman" w:eastAsia="Times New Roman" w:hAnsi="Times New Roman"/>
          <w:b w:val="false"/>
          <w:bCs w:val="false"/>
          <w:i w:val="false"/>
          <w:iCs w:val="false"/>
          <w:sz w:val="23"/>
          <w:szCs w:val="23"/>
        </w:rPr>
        <w:t xml:space="preserve"> No specialised hardware is required. The system runs on any standard desktop, laptop, tablet or smartphone capable of running a modern web browser; a GPS/location-capable device is only needed for the optional “use current location” feature.</w:t>
      </w:r>
    </w:p>
    <w:p>
      <w:pPr>
        <w:spacing w:after="200" w:line="300"/>
        <w:jc w:val="both"/>
      </w:pPr>
      <w:r>
        <w:rPr>
          <w:rFonts w:ascii="Times New Roman" w:cs="Times New Roman" w:eastAsia="Times New Roman" w:hAnsi="Times New Roman"/>
          <w:b/>
          <w:bCs/>
          <w:i w:val="false"/>
          <w:iCs w:val="false"/>
          <w:sz w:val="23"/>
          <w:szCs w:val="23"/>
        </w:rPr>
        <w:t xml:space="preserve">Software (to run the project).</w:t>
      </w:r>
      <w:r>
        <w:rPr>
          <w:rFonts w:ascii="Times New Roman" w:cs="Times New Roman" w:eastAsia="Times New Roman" w:hAnsi="Times New Roman"/>
          <w:b w:val="false"/>
          <w:bCs w:val="false"/>
          <w:i w:val="false"/>
          <w:iCs w:val="false"/>
          <w:sz w:val="23"/>
          <w:szCs w:val="23"/>
        </w:rPr>
        <w:t xml:space="preserve"> Any modern web browser — Chrome, Firefox, Edge or Safari, current or one major version behind.</w:t>
      </w:r>
    </w:p>
    <w:p>
      <w:pPr>
        <w:spacing w:after="200" w:line="300"/>
        <w:jc w:val="both"/>
      </w:pPr>
      <w:r>
        <w:rPr>
          <w:rFonts w:ascii="Times New Roman" w:cs="Times New Roman" w:eastAsia="Times New Roman" w:hAnsi="Times New Roman"/>
          <w:b/>
          <w:bCs/>
          <w:i w:val="false"/>
          <w:iCs w:val="false"/>
          <w:sz w:val="23"/>
          <w:szCs w:val="23"/>
        </w:rPr>
        <w:t xml:space="preserve">Software (to develop/modify the project).</w:t>
      </w:r>
      <w:r>
        <w:rPr>
          <w:rFonts w:ascii="Times New Roman" w:cs="Times New Roman" w:eastAsia="Times New Roman" w:hAnsi="Times New Roman"/>
          <w:b w:val="false"/>
          <w:bCs w:val="false"/>
          <w:i w:val="false"/>
          <w:iCs w:val="false"/>
          <w:sz w:val="23"/>
          <w:szCs w:val="23"/>
        </w:rPr>
        <w:t xml:space="preserve"> A text editor or IDE (e.g. VS Code), a modern web browser for testing, and Git for version control. No Node.js, package manager or build tool is required to run or edit the project, since it uses no compiled or bundled assets.</w:t>
      </w:r>
    </w:p>
    <w:tbl>
      <w:tblPr>
        <w:tblW w:type="pct" w:w="100%"/>
        <w:tblBorders>
          <w:top w:val="single" w:color="8FAADC" w:sz="4"/>
          <w:left w:val="single" w:color="8FAADC" w:sz="4"/>
          <w:bottom w:val="single" w:color="8FAADC" w:sz="4"/>
          <w:right w:val="single" w:color="8FAADC" w:sz="4"/>
          <w:insideH w:val="single" w:color="C7D6EA" w:sz="2"/>
          <w:insideV w:val="single" w:color="C7D6EA" w:sz="2"/>
        </w:tblBorders>
      </w:tblPr>
      <w:tblGrid>
        <w:gridCol w:w="100"/>
        <w:gridCol w:w="100"/>
      </w:tblGrid>
      <w:tr>
        <w:trPr>
          <w:tblHeader/>
        </w:trPr>
        <w:tc>
          <w:tcPr>
            <w:tcW w:type="pct" w:w="36%"/>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pct" w:w="64%"/>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Minimum</w:t>
            </w:r>
          </w:p>
        </w:tc>
      </w:tr>
      <w:tr>
        <w:tc>
          <w:tcPr>
            <w:tcW w:type="pct" w:w="3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RAM</w:t>
            </w:r>
          </w:p>
        </w:tc>
        <w:tc>
          <w:tcPr>
            <w:tcW w:type="pct" w:w="6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2 GB (any device that can run a modern browser)</w:t>
            </w:r>
          </w:p>
        </w:tc>
      </w:tr>
      <w:tr>
        <w:tc>
          <w:tcPr>
            <w:tcW w:type="pct" w:w="3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Storage</w:t>
            </w:r>
          </w:p>
        </w:tc>
        <w:tc>
          <w:tcPr>
            <w:tcW w:type="pct" w:w="6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Under 1 MB for the full project source</w:t>
            </w:r>
          </w:p>
        </w:tc>
      </w:tr>
      <w:tr>
        <w:tc>
          <w:tcPr>
            <w:tcW w:type="pct" w:w="36%"/>
            <w:tcMar>
              <w:top w:type="dxa" w:w="70"/>
              <w:left w:type="dxa" w:w="100"/>
              <w:bottom w:type="dxa" w:w="70"/>
              <w:right w:type="dxa" w:w="100"/>
            </w:tcMar>
            <w:vAlign w:val="center"/>
          </w:tcPr>
          <w:p>
            <w:r>
              <w:rPr>
                <w:rFonts w:ascii="Times New Roman" w:cs="Times New Roman" w:eastAsia="Times New Roman" w:hAnsi="Times New Roman"/>
                <w:sz w:val="20"/>
                <w:szCs w:val="20"/>
              </w:rPr>
              <w:t xml:space="preserve">Internet connection</w:t>
            </w:r>
          </w:p>
        </w:tc>
        <w:tc>
          <w:tcPr>
            <w:tcW w:type="pct" w:w="6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Not required to run the academic prototype (all data is local)</w:t>
            </w:r>
          </w:p>
        </w:tc>
      </w:tr>
      <w:tr>
        <w:tc>
          <w:tcPr>
            <w:tcW w:type="pct" w:w="36%"/>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Screen sizes supported</w:t>
            </w:r>
          </w:p>
        </w:tc>
        <w:tc>
          <w:tcPr>
            <w:tcW w:type="pct" w:w="6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390px (mobile) up to 1440px+ (desktop)</w:t>
            </w:r>
          </w:p>
        </w:tc>
      </w:tr>
    </w:tbl>
    <w:p>
      <w:pPr>
        <w:keepNext/>
        <w:pBdr>
          <w:bottom w:val="single" w:color="8FAADC" w:sz="6" w:space="4"/>
        </w:pBdr>
        <w:spacing w:after="160" w:before="360"/>
      </w:pPr>
      <w:r>
        <w:rPr>
          <w:rFonts w:ascii="Calibri" w:cs="Calibri" w:eastAsia="Calibri" w:hAnsi="Calibri"/>
          <w:b/>
          <w:bCs/>
          <w:color w:val="1F4E79"/>
          <w:sz w:val="27"/>
          <w:szCs w:val="27"/>
        </w:rPr>
        <w:t xml:space="preserve">12. System Modules</w:t>
      </w:r>
    </w:p>
    <w:p>
      <w:pPr>
        <w:spacing w:after="200" w:line="300"/>
        <w:jc w:val="both"/>
      </w:pPr>
      <w:r>
        <w:rPr>
          <w:rFonts w:ascii="Times New Roman" w:cs="Times New Roman" w:eastAsia="Times New Roman" w:hAnsi="Times New Roman"/>
          <w:b w:val="false"/>
          <w:bCs w:val="false"/>
          <w:i w:val="false"/>
          <w:iCs w:val="false"/>
          <w:sz w:val="23"/>
          <w:szCs w:val="23"/>
        </w:rPr>
        <w:t xml:space="preserve">The frontend is organised into seven pages, each backed by its own JavaScript module, plus a shared main.js that holds the restaurant-card builder, the favourites/compare storage helpers and the mock-map renderer used across pages. The responsibilities of each module are described below.</w:t>
      </w:r>
    </w:p>
    <w:p>
      <w:pPr>
        <w:keepNext/>
        <w:spacing w:after="100" w:before="220"/>
      </w:pPr>
      <w:r>
        <w:rPr>
          <w:rFonts w:ascii="Calibri" w:cs="Calibri" w:eastAsia="Calibri" w:hAnsi="Calibri"/>
          <w:b/>
          <w:bCs/>
          <w:color w:val="1F4E79"/>
          <w:sz w:val="23"/>
          <w:szCs w:val="23"/>
        </w:rPr>
        <w:t xml:space="preserve">12.1 Home Module</w:t>
      </w:r>
    </w:p>
    <w:p>
      <w:pPr>
        <w:spacing w:after="200" w:line="300"/>
        <w:jc w:val="both"/>
      </w:pPr>
      <w:r>
        <w:rPr>
          <w:rFonts w:ascii="Times New Roman" w:cs="Times New Roman" w:eastAsia="Times New Roman" w:hAnsi="Times New Roman"/>
          <w:b w:val="false"/>
          <w:bCs w:val="false"/>
          <w:i w:val="false"/>
          <w:iCs w:val="false"/>
          <w:sz w:val="23"/>
          <w:szCs w:val="23"/>
        </w:rPr>
        <w:t xml:space="preserve">Provides the entry point into the application: an editorial hero section with location entry, a preview of the interactive map, Local Finds category shortcuts, a mood/dining-purpose selector that filters the mock dataset live, and a strip of featured or trending restaurants. This page sets the location context that Explore subsequently uses.</w:t>
      </w:r>
    </w:p>
    <w:p>
      <w:pPr>
        <w:keepNext/>
        <w:spacing w:after="100" w:before="220"/>
      </w:pPr>
      <w:r>
        <w:rPr>
          <w:rFonts w:ascii="Calibri" w:cs="Calibri" w:eastAsia="Calibri" w:hAnsi="Calibri"/>
          <w:b/>
          <w:bCs/>
          <w:color w:val="1F4E79"/>
          <w:sz w:val="23"/>
          <w:szCs w:val="23"/>
        </w:rPr>
        <w:t xml:space="preserve">12.2 Explore Module</w:t>
      </w:r>
    </w:p>
    <w:p>
      <w:pPr>
        <w:spacing w:after="200" w:line="300"/>
        <w:jc w:val="both"/>
      </w:pPr>
      <w:r>
        <w:rPr>
          <w:rFonts w:ascii="Times New Roman" w:cs="Times New Roman" w:eastAsia="Times New Roman" w:hAnsi="Times New Roman"/>
          <w:b w:val="false"/>
          <w:bCs w:val="false"/>
          <w:i w:val="false"/>
          <w:iCs w:val="false"/>
          <w:sz w:val="23"/>
          <w:szCs w:val="23"/>
        </w:rPr>
        <w:t xml:space="preserve">The main discovery screen, laid out as a 40/60 split between a filterable, sortable restaurant list and a live map view. Handles text search, the full filter set (cuisine, budget, rating, distance, open-now, dietary preference, dining purpose), sorting, and keeps the result list and the map markers in sync as filters change.</w:t>
      </w:r>
    </w:p>
    <w:p>
      <w:pPr>
        <w:keepNext/>
        <w:spacing w:after="100" w:before="220"/>
      </w:pPr>
      <w:r>
        <w:rPr>
          <w:rFonts w:ascii="Calibri" w:cs="Calibri" w:eastAsia="Calibri" w:hAnsi="Calibri"/>
          <w:b/>
          <w:bCs/>
          <w:color w:val="1F4E79"/>
          <w:sz w:val="23"/>
          <w:szCs w:val="23"/>
        </w:rPr>
        <w:t xml:space="preserve">12.3 Local Finds Module</w:t>
      </w:r>
    </w:p>
    <w:p>
      <w:pPr>
        <w:spacing w:after="200" w:line="300"/>
        <w:jc w:val="both"/>
      </w:pPr>
      <w:r>
        <w:rPr>
          <w:rFonts w:ascii="Times New Roman" w:cs="Times New Roman" w:eastAsia="Times New Roman" w:hAnsi="Times New Roman"/>
          <w:b w:val="false"/>
          <w:bCs w:val="false"/>
          <w:i w:val="false"/>
          <w:iCs w:val="false"/>
          <w:sz w:val="23"/>
          <w:szCs w:val="23"/>
        </w:rPr>
        <w:t xml:space="preserve">Presents six curated categories — Hidden Gem, Popular Nearby, Perfect for Date Night, Late Night Find, Quiet Corner and Family Favourite — as selectable cards. Selecting a category filters the shared restaurant dataset and renders matching results using the same card component used on Explore.</w:t>
      </w:r>
    </w:p>
    <w:p>
      <w:pPr>
        <w:keepNext/>
        <w:spacing w:after="100" w:before="220"/>
      </w:pPr>
      <w:r>
        <w:rPr>
          <w:rFonts w:ascii="Calibri" w:cs="Calibri" w:eastAsia="Calibri" w:hAnsi="Calibri"/>
          <w:b/>
          <w:bCs/>
          <w:color w:val="1F4E79"/>
          <w:sz w:val="23"/>
          <w:szCs w:val="23"/>
        </w:rPr>
        <w:t xml:space="preserve">12.4 Restaurant Details Module</w:t>
      </w:r>
    </w:p>
    <w:p>
      <w:pPr>
        <w:spacing w:after="200" w:line="300"/>
        <w:jc w:val="both"/>
      </w:pPr>
      <w:r>
        <w:rPr>
          <w:rFonts w:ascii="Times New Roman" w:cs="Times New Roman" w:eastAsia="Times New Roman" w:hAnsi="Times New Roman"/>
          <w:b w:val="false"/>
          <w:bCs w:val="false"/>
          <w:i w:val="false"/>
          <w:iCs w:val="false"/>
          <w:sz w:val="23"/>
          <w:szCs w:val="23"/>
        </w:rPr>
        <w:t xml:space="preserve">Reads a restaurant id from the page's URL query string and renders a full profile: photos, description, opening hours, facilities, menu highlights, an embedded map and the save / compare / get-route actions. This is the page every “View Details” link across the site points to, parameterised by id.</w:t>
      </w:r>
    </w:p>
    <w:p>
      <w:pPr>
        <w:keepNext/>
        <w:spacing w:after="100" w:before="220"/>
      </w:pPr>
      <w:r>
        <w:rPr>
          <w:rFonts w:ascii="Calibri" w:cs="Calibri" w:eastAsia="Calibri" w:hAnsi="Calibri"/>
          <w:b/>
          <w:bCs/>
          <w:color w:val="1F4E79"/>
          <w:sz w:val="23"/>
          <w:szCs w:val="23"/>
        </w:rPr>
        <w:t xml:space="preserve">12.5 Compare Module</w:t>
      </w:r>
    </w:p>
    <w:p>
      <w:pPr>
        <w:spacing w:after="200" w:line="300"/>
        <w:jc w:val="both"/>
      </w:pPr>
      <w:r>
        <w:rPr>
          <w:rFonts w:ascii="Times New Roman" w:cs="Times New Roman" w:eastAsia="Times New Roman" w:hAnsi="Times New Roman"/>
          <w:b w:val="false"/>
          <w:bCs w:val="false"/>
          <w:i w:val="false"/>
          <w:iCs w:val="false"/>
          <w:sz w:val="23"/>
          <w:szCs w:val="23"/>
        </w:rPr>
        <w:t xml:space="preserve">Reads the current comparison list from localStorage (capped at three restaurants) and renders a side-by-side table across rating, price, distance, cuisine and facilities. Restaurants can be added to the comparison from any card's compare icon and removed directly from this page.</w:t>
      </w:r>
    </w:p>
    <w:p>
      <w:pPr>
        <w:keepNext/>
        <w:spacing w:after="100" w:before="220"/>
      </w:pPr>
      <w:r>
        <w:rPr>
          <w:rFonts w:ascii="Calibri" w:cs="Calibri" w:eastAsia="Calibri" w:hAnsi="Calibri"/>
          <w:b/>
          <w:bCs/>
          <w:color w:val="1F4E79"/>
          <w:sz w:val="23"/>
          <w:szCs w:val="23"/>
        </w:rPr>
        <w:t xml:space="preserve">12.6 Favourites Module</w:t>
      </w:r>
    </w:p>
    <w:p>
      <w:pPr>
        <w:spacing w:after="200" w:line="300"/>
        <w:jc w:val="both"/>
      </w:pPr>
      <w:r>
        <w:rPr>
          <w:rFonts w:ascii="Times New Roman" w:cs="Times New Roman" w:eastAsia="Times New Roman" w:hAnsi="Times New Roman"/>
          <w:b w:val="false"/>
          <w:bCs w:val="false"/>
          <w:i w:val="false"/>
          <w:iCs w:val="false"/>
          <w:sz w:val="23"/>
          <w:szCs w:val="23"/>
        </w:rPr>
        <w:t xml:space="preserve">Reads the saved-restaurant list from localStorage and renders it using the shared card component, with a friendly empty state (“Your trail is empty”) and a shortcut back to Local Finds for users with nothing saved yet.</w:t>
      </w:r>
    </w:p>
    <w:p>
      <w:pPr>
        <w:keepNext/>
        <w:spacing w:after="100" w:before="220"/>
      </w:pPr>
      <w:r>
        <w:rPr>
          <w:rFonts w:ascii="Calibri" w:cs="Calibri" w:eastAsia="Calibri" w:hAnsi="Calibri"/>
          <w:b/>
          <w:bCs/>
          <w:color w:val="1F4E79"/>
          <w:sz w:val="23"/>
          <w:szCs w:val="23"/>
        </w:rPr>
        <w:t xml:space="preserve">12.7 Profile Module</w:t>
      </w:r>
    </w:p>
    <w:p>
      <w:pPr>
        <w:spacing w:after="200" w:line="300"/>
        <w:jc w:val="both"/>
      </w:pPr>
      <w:r>
        <w:rPr>
          <w:rFonts w:ascii="Times New Roman" w:cs="Times New Roman" w:eastAsia="Times New Roman" w:hAnsi="Times New Roman"/>
          <w:b w:val="false"/>
          <w:bCs w:val="false"/>
          <w:i w:val="false"/>
          <w:iCs w:val="false"/>
          <w:sz w:val="23"/>
          <w:szCs w:val="23"/>
        </w:rPr>
        <w:t xml:space="preserve">A lightweight, non-social personal view summarising saved places, recently viewed restaurants, preferred cuisines, budget preference, dining preferences and favourite facilities, together with a small settings form for updating those preferences.</w:t>
      </w:r>
    </w:p>
    <w:p>
      <w:pPr>
        <w:keepNext/>
        <w:pBdr>
          <w:bottom w:val="single" w:color="8FAADC" w:sz="6" w:space="4"/>
        </w:pBdr>
        <w:spacing w:after="160" w:before="360"/>
      </w:pPr>
      <w:r>
        <w:rPr>
          <w:rFonts w:ascii="Calibri" w:cs="Calibri" w:eastAsia="Calibri" w:hAnsi="Calibri"/>
          <w:b/>
          <w:bCs/>
          <w:color w:val="1F4E79"/>
          <w:sz w:val="27"/>
          <w:szCs w:val="27"/>
        </w:rPr>
        <w:t xml:space="preserve">13. Methodology / Development Process</w:t>
      </w:r>
    </w:p>
    <w:p>
      <w:pPr>
        <w:spacing w:after="200" w:line="300"/>
        <w:jc w:val="both"/>
      </w:pPr>
      <w:r>
        <w:rPr>
          <w:rFonts w:ascii="Times New Roman" w:cs="Times New Roman" w:eastAsia="Times New Roman" w:hAnsi="Times New Roman"/>
          <w:b w:val="false"/>
          <w:bCs w:val="false"/>
          <w:i w:val="false"/>
          <w:iCs w:val="false"/>
          <w:sz w:val="23"/>
          <w:szCs w:val="23"/>
        </w:rPr>
        <w:t xml:space="preserve">The project was developed in five stages, each producing a concrete artefact that fed into the next, so that design decisions were grounded in documented requirements and implementation choices were verified by testing before being considered complete.</w:t>
      </w:r>
    </w:p>
    <w:p>
      <w:pPr>
        <w:keepNext/>
        <w:spacing w:after="100" w:before="220"/>
      </w:pPr>
      <w:r>
        <w:rPr>
          <w:rFonts w:ascii="Calibri" w:cs="Calibri" w:eastAsia="Calibri" w:hAnsi="Calibri"/>
          <w:b/>
          <w:bCs/>
          <w:color w:val="1F4E79"/>
          <w:sz w:val="23"/>
          <w:szCs w:val="23"/>
        </w:rPr>
        <w:t xml:space="preserve">13.1 Requirement Analysis</w:t>
      </w:r>
    </w:p>
    <w:p>
      <w:pPr>
        <w:spacing w:after="200" w:line="300"/>
        <w:jc w:val="both"/>
      </w:pPr>
      <w:r>
        <w:rPr>
          <w:rFonts w:ascii="Times New Roman" w:cs="Times New Roman" w:eastAsia="Times New Roman" w:hAnsi="Times New Roman"/>
          <w:b w:val="false"/>
          <w:bCs w:val="false"/>
          <w:i w:val="false"/>
          <w:iCs w:val="false"/>
          <w:sz w:val="23"/>
          <w:szCs w:val="23"/>
        </w:rPr>
        <w:t xml:space="preserve">Documented in a formal Software Requirements Specification (SRS) prepared in accordance with IEEE 830 / ISO/IEC/IEEE 29148 guidelines, covering functional requirements (FR-01 to FR-27) grouped by module, non-functional requirements, external interface requirements, a use-case summary and a proposed data model.</w:t>
      </w:r>
    </w:p>
    <w:p>
      <w:pPr>
        <w:keepNext/>
        <w:spacing w:after="100" w:before="220"/>
      </w:pPr>
      <w:r>
        <w:rPr>
          <w:rFonts w:ascii="Calibri" w:cs="Calibri" w:eastAsia="Calibri" w:hAnsi="Calibri"/>
          <w:b/>
          <w:bCs/>
          <w:color w:val="1F4E79"/>
          <w:sz w:val="23"/>
          <w:szCs w:val="23"/>
        </w:rPr>
        <w:t xml:space="preserve">13.2 Design</w:t>
      </w:r>
    </w:p>
    <w:p>
      <w:pPr>
        <w:spacing w:after="200" w:line="300"/>
        <w:jc w:val="both"/>
      </w:pPr>
      <w:r>
        <w:rPr>
          <w:rFonts w:ascii="Times New Roman" w:cs="Times New Roman" w:eastAsia="Times New Roman" w:hAnsi="Times New Roman"/>
          <w:b w:val="false"/>
          <w:bCs w:val="false"/>
          <w:i w:val="false"/>
          <w:iCs w:val="false"/>
          <w:sz w:val="23"/>
          <w:szCs w:val="23"/>
        </w:rPr>
        <w:t xml:space="preserve">A warm, editorial visual identity (“Google Maps × vintage travel guide × local café journal”) was defined, with a fixed colour palette, serif headings paired with sans-serif UI text, and a component system (cards, chips, the mock map) reused consistently across all seven pages.</w:t>
      </w:r>
    </w:p>
    <w:p>
      <w:pPr>
        <w:keepNext/>
        <w:spacing w:after="100" w:before="220"/>
      </w:pPr>
      <w:r>
        <w:rPr>
          <w:rFonts w:ascii="Calibri" w:cs="Calibri" w:eastAsia="Calibri" w:hAnsi="Calibri"/>
          <w:b/>
          <w:bCs/>
          <w:color w:val="1F4E79"/>
          <w:sz w:val="23"/>
          <w:szCs w:val="23"/>
        </w:rPr>
        <w:t xml:space="preserve">13.3 Implementation</w:t>
      </w:r>
    </w:p>
    <w:p>
      <w:pPr>
        <w:spacing w:after="200" w:line="300"/>
        <w:jc w:val="both"/>
      </w:pPr>
      <w:r>
        <w:rPr>
          <w:rFonts w:ascii="Times New Roman" w:cs="Times New Roman" w:eastAsia="Times New Roman" w:hAnsi="Times New Roman"/>
          <w:b w:val="false"/>
          <w:bCs w:val="false"/>
          <w:i w:val="false"/>
          <w:iCs w:val="false"/>
          <w:sz w:val="23"/>
          <w:szCs w:val="23"/>
        </w:rPr>
        <w:t xml:space="preserve">A static multi-page frontend was built with HTML, CSS and vanilla JavaScript, organised into reusable, modular scripts per page plus shared helpers in main.js, so that each page could be implemented and demonstrated independently as it was completed.</w:t>
      </w:r>
    </w:p>
    <w:p>
      <w:pPr>
        <w:keepNext/>
        <w:spacing w:after="100" w:before="220"/>
      </w:pPr>
      <w:r>
        <w:rPr>
          <w:rFonts w:ascii="Calibri" w:cs="Calibri" w:eastAsia="Calibri" w:hAnsi="Calibri"/>
          <w:b/>
          <w:bCs/>
          <w:color w:val="1F4E79"/>
          <w:sz w:val="23"/>
          <w:szCs w:val="23"/>
        </w:rPr>
        <w:t xml:space="preserve">13.4 Testing</w:t>
      </w:r>
    </w:p>
    <w:p>
      <w:pPr>
        <w:spacing w:after="200" w:line="300"/>
        <w:jc w:val="both"/>
      </w:pPr>
      <w:r>
        <w:rPr>
          <w:rFonts w:ascii="Times New Roman" w:cs="Times New Roman" w:eastAsia="Times New Roman" w:hAnsi="Times New Roman"/>
          <w:b w:val="false"/>
          <w:bCs w:val="false"/>
          <w:i w:val="false"/>
          <w:iCs w:val="false"/>
          <w:sz w:val="23"/>
          <w:szCs w:val="23"/>
        </w:rPr>
        <w:t xml:space="preserve">Manual functional testing of search, filtering, sorting, favourites, comparison and responsive behaviour across desktop, tablet and mobile breakpoints, alongside automated syntax validation of every JavaScript file and well-formedness checks of every HTML page (see Section 14).</w:t>
      </w:r>
    </w:p>
    <w:p>
      <w:pPr>
        <w:keepNext/>
        <w:spacing w:after="100" w:before="220"/>
      </w:pPr>
      <w:r>
        <w:rPr>
          <w:rFonts w:ascii="Calibri" w:cs="Calibri" w:eastAsia="Calibri" w:hAnsi="Calibri"/>
          <w:b/>
          <w:bCs/>
          <w:color w:val="1F4E79"/>
          <w:sz w:val="23"/>
          <w:szCs w:val="23"/>
        </w:rPr>
        <w:t xml:space="preserve">13.5 Deployment &amp; Documentation</w:t>
      </w:r>
    </w:p>
    <w:p>
      <w:pPr>
        <w:spacing w:after="200" w:line="300"/>
        <w:jc w:val="both"/>
      </w:pPr>
      <w:r>
        <w:rPr>
          <w:rFonts w:ascii="Times New Roman" w:cs="Times New Roman" w:eastAsia="Times New Roman" w:hAnsi="Times New Roman"/>
          <w:b w:val="false"/>
          <w:bCs w:val="false"/>
          <w:i w:val="false"/>
          <w:iCs w:val="false"/>
          <w:sz w:val="23"/>
          <w:szCs w:val="23"/>
        </w:rPr>
        <w:t xml:space="preserve">The finished frontend was packaged as a self-contained static site, deployable as-is to GitHub Pages, Netlify or Vercel, with this synopsis and the project's SRS serving as its supporting documentation.</w:t>
      </w:r>
    </w:p>
    <w:p>
      <w:pPr>
        <w:keepNext/>
        <w:pBdr>
          <w:bottom w:val="single" w:color="8FAADC" w:sz="6" w:space="4"/>
        </w:pBdr>
        <w:spacing w:after="160" w:before="360"/>
      </w:pPr>
      <w:r>
        <w:rPr>
          <w:rFonts w:ascii="Calibri" w:cs="Calibri" w:eastAsia="Calibri" w:hAnsi="Calibri"/>
          <w:b/>
          <w:bCs/>
          <w:color w:val="1F4E79"/>
          <w:sz w:val="27"/>
          <w:szCs w:val="27"/>
        </w:rPr>
        <w:t xml:space="preserve">14. Testing Strategy</w:t>
      </w:r>
    </w:p>
    <w:p>
      <w:pPr>
        <w:spacing w:after="200" w:line="300"/>
        <w:jc w:val="both"/>
      </w:pPr>
      <w:r>
        <w:rPr>
          <w:rFonts w:ascii="Times New Roman" w:cs="Times New Roman" w:eastAsia="Times New Roman" w:hAnsi="Times New Roman"/>
          <w:b w:val="false"/>
          <w:bCs w:val="false"/>
          <w:i w:val="false"/>
          <w:iCs w:val="false"/>
          <w:sz w:val="23"/>
          <w:szCs w:val="23"/>
        </w:rPr>
        <w:t xml:space="preserve">Testing was carried out incrementally alongside implementation rather than as a single pass at the end, so that each page's core interactions were verified as soon as they were built. The table below summarises the test types applied and how each was carried out.</w:t>
      </w:r>
    </w:p>
    <w:tbl>
      <w:tblPr>
        <w:tblW w:type="pct" w:w="100%"/>
        <w:tblBorders>
          <w:top w:val="single" w:color="8FAADC" w:sz="4"/>
          <w:left w:val="single" w:color="8FAADC" w:sz="4"/>
          <w:bottom w:val="single" w:color="8FAADC" w:sz="4"/>
          <w:right w:val="single" w:color="8FAADC" w:sz="4"/>
          <w:insideH w:val="single" w:color="C7D6EA" w:sz="2"/>
          <w:insideV w:val="single" w:color="C7D6EA" w:sz="2"/>
        </w:tblBorders>
      </w:tblPr>
      <w:tblGrid>
        <w:gridCol w:w="100"/>
        <w:gridCol w:w="100"/>
        <w:gridCol w:w="100"/>
      </w:tblGrid>
      <w:tr>
        <w:trPr>
          <w:tblHeader/>
        </w:trPr>
        <w:tc>
          <w:tcPr>
            <w:tcW w:type="pct" w:w="24%"/>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Type</w:t>
            </w:r>
          </w:p>
        </w:tc>
        <w:tc>
          <w:tcPr>
            <w:tcW w:type="pct" w:w="38%"/>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It Covers</w:t>
            </w:r>
          </w:p>
        </w:tc>
        <w:tc>
          <w:tcPr>
            <w:tcW w:type="pct" w:w="38%"/>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How It Was Verified</w:t>
            </w:r>
          </w:p>
        </w:tc>
      </w:tr>
      <w:tr>
        <w:tc>
          <w:tcPr>
            <w:tcW w:type="pct" w:w="2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Syntax/markup validation</w:t>
            </w:r>
          </w:p>
        </w:tc>
        <w:tc>
          <w:tcPr>
            <w:tcW w:type="pct" w:w="3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Every JavaScript file and HTML page</w:t>
            </w:r>
          </w:p>
        </w:tc>
        <w:tc>
          <w:tcPr>
            <w:tcW w:type="pct" w:w="3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Automated parsing of all .js files and HTML well-formedness checks</w:t>
            </w:r>
          </w:p>
        </w:tc>
      </w:tr>
      <w:tr>
        <w:tc>
          <w:tcPr>
            <w:tcW w:type="pct" w:w="2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Functional testing</w:t>
            </w:r>
          </w:p>
        </w:tc>
        <w:tc>
          <w:tcPr>
            <w:tcW w:type="pct" w:w="38%"/>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Search, filter, sort, favourites, comparison, navigation</w:t>
            </w:r>
          </w:p>
        </w:tc>
        <w:tc>
          <w:tcPr>
            <w:tcW w:type="pct" w:w="38%"/>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Manual walkthroughs of each user flow (e.g. FR-01 → TC-01 in the SRS)</w:t>
            </w:r>
          </w:p>
        </w:tc>
      </w:tr>
      <w:tr>
        <w:tc>
          <w:tcPr>
            <w:tcW w:type="pct" w:w="2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Cross-page integration</w:t>
            </w:r>
          </w:p>
        </w:tc>
        <w:tc>
          <w:tcPr>
            <w:tcW w:type="pct" w:w="3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Restaurant IDs via URL, shared favourites/compare state</w:t>
            </w:r>
          </w:p>
        </w:tc>
        <w:tc>
          <w:tcPr>
            <w:tcW w:type="pct" w:w="3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Verified restaurant.html?id=N links and localStorage sync</w:t>
            </w:r>
          </w:p>
        </w:tc>
      </w:tr>
      <w:tr>
        <w:tc>
          <w:tcPr>
            <w:tcW w:type="pct" w:w="24%"/>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Responsive/UI testing</w:t>
            </w:r>
          </w:p>
        </w:tc>
        <w:tc>
          <w:tcPr>
            <w:tcW w:type="pct" w:w="38%"/>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Layout at 1440px, 1280px, 1024px, 768px and 390px</w:t>
            </w:r>
          </w:p>
        </w:tc>
        <w:tc>
          <w:tcPr>
            <w:tcW w:type="pct" w:w="38%"/>
            <w:shd w:fill="F2F6FB" w:val="clear"/>
            <w:tcMar>
              <w:top w:type="dxa" w:w="70"/>
              <w:left w:type="dxa" w:w="100"/>
              <w:bottom w:type="dxa" w:w="70"/>
              <w:right w:type="dxa" w:w="100"/>
            </w:tcMar>
            <w:vAlign w:val="center"/>
          </w:tcPr>
          <w:p>
            <w:r>
              <w:rPr>
                <w:rFonts w:ascii="Times New Roman" w:cs="Times New Roman" w:eastAsia="Times New Roman" w:hAnsi="Times New Roman"/>
                <w:sz w:val="20"/>
                <w:szCs w:val="20"/>
              </w:rPr>
              <w:t xml:space="preserve">Manual review of breakpoints, including mobile bottom navigation</w:t>
            </w:r>
          </w:p>
        </w:tc>
      </w:tr>
      <w:tr>
        <w:tc>
          <w:tcPr>
            <w:tcW w:type="pct" w:w="24%"/>
            <w:tcMar>
              <w:top w:type="dxa" w:w="70"/>
              <w:left w:type="dxa" w:w="100"/>
              <w:bottom w:type="dxa" w:w="70"/>
              <w:right w:type="dxa" w:w="100"/>
            </w:tcMar>
            <w:vAlign w:val="center"/>
          </w:tcPr>
          <w:p>
            <w:r>
              <w:rPr>
                <w:rFonts w:ascii="Times New Roman" w:cs="Times New Roman" w:eastAsia="Times New Roman" w:hAnsi="Times New Roman"/>
                <w:sz w:val="20"/>
                <w:szCs w:val="20"/>
              </w:rPr>
              <w:t xml:space="preserve">Accessibility checks</w:t>
            </w:r>
          </w:p>
        </w:tc>
        <w:tc>
          <w:tcPr>
            <w:tcW w:type="pct" w:w="3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Semantic structure, focus states, labels</w:t>
            </w:r>
          </w:p>
        </w:tc>
        <w:tc>
          <w:tcPr>
            <w:tcW w:type="pct" w:w="38%"/>
            <w:tcMar>
              <w:top w:type="dxa" w:w="70"/>
              <w:left w:type="dxa" w:w="100"/>
              <w:bottom w:type="dxa" w:w="70"/>
              <w:right w:type="dxa" w:w="100"/>
            </w:tcMar>
            <w:vAlign w:val="center"/>
          </w:tcPr>
          <w:p>
            <w:r>
              <w:rPr>
                <w:rFonts w:ascii="Times New Roman" w:cs="Times New Roman" w:eastAsia="Times New Roman" w:hAnsi="Times New Roman"/>
                <w:sz w:val="20"/>
                <w:szCs w:val="20"/>
              </w:rPr>
              <w:t xml:space="preserve">Review of heading order, alt text, form labels and focus states</w:t>
            </w:r>
          </w:p>
        </w:tc>
      </w:tr>
    </w:tbl>
    <w:p>
      <w:pPr>
        <w:spacing w:after="200" w:line="300"/>
        <w:jc w:val="both"/>
      </w:pPr>
      <w:r>
        <w:rPr>
          <w:rFonts w:ascii="Times New Roman" w:cs="Times New Roman" w:eastAsia="Times New Roman" w:hAnsi="Times New Roman"/>
          <w:b w:val="false"/>
          <w:bCs w:val="false"/>
          <w:i w:val="false"/>
          <w:iCs w:val="false"/>
          <w:sz w:val="23"/>
          <w:szCs w:val="23"/>
        </w:rPr>
        <w:t xml:space="preserve">Each functional requirement from the SRS maps to at least one representative test case, following the same traceability approach (Test ID → Requirement → Scenario → Expected Result) used in the project's SRS document, which keeps evaluation grounded in the originally documented requirements rather than ad-hoc checks.</w:t>
      </w:r>
    </w:p>
    <w:p>
      <w:pPr>
        <w:keepNext/>
        <w:pBdr>
          <w:bottom w:val="single" w:color="8FAADC" w:sz="6" w:space="4"/>
        </w:pBdr>
        <w:spacing w:after="160" w:before="360"/>
      </w:pPr>
      <w:r>
        <w:rPr>
          <w:rFonts w:ascii="Calibri" w:cs="Calibri" w:eastAsia="Calibri" w:hAnsi="Calibri"/>
          <w:b/>
          <w:bCs/>
          <w:color w:val="1F4E79"/>
          <w:sz w:val="27"/>
          <w:szCs w:val="27"/>
        </w:rPr>
        <w:t xml:space="preserve">15. Expected Outcome</w:t>
      </w:r>
    </w:p>
    <w:p>
      <w:pPr>
        <w:spacing w:after="200" w:line="300"/>
        <w:jc w:val="both"/>
      </w:pPr>
      <w:r>
        <w:rPr>
          <w:rFonts w:ascii="Times New Roman" w:cs="Times New Roman" w:eastAsia="Times New Roman" w:hAnsi="Times New Roman"/>
          <w:b w:val="false"/>
          <w:bCs w:val="false"/>
          <w:i w:val="false"/>
          <w:iCs w:val="false"/>
          <w:sz w:val="23"/>
          <w:szCs w:val="23"/>
        </w:rPr>
        <w:t xml:space="preserve">By the end of the project, the following outcomes are expected to be demonstrable end-to-end, from the home page through to a saved or compared restaurant. A fully functional, responsive restaurant-discovery frontend that demonstrates: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Realistic, data-driven search, filter and sort behaviour.</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Working favourites and comparison features backed by browser storage.</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A cohesive, distinctive visual identity rather than a generic template look.</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A codebase that is simple enough to explain and defend in a viva, while structured cleanly enough to extend with a real backend later.</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A complete, demonstrable discovery-to-decision user journey: search → filter → compare → navigate → save.</w:t>
      </w:r>
    </w:p>
    <w:p>
      <w:pPr>
        <w:keepNext/>
        <w:pBdr>
          <w:bottom w:val="single" w:color="8FAADC" w:sz="6" w:space="4"/>
        </w:pBdr>
        <w:spacing w:after="160" w:before="360"/>
      </w:pPr>
      <w:r>
        <w:rPr>
          <w:rFonts w:ascii="Calibri" w:cs="Calibri" w:eastAsia="Calibri" w:hAnsi="Calibri"/>
          <w:b/>
          <w:bCs/>
          <w:color w:val="1F4E79"/>
          <w:sz w:val="27"/>
          <w:szCs w:val="27"/>
        </w:rPr>
        <w:t xml:space="preserve">16. Limitations of the Current System</w:t>
      </w:r>
    </w:p>
    <w:p>
      <w:pPr>
        <w:spacing w:after="200" w:line="300"/>
        <w:jc w:val="both"/>
      </w:pPr>
      <w:r>
        <w:rPr>
          <w:rFonts w:ascii="Times New Roman" w:cs="Times New Roman" w:eastAsia="Times New Roman" w:hAnsi="Times New Roman"/>
          <w:b w:val="false"/>
          <w:bCs w:val="false"/>
          <w:i w:val="false"/>
          <w:iCs w:val="false"/>
          <w:sz w:val="23"/>
          <w:szCs w:val="23"/>
        </w:rPr>
        <w:t xml:space="preserve">As an academic, front-end-only prototype, the current system has a small number of deliberate limitations, each of which is a direct consequence of a scope decision made in Section 5 rather than an oversight:</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Restaurant data is mock/local, not sourced from a live restaurant or places API.</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There is no user authentication; favourites and comparisons are stored per-browser via localStorage, not synced across devices.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The map is a lightweight custom SVG mock-up rather than a live, tile-based map service.</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There is no backend, so reviews, ratings and recommendations cannot currently be submitted by real users or persisted centrally.</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Route/navigation guidance is illustrative rather than turn-by-turn, real-time routing.</w:t>
      </w:r>
    </w:p>
    <w:p>
      <w:pPr>
        <w:spacing w:after="200" w:line="300"/>
        <w:jc w:val="both"/>
      </w:pPr>
      <w:r>
        <w:rPr>
          <w:rFonts w:ascii="Times New Roman" w:cs="Times New Roman" w:eastAsia="Times New Roman" w:hAnsi="Times New Roman"/>
          <w:b w:val="false"/>
          <w:bCs w:val="false"/>
          <w:i w:val="false"/>
          <w:iCs w:val="false"/>
          <w:sz w:val="23"/>
          <w:szCs w:val="23"/>
        </w:rPr>
        <w:t xml:space="preserve">These limitations are intentional scope boundaries for the academic version and are addressed directly in the Future Scope below.</w:t>
      </w:r>
    </w:p>
    <w:p>
      <w:pPr>
        <w:keepNext/>
        <w:pBdr>
          <w:bottom w:val="single" w:color="8FAADC" w:sz="6" w:space="4"/>
        </w:pBdr>
        <w:spacing w:after="160" w:before="360"/>
      </w:pPr>
      <w:r>
        <w:rPr>
          <w:rFonts w:ascii="Calibri" w:cs="Calibri" w:eastAsia="Calibri" w:hAnsi="Calibri"/>
          <w:b/>
          <w:bCs/>
          <w:color w:val="1F4E79"/>
          <w:sz w:val="27"/>
          <w:szCs w:val="27"/>
        </w:rPr>
        <w:t xml:space="preserve">17. Future Scope</w:t>
      </w:r>
    </w:p>
    <w:p>
      <w:pPr>
        <w:spacing w:after="200" w:line="300"/>
        <w:jc w:val="both"/>
      </w:pPr>
      <w:r>
        <w:rPr>
          <w:rFonts w:ascii="Times New Roman" w:cs="Times New Roman" w:eastAsia="Times New Roman" w:hAnsi="Times New Roman"/>
          <w:b w:val="false"/>
          <w:bCs w:val="false"/>
          <w:i w:val="false"/>
          <w:iCs w:val="false"/>
          <w:sz w:val="23"/>
          <w:szCs w:val="23"/>
        </w:rPr>
        <w:t xml:space="preserve">Because the architecture in Section 8 already separates presentation, logic, data and persistence into distinct layers, each of the enhancements below can be added by replacing a single layer rather than reworking the application as a whole:</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Integration with a live restaurant/places API and real geolocation-based search.</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User authentication with cloud-synchronised favourites and preferences.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A backend (e.g. Node.js/Express with a database) for persistent reviews, ratings and user accounts.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AI/ML-based personalised recommendations and review sentiment analysis.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Live table reservations, online ordering integration, and multi-city, multilingual support.</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A restaurant-owner portal for managing menus, offers and availability.</w:t>
      </w:r>
    </w:p>
    <w:p>
      <w:pPr>
        <w:keepNext/>
        <w:pBdr>
          <w:bottom w:val="single" w:color="8FAADC" w:sz="6" w:space="4"/>
        </w:pBdr>
        <w:spacing w:after="160" w:before="360"/>
      </w:pPr>
      <w:r>
        <w:rPr>
          <w:rFonts w:ascii="Calibri" w:cs="Calibri" w:eastAsia="Calibri" w:hAnsi="Calibri"/>
          <w:b/>
          <w:bCs/>
          <w:color w:val="1F4E79"/>
          <w:sz w:val="27"/>
          <w:szCs w:val="27"/>
        </w:rPr>
        <w:t xml:space="preserve">18. Conclusion</w:t>
      </w:r>
    </w:p>
    <w:p>
      <w:pPr>
        <w:spacing w:after="200" w:line="300"/>
        <w:jc w:val="both"/>
      </w:pPr>
      <w:r>
        <w:rPr>
          <w:rFonts w:ascii="Times New Roman" w:cs="Times New Roman" w:eastAsia="Times New Roman" w:hAnsi="Times New Roman"/>
          <w:b w:val="false"/>
          <w:bCs w:val="false"/>
          <w:i w:val="false"/>
          <w:iCs w:val="false"/>
          <w:sz w:val="23"/>
          <w:szCs w:val="23"/>
        </w:rPr>
        <w:t xml:space="preserve">TasteTrail demonstrates how a focused, well-designed frontend can meaningfully simplify an everyday problem — deciding where to eat in an unfamiliar place — without depending on complex infrastructure. Built entirely with HTML, CSS and JavaScript, the project shows a complete discovery-to-decision user journey (search → filter → compare → navigate → save) while remaining simple enough to run anywhere, defend confidently in a viva, and extend later into a full-stack product with live data, accounts and real recommendations.</w:t>
      </w:r>
    </w:p>
    <w:p>
      <w:pPr>
        <w:spacing w:after="200" w:line="300"/>
        <w:jc w:val="both"/>
      </w:pPr>
      <w:r>
        <w:rPr>
          <w:rFonts w:ascii="Times New Roman" w:cs="Times New Roman" w:eastAsia="Times New Roman" w:hAnsi="Times New Roman"/>
          <w:b w:val="false"/>
          <w:bCs w:val="false"/>
          <w:i w:val="false"/>
          <w:iCs w:val="false"/>
          <w:sz w:val="23"/>
          <w:szCs w:val="23"/>
        </w:rPr>
        <w:t xml:space="preserve">Its technical substance comes not from any single advanced feature but from the design of an internally consistent system — seven interconnected pages, a shared restaurant dataset, and a small set of reusable JavaScript helpers — in which a user's actions in one part of the application are reflected correctly everywhere else, within a realistic and clearly bounded front-end scope.</w:t>
      </w:r>
    </w:p>
    <w:p>
      <w:pPr>
        <w:keepNext/>
        <w:pBdr>
          <w:bottom w:val="single" w:color="8FAADC" w:sz="6" w:space="4"/>
        </w:pBdr>
        <w:spacing w:after="160" w:before="360"/>
      </w:pPr>
      <w:r>
        <w:rPr>
          <w:rFonts w:ascii="Calibri" w:cs="Calibri" w:eastAsia="Calibri" w:hAnsi="Calibri"/>
          <w:b/>
          <w:bCs/>
          <w:color w:val="1F4E79"/>
          <w:sz w:val="27"/>
          <w:szCs w:val="27"/>
        </w:rPr>
        <w:t xml:space="preserve">19. References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IEEE Std 830-1998 — IEEE Recommended Practice for Software Requirements Specifications.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ISO/IEC/IEEE 29148:2018 — Systems and Software Engineering — Requirements Engineering.</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MDN Web Docs — HTML, CSS and JavaScript documentation.</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W3C Web Accessibility Initiative (WAI) — guidance on semantic HTML and accessible forms.</w:t>
      </w:r>
    </w:p>
    <w:p>
      <w:pPr>
        <w:pStyle w:val="ListParagraph"/>
        <w:numPr>
          <w:ilvl w:val="0"/>
          <w:numId w:val="2"/>
        </w:numPr>
        <w:spacing w:after="140" w:line="300"/>
        <w:jc w:val="both"/>
      </w:pPr>
      <w:r>
        <w:rPr>
          <w:rFonts w:ascii="Times New Roman" w:cs="Times New Roman" w:eastAsia="Times New Roman" w:hAnsi="Times New Roman"/>
          <w:sz w:val="23"/>
          <w:szCs w:val="23"/>
        </w:rPr>
        <w:t xml:space="preserve">Project SRS and README submitted by the student.</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AADC" w:sz="4" w:space="4"/>
      </w:pBdr>
      <w:jc w:val="right"/>
    </w:pPr>
    <w:r>
      <w:rPr>
        <w:rFonts w:ascii="Calibri" w:cs="Calibri" w:eastAsia="Calibri" w:hAnsi="Calibri"/>
        <w:i/>
        <w:iCs/>
        <w:color w:val="5A6B7A"/>
        <w:sz w:val="18"/>
        <w:szCs w:val="18"/>
      </w:rPr>
      <w:t xml:space="preserve">TasteTrail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8" w:hanging="288"/>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746f9ee5bca5a8a75299069f25a77db48d57e33.png"/><Relationship Id="rId14" Type="http://schemas.openxmlformats.org/officeDocument/2006/relationships/image" Target="media/2b2ff0f9c7b04c184b9bd45ab565f624fe91217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2026-10-08T19:17:03.972Z</dcterms:created>
  <dcterms:modified xsi:type="dcterms:W3CDTF">2026-10-08T19:17:03.979Z</dcterms:modified>
</cp:coreProperties>
</file>

<file path=docProps/custom.xml><?xml version="1.0" encoding="utf-8"?>
<Properties xmlns="http://schemas.openxmlformats.org/officeDocument/2006/custom-properties" xmlns:vt="http://schemas.openxmlformats.org/officeDocument/2006/docPropsVTypes"/>
</file>