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xr8y6wnstlc" w:id="0"/>
      <w:bookmarkEnd w:id="0"/>
      <w:r w:rsidDel="00000000" w:rsidR="00000000" w:rsidRPr="00000000">
        <w:rPr>
          <w:rtl w:val="0"/>
        </w:rPr>
        <w:t xml:space="preserve">PROJETO DE SISTEMA DE RESERVA DE PASSAGENS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l0wbfodkefv" w:id="1"/>
      <w:bookmarkEnd w:id="1"/>
      <w:r w:rsidDel="00000000" w:rsidR="00000000" w:rsidRPr="00000000">
        <w:rPr>
          <w:rtl w:val="0"/>
        </w:rPr>
        <w:t xml:space="preserve">Análise de Prioridade das Características de Qualidade segundo a ISO/IEC 25010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Membros: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Diego Camargo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Eduardo Saldumbides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Heron Lancellot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Rafaela Peçanha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Sávio Suhett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400n7mr5n7v" w:id="2"/>
      <w:bookmarkEnd w:id="2"/>
      <w:r w:rsidDel="00000000" w:rsidR="00000000" w:rsidRPr="00000000">
        <w:rPr>
          <w:rtl w:val="0"/>
        </w:rPr>
        <w:t xml:space="preserve">1. Funcionalidade</w:t>
      </w:r>
    </w:p>
    <w:p w:rsidR="00000000" w:rsidDel="00000000" w:rsidP="00000000" w:rsidRDefault="00000000" w:rsidRPr="00000000" w14:paraId="00000022">
      <w:pPr>
        <w:pStyle w:val="Heading2"/>
        <w:rPr>
          <w:b w:val="1"/>
          <w:sz w:val="24"/>
          <w:szCs w:val="24"/>
        </w:rPr>
      </w:pPr>
      <w:bookmarkStart w:colFirst="0" w:colLast="0" w:name="_fkbnzn9usm6j" w:id="3"/>
      <w:bookmarkEnd w:id="3"/>
      <w:r w:rsidDel="00000000" w:rsidR="00000000" w:rsidRPr="00000000">
        <w:rPr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7ygo17a1xkyp" w:id="4"/>
      <w:bookmarkEnd w:id="4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A funcionalidade é a característica mais crítica para o sistema de reserva de passagens. O sistema deve ser capaz de realizar as operações principais de forma eficaz, incluindo a reserva de passagens, o processamento de pagamentos, a notificação por e-mail e a validação de dados. A ausência ou falha nessas funcionalidades essenciais comprometeria gravemente a experiência do usuário e a confiança no sistema. Como as funcionalidades são fundamentais para o objetivo do software, elas devem ser a principal prioridade no desenvolvimento.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5ycfuzp7phrs" w:id="5"/>
      <w:bookmarkEnd w:id="5"/>
      <w:r w:rsidDel="00000000" w:rsidR="00000000" w:rsidRPr="00000000">
        <w:rPr>
          <w:rtl w:val="0"/>
        </w:rPr>
        <w:t xml:space="preserve">2. Confiabilidade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trj191of6lv" w:id="6"/>
      <w:bookmarkEnd w:id="6"/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j6loc8qg54g" w:id="7"/>
      <w:bookmarkEnd w:id="7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 confiabilidade também é uma característica crucial, especialmente em um sistema que envolve transações financeiras (pagamentos) e comunicação com os usuários (notificações por e-mail). A confiabilidade do sistema, em termos de sua capacidade de operar sem falhas, identificar exceções de maneira eficaz e garantir que transações sejam realizadas com segurança, é essencial para a credibilidade do serviço. Caso o sistema falhe durante a reserva de passagens ou no processamento de pagamentos, isso pode levar a perdas financeiras e frustração dos usuários.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a7qimhlnxs7" w:id="8"/>
      <w:bookmarkEnd w:id="8"/>
      <w:r w:rsidDel="00000000" w:rsidR="00000000" w:rsidRPr="00000000">
        <w:rPr>
          <w:rtl w:val="0"/>
        </w:rPr>
        <w:t xml:space="preserve">Subcaracterísticas Importantes: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Tratamento de exceções</w:t>
      </w:r>
      <w:r w:rsidDel="00000000" w:rsidR="00000000" w:rsidRPr="00000000">
        <w:rPr>
          <w:rtl w:val="0"/>
        </w:rPr>
        <w:t xml:space="preserve">: Garantir que exceções, especialmente em transações financeiras, sejam tratadas corretamente, sem impactar o usuário.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Logs de transações</w:t>
      </w:r>
      <w:r w:rsidDel="00000000" w:rsidR="00000000" w:rsidRPr="00000000">
        <w:rPr>
          <w:rtl w:val="0"/>
        </w:rPr>
        <w:t xml:space="preserve">: Garantir rastreabilidade e análise pós-falha para identificar problemas rapidamente.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lwew3t2yuki" w:id="9"/>
      <w:bookmarkEnd w:id="9"/>
      <w:r w:rsidDel="00000000" w:rsidR="00000000" w:rsidRPr="00000000">
        <w:rPr>
          <w:rtl w:val="0"/>
        </w:rPr>
        <w:t xml:space="preserve">3. Usabilidade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6y6lkzdccjy" w:id="10"/>
      <w:bookmarkEnd w:id="10"/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ko2mvqi1wxr3" w:id="11"/>
      <w:bookmarkEnd w:id="11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A usabilidade é fundamental para garantir que o sistema seja acessível e intuitivo para os usuários finais. Em um sistema de reserva de passagens, a facilidade de uso impacta diretamente a experiência do cliente. Se o sistema for difícil de navegar, o usuário pode desistir da compra, afetando as taxas de conversão e a satisfação do cliente. A interface deve ser simples, amigável e clara, com mensagens de erro compreensíveis e suporte multilíngue para atender a uma audiência global.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cvwmfb9qst0" w:id="12"/>
      <w:bookmarkEnd w:id="12"/>
      <w:r w:rsidDel="00000000" w:rsidR="00000000" w:rsidRPr="00000000">
        <w:rPr>
          <w:rtl w:val="0"/>
        </w:rPr>
        <w:t xml:space="preserve">Subcaracterísticas Importantes: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 intuitiva</w:t>
      </w:r>
      <w:r w:rsidDel="00000000" w:rsidR="00000000" w:rsidRPr="00000000">
        <w:rPr>
          <w:rtl w:val="0"/>
        </w:rPr>
        <w:t xml:space="preserve">: Uma interface fácil de usar é fundamental para que qualquer usuário, independentemente de seu nível técnico, consiga realizar a reserva sem dificuldades.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Mensagens de erro claras</w:t>
      </w:r>
      <w:r w:rsidDel="00000000" w:rsidR="00000000" w:rsidRPr="00000000">
        <w:rPr>
          <w:rtl w:val="0"/>
        </w:rPr>
        <w:t xml:space="preserve">: Facilitar o entendimento sobre o que ocorreu de errado e como corrigir.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b9kn0ndmarpv" w:id="13"/>
      <w:bookmarkEnd w:id="13"/>
      <w:r w:rsidDel="00000000" w:rsidR="00000000" w:rsidRPr="00000000">
        <w:rPr>
          <w:rtl w:val="0"/>
        </w:rPr>
        <w:t xml:space="preserve">4. Eficiência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f2fgzwaafwoz" w:id="14"/>
      <w:bookmarkEnd w:id="14"/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izdidahgvht" w:id="15"/>
      <w:bookmarkEnd w:id="15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Embora a eficiência seja muito importante, ela pode ser considerada secundária em comparação com funcionalidade, confiabilidade e usabilidade para um sistema de reserva de passagens. No entanto, um sistema eficiente, que minimize o uso de recursos e otimize o tempo de resposta (como no caso de processamento assíncrono de emails ou otimização de consultas ao banco), oferece uma melhor experiência ao usuário. O tempo de resposta das transações (como a conclusão de uma reserva ou o envio de uma confirmação de pagamento) deve ser rápido para não gerar frustração.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g3u62kvtp1p" w:id="16"/>
      <w:bookmarkEnd w:id="16"/>
      <w:r w:rsidDel="00000000" w:rsidR="00000000" w:rsidRPr="00000000">
        <w:rPr>
          <w:rtl w:val="0"/>
        </w:rPr>
        <w:t xml:space="preserve">Subcaracterísticas Importantes: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Otimização de consultas</w:t>
      </w:r>
      <w:r w:rsidDel="00000000" w:rsidR="00000000" w:rsidRPr="00000000">
        <w:rPr>
          <w:rtl w:val="0"/>
        </w:rPr>
        <w:t xml:space="preserve">: Como as consultas ao banco de dados podem ser pesadas, otimizar essas operações é importante para garantir um desempenho rápido.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Processamento assíncrono</w:t>
      </w:r>
      <w:r w:rsidDel="00000000" w:rsidR="00000000" w:rsidRPr="00000000">
        <w:rPr>
          <w:rtl w:val="0"/>
        </w:rPr>
        <w:t xml:space="preserve">: A execução de tarefas como o envio de e-mails e atualizações de status deve ser feita de forma assíncrona para melhorar a resposta do sistema.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8s491pvrivuh" w:id="17"/>
      <w:bookmarkEnd w:id="17"/>
      <w:r w:rsidDel="00000000" w:rsidR="00000000" w:rsidRPr="00000000">
        <w:rPr>
          <w:rtl w:val="0"/>
        </w:rPr>
        <w:t xml:space="preserve">5. Manutenibilidade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l5jdf1rotox9" w:id="18"/>
      <w:bookmarkEnd w:id="18"/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bgxldz3vdaf" w:id="19"/>
      <w:bookmarkEnd w:id="19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A manutenibilidade é importante para garantir que o sistema possa ser facilmente atualizado e mantido ao longo do tempo. No entanto, em um primeiro momento, a prioridade é garantir que o sistema atenda aos requisitos essenciais. No futuro, conforme o sistema cresce e novos recursos são adicionados (como novos métodos de pagamento ou integração com novos provedores de serviços), a facilidade de manutenção do sistema será crítica. A utilização de uma arquitetura modular e bem documentada facilitará futuras melhorias e correções de erros.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z1rqs1nmyw" w:id="20"/>
      <w:bookmarkEnd w:id="20"/>
      <w:r w:rsidDel="00000000" w:rsidR="00000000" w:rsidRPr="00000000">
        <w:rPr>
          <w:rtl w:val="0"/>
        </w:rPr>
        <w:t xml:space="preserve">Subcaracterísticas Importantes: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Arquitetura em camadas</w:t>
      </w:r>
      <w:r w:rsidDel="00000000" w:rsidR="00000000" w:rsidRPr="00000000">
        <w:rPr>
          <w:rtl w:val="0"/>
        </w:rPr>
        <w:t xml:space="preserve">: Facilita a manutenção e expansão do sistema sem impactar outras áreas.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Documentação clara no código</w:t>
      </w:r>
      <w:r w:rsidDel="00000000" w:rsidR="00000000" w:rsidRPr="00000000">
        <w:rPr>
          <w:rtl w:val="0"/>
        </w:rPr>
        <w:t xml:space="preserve">: Ajuda desenvolvedores a entender rapidamente a lógica do sistema para realizar ajustes ou correções.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duxcx54trq4i" w:id="21"/>
      <w:bookmarkEnd w:id="21"/>
      <w:r w:rsidDel="00000000" w:rsidR="00000000" w:rsidRPr="00000000">
        <w:rPr>
          <w:rtl w:val="0"/>
        </w:rPr>
        <w:t xml:space="preserve">6. Portabilidade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afqfur49ghik" w:id="22"/>
      <w:bookmarkEnd w:id="22"/>
      <w:r w:rsidDel="00000000" w:rsidR="00000000" w:rsidRPr="00000000">
        <w:rPr>
          <w:rtl w:val="0"/>
        </w:rPr>
        <w:t xml:space="preserve">Prioridade: Média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9yu8b8j6rv3" w:id="23"/>
      <w:bookmarkEnd w:id="23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A portabilidade é relevante, mas sua prioridade depende do público-alvo e do ambiente operacional do sistema. Para um sistema de reserva de passagens que opera principalmente em servidores específicos ou plataformas de nuvem, a portabilidade pode ser menos crítica. No entanto, garantir que o sistema seja executado de forma consistente em diferentes plataformas e ambientes (como diferentes provedores de e-mail ou sistemas operacionais) ainda é importante para maximizar sua acessibilidade e reduzir custos de operação a longo prazo.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mguaf69bs54c" w:id="24"/>
      <w:bookmarkEnd w:id="24"/>
      <w:r w:rsidDel="00000000" w:rsidR="00000000" w:rsidRPr="00000000">
        <w:rPr>
          <w:rtl w:val="0"/>
        </w:rPr>
        <w:t xml:space="preserve">Subcaracterísticas Importantes: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Independência de provedor de email</w:t>
      </w:r>
      <w:r w:rsidDel="00000000" w:rsidR="00000000" w:rsidRPr="00000000">
        <w:rPr>
          <w:rtl w:val="0"/>
        </w:rPr>
        <w:t xml:space="preserve">: A flexibilidade para utilizar diferentes provedores de e-mail sem comprometer o funcionamento do sistema.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Compatibilidade cross-platform</w:t>
      </w:r>
      <w:r w:rsidDel="00000000" w:rsidR="00000000" w:rsidRPr="00000000">
        <w:rPr>
          <w:rtl w:val="0"/>
        </w:rPr>
        <w:t xml:space="preserve">: A garantia de que o sistema funcione corretaments em diferentes plataformas e dispositivos.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tfl3k1nvlrm" w:id="25"/>
      <w:bookmarkEnd w:id="25"/>
      <w:r w:rsidDel="00000000" w:rsidR="00000000" w:rsidRPr="00000000">
        <w:rPr>
          <w:rtl w:val="0"/>
        </w:rPr>
        <w:t xml:space="preserve">7. Segurança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k7u2wkr97x2b" w:id="26"/>
      <w:bookmarkEnd w:id="26"/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7p5ef7hnry" w:id="27"/>
      <w:bookmarkEnd w:id="27"/>
      <w:r w:rsidDel="00000000" w:rsidR="00000000" w:rsidRPr="00000000">
        <w:rPr>
          <w:rtl w:val="0"/>
        </w:rPr>
        <w:t xml:space="preserve">Justificativa: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Em sistemas que lidam com informações pessoais e financeiras, como um sistema de reserva de passagens, a segurança é uma prioridade essencial. Isso inclui a proteção de dados do usuário, a prevenção de fraudes no processo de pagamento e a garantia de que a comunicação entre o cliente e o servidor seja criptografada de forma segura. A segurança é vital para proteger tanto os usuários quanto a reputação do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