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444500</wp:posOffset>
                </wp:positionV>
                <wp:extent cx="6070600" cy="199816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7050" y="2694150"/>
                          <a:ext cx="6057900" cy="1251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0"/>
                        </a:gradFill>
                        <a:ln cap="flat" cmpd="sng" w="12700">
                          <a:solidFill>
                            <a:srgbClr val="FFD9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PLANO DE TESTE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GRUPO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444500</wp:posOffset>
                </wp:positionV>
                <wp:extent cx="6070600" cy="199816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998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Registro de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Data de Mudança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color w:val="5b9bd5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Heron Lancellot e Savio Suhett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Criação </w:t>
            </w: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do documento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04/11/2024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Eduardo Saldumbides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Atualização e formatação da documentação.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04/11/2024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Diego Camargo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Atualização da Documentação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color w:val="5b9bd5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color w:val="5b9bd5"/>
                <w:rtl w:val="0"/>
              </w:rPr>
              <w:t xml:space="preserve">09/11/2024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color w:val="5b9bd5"/>
                <w:rtl w:val="0"/>
              </w:rPr>
              <w:t xml:space="preserve">Diego Camargo e Rafaela Peçanha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color w:val="5b9bd5"/>
                <w:rtl w:val="0"/>
              </w:rPr>
              <w:t xml:space="preserve">Adaptação do documento segundo feedbacks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 escopo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 do escopo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 Qualidade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Papéis e Responsabilidades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 DE TESTE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Fases de Teste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Suspensão e Requisitos de Retomada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Completude do Teste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Atividades do projeto, estimativas e cronograma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ENTREGÁVEIS DE TESTE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NECESSIDADES DE RECURSOS E AMBIENTE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Ferramentas de Teste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Ambiente de Teste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TERMOS / ACRÔNIMOS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6      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ANÁLISE DE PRIORIDADE DAS CARACTERÍSITICAS DE QUALIDADE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5vo7ypprmi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hzf2k9oj5io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wlo7ktd244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9f65o0awnev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kyy55ljwxw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1sc8eh88m40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u036kzfy7cs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ze6jeymp1j7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4absw7gorwn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7uo0zeryiwf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st6doimv37f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vbtlyi4kgwc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6fug1pqibgd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stf6t1ccukq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gjdgx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7"/>
        </w:numPr>
        <w:spacing w:after="60" w:before="240" w:lineRule="auto"/>
        <w:ind w:left="432"/>
        <w:rPr/>
      </w:pPr>
      <w:bookmarkStart w:colFirst="0" w:colLast="0" w:name="_heading=h.30j0zll" w:id="15"/>
      <w:bookmarkEnd w:id="15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plano de testes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Sistema de Gerenciamento de Assentos de Voo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visa garantir que o sistema atenda aos requisitos funcionais e não funcionais, assegurando sua qualidade, desempenho e segurança. Serão realizados testes de funcionalidade, segurança, desempenho, usabilidade e compatibilidade, com foco na validação de processos como a criação e atualização de assentos, aprovação de preços, e compra de passagens pelos clientes. O processo de testes seguirá uma abordagem ágil e estruturada. O objetivo é fornecer um software robusto e eficiente, proporcionando uma experiência satisfatória para todos os usuários, desde administradores até clientes finais.</w:t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1fob9te" w:id="16"/>
      <w:bookmarkEnd w:id="16"/>
      <w:r w:rsidDel="00000000" w:rsidR="00000000" w:rsidRPr="00000000">
        <w:rPr>
          <w:vertAlign w:val="baseline"/>
          <w:rtl w:val="0"/>
        </w:rPr>
        <w:t xml:space="preserve">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1"/>
        <w:numPr>
          <w:ilvl w:val="2"/>
          <w:numId w:val="11"/>
        </w:numPr>
        <w:spacing w:after="60" w:before="240" w:lineRule="auto"/>
        <w:ind w:left="2700" w:hanging="720"/>
        <w:rPr/>
      </w:pPr>
      <w:bookmarkStart w:colFirst="0" w:colLast="0" w:name="_heading=h.lw1dhr1hh22q" w:id="17"/>
      <w:bookmarkEnd w:id="17"/>
      <w:r w:rsidDel="00000000" w:rsidR="00000000" w:rsidRPr="00000000">
        <w:rPr>
          <w:vertAlign w:val="baseline"/>
          <w:rtl w:val="0"/>
        </w:rPr>
        <w:t xml:space="preserve">No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escopo define os recursos e funcionalidades que serão testados no sistema de gerenciamento de assentos de voo, incluindo os requisitos funcionais e não funcionais. 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tabs>
          <w:tab w:val="left" w:leader="none" w:pos="2107"/>
        </w:tabs>
        <w:rPr/>
      </w:pPr>
      <w:bookmarkStart w:colFirst="0" w:colLast="0" w:name="_heading=h.tz1a44rj1rp3" w:id="18"/>
      <w:bookmarkEnd w:id="18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tabs>
          <w:tab w:val="left" w:leader="none" w:pos="2107"/>
        </w:tabs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Administração de Assentos e Preços: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Admin consegue adicionar, editar e definir os preços de diferentes tipos de assentos.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Admin consegue definir o número total de assentos disponíveis por voo.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Aprovação de Alterações pelo Gerente: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Gerente tem acesso a uma interface para visualizar e aprovar ou rejeitar as alterações feitas pelo Admin.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Seleção de Assentos pelo Cliente: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Cliente consegue escolher assentos disponíveis com base na origem, destino, data da viagem e número de passageiros.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Cliente consegue visualizar e aprovar o itinerário gerado após a seleção do assento.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Compra de Assentos e Processamento de Pagamento: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Cliente é redirecionado para a página de pagamento onde o preço total é exibido.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Cliente pode completar a transação de pagamento e concluir a compra do assento.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Controle de Estoque de Assentos: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impede a compra de mais assentos quando todos os assentos estiverem vendidos.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Envio de E-mail de Confirmação: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tabs>
          <w:tab w:val="left" w:leader="none" w:pos="2107"/>
        </w:tabs>
        <w:spacing w:after="24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envia um e-mail de confirmação com o itinerário de viagem após a compra ser finalizada.</w:t>
      </w:r>
    </w:p>
    <w:p w:rsidR="00000000" w:rsidDel="00000000" w:rsidP="00000000" w:rsidRDefault="00000000" w:rsidRPr="00000000" w14:paraId="00000069">
      <w:pPr>
        <w:tabs>
          <w:tab w:val="left" w:leader="none" w:pos="2107"/>
        </w:tabs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tabs>
          <w:tab w:val="left" w:leader="none" w:pos="2107"/>
        </w:tabs>
        <w:jc w:val="both"/>
        <w:rPr/>
      </w:pPr>
      <w:bookmarkStart w:colFirst="0" w:colLast="0" w:name="_heading=h.7xozqtq53ctg" w:id="19"/>
      <w:bookmarkEnd w:id="19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tabs>
          <w:tab w:val="left" w:leader="none" w:pos="2107"/>
        </w:tabs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o fluxo de reservas e pagamentos para garantir que o Cliente consiga completar sua compra de maneira simples e sem confusão.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Manutenibilidade: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tabs>
          <w:tab w:val="left" w:leader="none" w:pos="2107"/>
        </w:tabs>
        <w:spacing w:after="24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código e a estrutura do sistema devem ser modularizados para facilitar a manutenção e atualizações.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 tabela abaixo é possível observar os módulos do sistema, os papéis dos usuários que podem desempenhar este módulo e a descrição.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2115"/>
        <w:gridCol w:w="5220"/>
        <w:tblGridChange w:id="0">
          <w:tblGrid>
            <w:gridCol w:w="2970"/>
            <w:gridCol w:w="2115"/>
            <w:gridCol w:w="52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aplicáveis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 suas credenciais para acessar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encerra a sua sessão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Gerenciar assentos de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Administrador: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Pode visualizar o número de assentos de cada classe e modificar esse número e seus preços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Aprovar o novo preço ou as atualizações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Manager: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Após modificarem o preço ou número de assentos o Manager precisa aprová-los antes de atualizar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Procurar vôos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Cliente: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Pode selecionar alguns filtros e o sistema retorna todos os vôos disponíveis baseados neles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Selecione Itinerário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Cliente: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Baseado em uma busca o cliente pode selecionar um vôo disponível e reserva-lo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Reservas atuais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Cliente: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Pode visualizar todos os itinerários que ele reservou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Recebimento de e-mail confirmando assentos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2107"/>
              </w:tabs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Cliente: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Recebe um email de confirmando o assento dele ao comprar um Itinerário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1"/>
        <w:numPr>
          <w:ilvl w:val="2"/>
          <w:numId w:val="11"/>
        </w:numPr>
        <w:spacing w:after="60" w:before="240" w:lineRule="auto"/>
        <w:ind w:left="2700" w:hanging="720"/>
        <w:rPr/>
      </w:pPr>
      <w:bookmarkStart w:colFirst="0" w:colLast="0" w:name="_heading=h.97rm7fa6chim" w:id="20"/>
      <w:bookmarkEnd w:id="20"/>
      <w:r w:rsidDel="00000000" w:rsidR="00000000" w:rsidRPr="00000000">
        <w:rPr>
          <w:vertAlign w:val="baseline"/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Esses recursos não serão testados porque não estão incluídos nas especificações de requisitos do software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tabs>
          <w:tab w:val="left" w:leader="none" w:pos="2107"/>
        </w:tabs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Desempenho: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ser capaz de suportar múltiplos usuários simultâneos sem degradação de desempenho.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resposta do sistema ao selecionar assentos e ao processar pagamentos deve ser rápida (idealmente abaixo de 2 segundos para as ações comuns).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Segurança: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transações financeiras devem ser seguras, com criptografia de dados.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garantir que informações sensíveis, como dados de pagamento, sejam protegidas.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 ser testada a autenticação e autorização para Admins, Gerentes e Clientes.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Escalabilidade: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ser capaz de lidar com uma quantidade crescente de assentos, voos e usuários, sem perda de performance.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Compatibilidade: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ser compatível com os navegadores mais populares (Chrome, Firefox, Safari, Edge).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interface deve ser responsiva, funcionando bem em dispositivos móveis e desktops.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Backup e Recuperação: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realizar backups automáticos para garantir a recuperação de dados em caso de falha.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tabs>
          <w:tab w:val="left" w:leader="none" w:pos="2107"/>
        </w:tabs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Monitoramento e Logs: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tabs>
          <w:tab w:val="left" w:leader="none" w:pos="2107"/>
        </w:tabs>
        <w:spacing w:after="24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registrar logs de atividades críticas, como transações de pagamento e alterações nos assentos, para auditoria e análise.</w:t>
      </w:r>
    </w:p>
    <w:p w:rsidR="00000000" w:rsidDel="00000000" w:rsidP="00000000" w:rsidRDefault="00000000" w:rsidRPr="00000000" w14:paraId="0000009F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8daoa87wmqon" w:id="21"/>
      <w:bookmarkEnd w:id="21"/>
      <w:r w:rsidDel="00000000" w:rsidR="00000000" w:rsidRPr="00000000">
        <w:rPr>
          <w:vertAlign w:val="baseline"/>
          <w:rtl w:val="0"/>
        </w:rPr>
        <w:t xml:space="preserve">Objetivos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2880"/>
          <w:tab w:val="left" w:leader="none" w:pos="3240"/>
        </w:tabs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tyjcwt" w:id="22"/>
      <w:bookmarkEnd w:id="22"/>
      <w:r w:rsidDel="00000000" w:rsidR="00000000" w:rsidRPr="00000000">
        <w:rPr>
          <w:rtl w:val="0"/>
        </w:rPr>
        <w:t xml:space="preserve">O objetivo principal deste projeto de teste é garanti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 que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Sistema de Gerenciamento de Assentos de Voo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esteja em conformidade com os requisitos funcionais e não funcionais definidos, atendendo às especificações de qualidade estabelecidas pelo cliente. Buscamos validar que todas as funcionalidades do sistema operam conforme esperado, sem falhas. Além disso, o objetivo é identificar quaisquer defeitos ou problemas, assegurando que o software seja robusto e capaz de oferecer uma experiência de usuário satisfatória. Isso permitirá que o sistema seja confiável e eficiente para todos os stakeholders envolvidos, desde administradores até os clientes finais.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3dy6vkm" w:id="23"/>
      <w:bookmarkEnd w:id="23"/>
      <w:r w:rsidDel="00000000" w:rsidR="00000000" w:rsidRPr="00000000">
        <w:rPr>
          <w:vertAlign w:val="baseline"/>
          <w:rtl w:val="0"/>
        </w:rPr>
        <w:t xml:space="preserve">Papéis e Responsabilidades</w:t>
      </w:r>
    </w:p>
    <w:p w:rsidR="00000000" w:rsidDel="00000000" w:rsidP="00000000" w:rsidRDefault="00000000" w:rsidRPr="00000000" w14:paraId="000000A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nosso projeto, todos os membros da equipe atuam de forma colaborativa. Cada membro é tanto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projetista de teste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quanto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testador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analista de QA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as áreas de sua especialização. Dessa forma, buscamos uma abordagem ágil e integrada, onde a comunicação entre os membros da equipe é constante e transparente, garantindo um ciclo contínuo de melhoria nos testes do sistema.</w:t>
      </w:r>
    </w:p>
    <w:p w:rsidR="00000000" w:rsidDel="00000000" w:rsidP="00000000" w:rsidRDefault="00000000" w:rsidRPr="00000000" w14:paraId="000000A3">
      <w:pPr>
        <w:pStyle w:val="Heading1"/>
        <w:keepNext w:val="1"/>
        <w:numPr>
          <w:ilvl w:val="0"/>
          <w:numId w:val="11"/>
        </w:numPr>
        <w:spacing w:after="60" w:before="240" w:lineRule="auto"/>
        <w:ind w:left="432"/>
        <w:rPr/>
      </w:pPr>
      <w:bookmarkStart w:colFirst="0" w:colLast="0" w:name="_heading=h.4d34og8" w:id="24"/>
      <w:bookmarkEnd w:id="24"/>
      <w:r w:rsidDel="00000000" w:rsidR="00000000" w:rsidRPr="00000000">
        <w:rPr>
          <w:vertAlign w:val="baseline"/>
          <w:rtl w:val="0"/>
        </w:rPr>
        <w:t xml:space="preserve">Metodologia de Teste 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1"/>
        </w:numPr>
      </w:pPr>
      <w:bookmarkStart w:colFirst="0" w:colLast="0" w:name="_heading=h.ac7zcvbqvgo4" w:id="25"/>
      <w:bookmarkEnd w:id="25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metodologia ágil</w:t>
      </w:r>
      <w:r w:rsidDel="00000000" w:rsidR="00000000" w:rsidRPr="00000000">
        <w:rPr>
          <w:rtl w:val="0"/>
        </w:rPr>
        <w:t xml:space="preserve"> foi escolhida para o projeto do </w:t>
      </w:r>
      <w:r w:rsidDel="00000000" w:rsidR="00000000" w:rsidRPr="00000000">
        <w:rPr>
          <w:b w:val="1"/>
          <w:rtl w:val="0"/>
        </w:rPr>
        <w:t xml:space="preserve">Sistema de Gerenciamento de Assentos de Voo</w:t>
      </w:r>
      <w:r w:rsidDel="00000000" w:rsidR="00000000" w:rsidRPr="00000000">
        <w:rPr>
          <w:rtl w:val="0"/>
        </w:rPr>
        <w:t xml:space="preserve"> devido à sua flexibilidade, capacidade de adaptação a mudanças de requisitos e foco na colaboração contínua entre as equipes. Essa abordagem permite entregas incrementais e testes contínuos, garantindo que o sistema esteja sempre em um estado testável e alinhado com as expectativas do cliente. Com ciclos curtos de desenvolvimento e validação (sprints), a metodologia ágil facilita a identificação precoce de defeitos, a implementação de ajustes rápidos e a melhoria constante do software, proporcionando uma solução de alta qualidade e prontidão para o mercado.</w:t>
      </w:r>
    </w:p>
    <w:p w:rsidR="00000000" w:rsidDel="00000000" w:rsidP="00000000" w:rsidRDefault="00000000" w:rsidRPr="00000000" w14:paraId="000000A6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cp7z0mhchdom" w:id="26"/>
      <w:bookmarkEnd w:id="26"/>
      <w:r w:rsidDel="00000000" w:rsidR="00000000" w:rsidRPr="00000000">
        <w:rPr>
          <w:vertAlign w:val="baseline"/>
          <w:rtl w:val="0"/>
        </w:rPr>
        <w:t xml:space="preserve">Fases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No projeto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Flight Booking 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serão conduzidas as seguintes fases de teste: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Testes Unitários (JUnit)</w:t>
      </w:r>
      <w:r w:rsidDel="00000000" w:rsidR="00000000" w:rsidRPr="00000000">
        <w:rPr>
          <w:rtl w:val="0"/>
        </w:rPr>
        <w:t xml:space="preserve">: Teste de módulos isolados para garantir o funcionamento correto de funções individuais, utilizando abordagens de caixa branca.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Testes de Integração</w:t>
      </w:r>
      <w:r w:rsidDel="00000000" w:rsidR="00000000" w:rsidRPr="00000000">
        <w:rPr>
          <w:rtl w:val="0"/>
        </w:rPr>
        <w:t xml:space="preserve">: Validação da interação entre os módulos do sistema, garantindo que as integrações funcionem como esperado, utilizando abordagens de caixa branca e caixa preta.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Testes Manuais (TestLink)</w:t>
      </w:r>
      <w:r w:rsidDel="00000000" w:rsidR="00000000" w:rsidRPr="00000000">
        <w:rPr>
          <w:rtl w:val="0"/>
        </w:rPr>
        <w:t xml:space="preserve">: Testes focados na validação de funcionalidades do sistema a partir da perspectiva do usuário final, usando a ferramenta TestLink para gerenciar os cenários e resultados dos testes manuais, utilizando abordagens de caixa preta.</w:t>
      </w:r>
    </w:p>
    <w:p w:rsidR="00000000" w:rsidDel="00000000" w:rsidP="00000000" w:rsidRDefault="00000000" w:rsidRPr="00000000" w14:paraId="000000A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Essas abordagens combinadas garantirão que o sistema seja testado de maneira abrangente, identificando defeitos em diferentes níveis e assegurando a qualidade e a confiabilidade do </w:t>
      </w:r>
      <w:r w:rsidDel="00000000" w:rsidR="00000000" w:rsidRPr="00000000">
        <w:rPr>
          <w:b w:val="1"/>
          <w:rtl w:val="0"/>
        </w:rPr>
        <w:t xml:space="preserve">Sistema de Gerenciamento de Assentos de Voo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1"/>
        </w:numPr>
      </w:pPr>
      <w:bookmarkStart w:colFirst="0" w:colLast="0" w:name="_heading=h.4jyu8fzh14n8" w:id="27"/>
      <w:bookmarkEnd w:id="27"/>
      <w:r w:rsidDel="00000000" w:rsidR="00000000" w:rsidRPr="00000000">
        <w:rPr>
          <w:rtl w:val="0"/>
        </w:rPr>
        <w:t xml:space="preserve">Triagem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eading=h.ar7ywr6r7ln3" w:id="28"/>
      <w:bookmarkEnd w:id="28"/>
      <w:r w:rsidDel="00000000" w:rsidR="00000000" w:rsidRPr="00000000">
        <w:rPr>
          <w:rtl w:val="0"/>
        </w:rPr>
        <w:t xml:space="preserve">2.3.1 </w:t>
      </w:r>
      <w:r w:rsidDel="00000000" w:rsidR="00000000" w:rsidRPr="00000000">
        <w:rPr>
          <w:rtl w:val="0"/>
        </w:rPr>
        <w:t xml:space="preserve">Tabela de Definição de Prioridade de Erros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A seguir está uma tabela para definir a </w:t>
      </w:r>
      <w:r w:rsidDel="00000000" w:rsidR="00000000" w:rsidRPr="00000000">
        <w:rPr>
          <w:b w:val="1"/>
          <w:rtl w:val="0"/>
        </w:rPr>
        <w:t xml:space="preserve">priorização de erros</w:t>
      </w:r>
      <w:r w:rsidDel="00000000" w:rsidR="00000000" w:rsidRPr="00000000">
        <w:rPr>
          <w:rtl w:val="0"/>
        </w:rPr>
        <w:t xml:space="preserve"> de acordo com a gravidade, impacto no sistema e nas funcionalidades do projeto. Ela serve para guiar a equipe na triagem de erros, ajudando a determinar a urgência e a abordagem para cada tipo de falha.</w:t>
      </w:r>
    </w:p>
    <w:tbl>
      <w:tblPr>
        <w:tblStyle w:val="Table3"/>
        <w:tblW w:w="1171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385"/>
        <w:gridCol w:w="2265"/>
        <w:gridCol w:w="2325"/>
        <w:gridCol w:w="2700"/>
        <w:tblGridChange w:id="0">
          <w:tblGrid>
            <w:gridCol w:w="2040"/>
            <w:gridCol w:w="2385"/>
            <w:gridCol w:w="2265"/>
            <w:gridCol w:w="2325"/>
            <w:gridCol w:w="27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Crítico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 Prioridade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Média Prioridade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Baixa Prioridade (4)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no funcionamento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Impede o funcionamento de funções essenciais do sistema (ex: compra de assento, processamento de pagamento).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Afeta funções importantes, mas não impede a operação total (ex: visualização de itinerário).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Afeta a experiência do usuário, mas não impede o funcionamento (ex: erro de usabilidade, lentidão).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afeta o funcionamento principal, apenas a estética ou conveniência (ex: problemas gráficos menores).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Urgência para correção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deve ser imediata, pois compromete a integridade e operação do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rápida necessária, mas não impede o sistema de operar de maneira geral.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deve ocorrer, mas não é urgente. Pode ser corrigido em ciclos de desenvolvimento futuros.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pode ser planejada para o futuro, sem impacto significativo no uso imediato.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no Usuário/Cliente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Usuários não conseguem realizar a principal função do sistema (compra de assento), causando frustração e perda de vendas.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 continuar a navegar no sistema, mas tem dificuldades ou falta de funcionalidades para concluir a tarefa.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 completar a tarefa, mas com uma experiência reduzida ou inconveniente.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 completar a tarefa sem problemas, mas a experiência visual é afetada.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A seguir a priorização de erros para o </w:t>
      </w:r>
      <w:r w:rsidDel="00000000" w:rsidR="00000000" w:rsidRPr="00000000">
        <w:rPr>
          <w:b w:val="1"/>
          <w:rtl w:val="0"/>
        </w:rPr>
        <w:t xml:space="preserve">Sistema de Gerenciamento de Assentos de Voo</w:t>
      </w:r>
      <w:r w:rsidDel="00000000" w:rsidR="00000000" w:rsidRPr="00000000">
        <w:rPr>
          <w:rtl w:val="0"/>
        </w:rPr>
        <w:t xml:space="preserve">, cobrindo tanto os requisitos funcionais quanto os não funcionais. O objetivo é categorizar os erros encontrados durante os testes, de acordo com a gravidade e impacto no sistema, para garantir que as falhas mais críticas sejam corrigidas primeiro, enquanto as menores são tratadas conforme a disponibilidade de tempo e recursos.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lomfyiq72xg8" w:id="29"/>
      <w:bookmarkEnd w:id="29"/>
      <w:r w:rsidDel="00000000" w:rsidR="00000000" w:rsidRPr="00000000">
        <w:rPr>
          <w:rtl w:val="0"/>
        </w:rPr>
        <w:t xml:space="preserve">2.3.2 </w:t>
      </w:r>
      <w:r w:rsidDel="00000000" w:rsidR="00000000" w:rsidRPr="00000000">
        <w:rPr>
          <w:rtl w:val="0"/>
        </w:rPr>
        <w:t xml:space="preserve">Tabela de Priorização de Erros</w:t>
      </w:r>
    </w:p>
    <w:tbl>
      <w:tblPr>
        <w:tblStyle w:val="Table4"/>
        <w:tblW w:w="1167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530"/>
        <w:gridCol w:w="1935"/>
        <w:gridCol w:w="3060"/>
        <w:gridCol w:w="3000"/>
        <w:tblGridChange w:id="0">
          <w:tblGrid>
            <w:gridCol w:w="2145"/>
            <w:gridCol w:w="1530"/>
            <w:gridCol w:w="1935"/>
            <w:gridCol w:w="3060"/>
            <w:gridCol w:w="30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Resolução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Cronograma de Correção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2.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não consegue adicionar preços de assentos.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Impede a administração de preços de assentos, impactando diretamente na gestão do voo.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Corrigido imediatamente (prioridade alta).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pagamento falha ao concluir a transação.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Impede que o cliente não efetue a compra, impactando diretamente na reserva do assento.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 máxima - A ser corrigido no próximo ciclo de desenvolvimento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não consegue pesquisar as viagens disponíveis.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uma lista de voos incorreta para o cliente com base nos filtros do mesmo.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Corrigido imediatamente (prioridade alta).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no processamento do pagamento, a página não exibe o preço total corretamente.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Afeta diretamente a conclusão da compra, impactando as transações financeiras.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Resolvido imediatamente (prioridade máxima).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permite comprar mais assentos do que a capacidade disponível.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Viola o limite de assentos disponíveis e compromete o controle de inventário de assentos.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imediata, validação de estoque.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falha em enviar o e-mail de confirmação após 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imediata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Afeta a experiência do cliente e compromete a confirmação da compra, causando insatisfação.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não imediata, depende do concerto da função de pagamento.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17dp8vu" w:id="30"/>
      <w:bookmarkEnd w:id="30"/>
      <w:r w:rsidDel="00000000" w:rsidR="00000000" w:rsidRPr="00000000">
        <w:rPr>
          <w:vertAlign w:val="baseline"/>
          <w:rtl w:val="0"/>
        </w:rPr>
        <w:t xml:space="preserve">Critérios de Suspensão e Requisitos de Retomada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2"/>
          <w:szCs w:val="22"/>
        </w:rPr>
      </w:pPr>
      <w:bookmarkStart w:colFirst="0" w:colLast="0" w:name="_heading=h.3rdcrjn" w:id="31"/>
      <w:bookmarkEnd w:id="31"/>
      <w:r w:rsidDel="00000000" w:rsidR="00000000" w:rsidRPr="00000000">
        <w:rPr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rtl w:val="0"/>
        </w:rPr>
        <w:t xml:space="preserve">suspensão</w:t>
      </w:r>
      <w:r w:rsidDel="00000000" w:rsidR="00000000" w:rsidRPr="00000000">
        <w:rPr>
          <w:sz w:val="22"/>
          <w:szCs w:val="22"/>
          <w:rtl w:val="0"/>
        </w:rPr>
        <w:t xml:space="preserve"> dos testes deve ocorrer sempre que uma falha crítica ou à performance do sistema for identificado. A </w:t>
      </w:r>
      <w:r w:rsidDel="00000000" w:rsidR="00000000" w:rsidRPr="00000000">
        <w:rPr>
          <w:b w:val="1"/>
          <w:sz w:val="22"/>
          <w:szCs w:val="22"/>
          <w:rtl w:val="0"/>
        </w:rPr>
        <w:t xml:space="preserve">retomada</w:t>
      </w:r>
      <w:r w:rsidDel="00000000" w:rsidR="00000000" w:rsidRPr="00000000">
        <w:rPr>
          <w:sz w:val="22"/>
          <w:szCs w:val="22"/>
          <w:rtl w:val="0"/>
        </w:rPr>
        <w:t xml:space="preserve"> dos testes ocorrerá quando as causas da suspensão forem corrigidas e verificadas pela equipe de testes. Esses critérios garantem que o processo de teste seja realizado de forma controlada, eficiente e sem comprometer a qualidade do sistema.</w:t>
      </w:r>
    </w:p>
    <w:p w:rsidR="00000000" w:rsidDel="00000000" w:rsidP="00000000" w:rsidRDefault="00000000" w:rsidRPr="00000000" w14:paraId="000000EB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s0ue017xpkud" w:id="32"/>
      <w:bookmarkEnd w:id="32"/>
      <w:r w:rsidDel="00000000" w:rsidR="00000000" w:rsidRPr="00000000">
        <w:rPr>
          <w:vertAlign w:val="baseline"/>
          <w:rtl w:val="0"/>
        </w:rPr>
        <w:t xml:space="preserve">Completude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taxa 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100%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execução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dos testes é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obrigatória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a menos que um motivo claro seja fornecido.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taxa 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aprovação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dos testes é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obrigatória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cobertura dos testes dos requisitos listados no escopo deve ser igual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100% obrigatoriamente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/>
      </w:pPr>
      <w:bookmarkStart w:colFirst="0" w:colLast="0" w:name="_heading=h.rcvf10w9qod6" w:id="33"/>
      <w:bookmarkEnd w:id="33"/>
      <w:r w:rsidDel="00000000" w:rsidR="00000000" w:rsidRPr="00000000">
        <w:rPr>
          <w:vertAlign w:val="baseline"/>
          <w:rtl w:val="0"/>
        </w:rPr>
        <w:t xml:space="preserve">Atividades do projeto, estimativas e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80" w:before="280" w:lineRule="auto"/>
        <w:ind w:left="0" w:firstLine="720"/>
        <w:jc w:val="both"/>
        <w:rPr>
          <w:b w:val="1"/>
          <w:sz w:val="26"/>
          <w:szCs w:val="26"/>
        </w:rPr>
      </w:pPr>
      <w:bookmarkStart w:colFirst="0" w:colLast="0" w:name="_heading=h.mbq7hq8dzi6s" w:id="34"/>
      <w:bookmarkEnd w:id="34"/>
      <w:r w:rsidDel="00000000" w:rsidR="00000000" w:rsidRPr="00000000">
        <w:rPr>
          <w:rtl w:val="0"/>
        </w:rPr>
        <w:t xml:space="preserve">2.6.1 Atividades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80" w:before="280" w:lineRule="auto"/>
        <w:ind w:left="0" w:firstLine="0"/>
        <w:jc w:val="both"/>
        <w:rPr/>
      </w:pPr>
      <w:bookmarkStart w:colFirst="0" w:colLast="0" w:name="_heading=h.k0xgjbrkhqf5" w:id="35"/>
      <w:bookmarkEnd w:id="35"/>
      <w:r w:rsidDel="00000000" w:rsidR="00000000" w:rsidRPr="00000000">
        <w:rPr>
          <w:rtl w:val="0"/>
        </w:rPr>
        <w:t xml:space="preserve">1. Planejamento de Testes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Definir a abordagem de teste e garantir que todos os aspectos do sistema sejam cobertos.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Definição de Estratégia de Teste</w:t>
      </w:r>
      <w:r w:rsidDel="00000000" w:rsidR="00000000" w:rsidRPr="00000000">
        <w:rPr>
          <w:rtl w:val="0"/>
        </w:rPr>
        <w:t xml:space="preserve">: Escolher os tipos de testes que serão realizados (testes unitários, de integração, de sistema, de aceitação, etc.).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Planejamento de Recursos</w:t>
      </w:r>
      <w:r w:rsidDel="00000000" w:rsidR="00000000" w:rsidRPr="00000000">
        <w:rPr>
          <w:rtl w:val="0"/>
        </w:rPr>
        <w:t xml:space="preserve">: Identificar as ferramentas de teste necessárias, como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 para testes unitários, </w:t>
      </w:r>
      <w:r w:rsidDel="00000000" w:rsidR="00000000" w:rsidRPr="00000000">
        <w:rPr>
          <w:b w:val="1"/>
          <w:rtl w:val="0"/>
        </w:rPr>
        <w:t xml:space="preserve">TestLink</w:t>
      </w:r>
      <w:r w:rsidDel="00000000" w:rsidR="00000000" w:rsidRPr="00000000">
        <w:rPr>
          <w:rtl w:val="0"/>
        </w:rPr>
        <w:t xml:space="preserve"> para testes manuais, e ferramentas de automação (se aplicável).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Criação de Casos de Teste</w:t>
      </w:r>
      <w:r w:rsidDel="00000000" w:rsidR="00000000" w:rsidRPr="00000000">
        <w:rPr>
          <w:rtl w:val="0"/>
        </w:rPr>
        <w:t xml:space="preserve">: Desenvolver casos de teste baseados nos </w:t>
      </w:r>
      <w:r w:rsidDel="00000000" w:rsidR="00000000" w:rsidRPr="00000000">
        <w:rPr>
          <w:b w:val="1"/>
          <w:rtl w:val="0"/>
        </w:rPr>
        <w:t xml:space="preserve">requisitos funcionais e não funcionais</w:t>
      </w:r>
      <w:r w:rsidDel="00000000" w:rsidR="00000000" w:rsidRPr="00000000">
        <w:rPr>
          <w:rtl w:val="0"/>
        </w:rPr>
        <w:t xml:space="preserve">. Isso inclui testes para os principais fluxos do sistema, como: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Compra de assentos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Aprovação de alterações de preços</w:t>
      </w:r>
    </w:p>
    <w:p w:rsidR="00000000" w:rsidDel="00000000" w:rsidP="00000000" w:rsidRDefault="00000000" w:rsidRPr="00000000" w14:paraId="000000F8">
      <w:pPr>
        <w:numPr>
          <w:ilvl w:val="1"/>
          <w:numId w:val="18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Geração de itinerários</w:t>
      </w:r>
    </w:p>
    <w:p w:rsidR="00000000" w:rsidDel="00000000" w:rsidP="00000000" w:rsidRDefault="00000000" w:rsidRPr="00000000" w14:paraId="000000F9">
      <w:pPr>
        <w:numPr>
          <w:ilvl w:val="1"/>
          <w:numId w:val="18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Processamento de pagamento</w:t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Controle de estoque de assentos</w:t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Definição de Critérios de Suspensão e Retomada</w:t>
      </w:r>
      <w:r w:rsidDel="00000000" w:rsidR="00000000" w:rsidRPr="00000000">
        <w:rPr>
          <w:rtl w:val="0"/>
        </w:rPr>
        <w:t xml:space="preserve">: Estabelecer os critérios para suspender ou retomar os testes, caso ocorram falhas graves.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Documentação completa com a estratégia de testes, recursos, e casos de teste definidos.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80" w:before="280" w:lineRule="auto"/>
        <w:ind w:left="0" w:firstLine="0"/>
        <w:rPr/>
      </w:pPr>
      <w:bookmarkStart w:colFirst="0" w:colLast="0" w:name="_heading=h.hlv1mgdkbc7k" w:id="36"/>
      <w:bookmarkEnd w:id="36"/>
      <w:r w:rsidDel="00000000" w:rsidR="00000000" w:rsidRPr="00000000">
        <w:rPr>
          <w:rtl w:val="0"/>
        </w:rPr>
        <w:t xml:space="preserve">2. Teste Manuais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Planejar e preparar todos os recursos necessários para a execução dos testes manuais.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Definir Casos de Teste</w:t>
      </w:r>
      <w:r w:rsidDel="00000000" w:rsidR="00000000" w:rsidRPr="00000000">
        <w:rPr>
          <w:rtl w:val="0"/>
        </w:rPr>
        <w:t xml:space="preserve">: Com base nos </w:t>
      </w:r>
      <w:r w:rsidDel="00000000" w:rsidR="00000000" w:rsidRPr="00000000">
        <w:rPr>
          <w:b w:val="1"/>
          <w:rtl w:val="0"/>
        </w:rPr>
        <w:t xml:space="preserve">requisitos funcionais e não funcionais</w:t>
      </w:r>
      <w:r w:rsidDel="00000000" w:rsidR="00000000" w:rsidRPr="00000000">
        <w:rPr>
          <w:rtl w:val="0"/>
        </w:rPr>
        <w:t xml:space="preserve">, criar casos de teste manuais detalhados que cubram todas as funcionalidades críticas do sistema, como:</w:t>
      </w:r>
    </w:p>
    <w:p w:rsidR="00000000" w:rsidDel="00000000" w:rsidP="00000000" w:rsidRDefault="00000000" w:rsidRPr="00000000" w14:paraId="00000100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Cadastro e login de administradores e clientes.</w:t>
      </w:r>
    </w:p>
    <w:p w:rsidR="00000000" w:rsidDel="00000000" w:rsidP="00000000" w:rsidRDefault="00000000" w:rsidRPr="00000000" w14:paraId="00000101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Seleção e reserva de assentos.</w:t>
      </w:r>
    </w:p>
    <w:p w:rsidR="00000000" w:rsidDel="00000000" w:rsidP="00000000" w:rsidRDefault="00000000" w:rsidRPr="00000000" w14:paraId="00000102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Processamento de pagamentos.</w:t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Geração e envio de itinerários por e-mail.</w:t>
      </w:r>
    </w:p>
    <w:p w:rsidR="00000000" w:rsidDel="00000000" w:rsidP="00000000" w:rsidRDefault="00000000" w:rsidRPr="00000000" w14:paraId="00000104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Aprovação de alterações de preços e assentos pelo gerente.</w:t>
      </w:r>
    </w:p>
    <w:p w:rsidR="00000000" w:rsidDel="00000000" w:rsidP="00000000" w:rsidRDefault="00000000" w:rsidRPr="00000000" w14:paraId="00000105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Exibição de preços e disponibilidade de assentos.</w:t>
      </w:r>
    </w:p>
    <w:p w:rsidR="00000000" w:rsidDel="00000000" w:rsidP="00000000" w:rsidRDefault="00000000" w:rsidRPr="00000000" w14:paraId="00000106">
      <w:pPr>
        <w:numPr>
          <w:ilvl w:val="1"/>
          <w:numId w:val="21"/>
        </w:numPr>
        <w:spacing w:after="0" w:afterAutospacing="0" w:before="0" w:beforeAutospacing="0"/>
        <w:ind w:left="1440" w:hanging="360"/>
        <w:jc w:val="both"/>
      </w:pPr>
      <w:r w:rsidDel="00000000" w:rsidR="00000000" w:rsidRPr="00000000">
        <w:rPr>
          <w:rtl w:val="0"/>
        </w:rPr>
        <w:t xml:space="preserve">Funcionalidade de envio de e-mails após a compra.</w:t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Preparar Dados de Teste</w:t>
      </w:r>
      <w:r w:rsidDel="00000000" w:rsidR="00000000" w:rsidRPr="00000000">
        <w:rPr>
          <w:rtl w:val="0"/>
        </w:rPr>
        <w:t xml:space="preserve">: Criar dados de teste representativos para cada cenário, incluindo diferentes usuários (admin, gerente, cliente), informações de voo, preços e itinerários.</w:t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o Ambiente de Teste</w:t>
      </w:r>
      <w:r w:rsidDel="00000000" w:rsidR="00000000" w:rsidRPr="00000000">
        <w:rPr>
          <w:rtl w:val="0"/>
        </w:rPr>
        <w:t xml:space="preserve">: Preparar o ambiente para testes manuais, incluindo a instalação de ferramentas como </w:t>
      </w:r>
      <w:r w:rsidDel="00000000" w:rsidR="00000000" w:rsidRPr="00000000">
        <w:rPr>
          <w:b w:val="1"/>
          <w:rtl w:val="0"/>
        </w:rPr>
        <w:t xml:space="preserve">TestLink</w:t>
      </w:r>
      <w:r w:rsidDel="00000000" w:rsidR="00000000" w:rsidRPr="00000000">
        <w:rPr>
          <w:rtl w:val="0"/>
        </w:rPr>
        <w:t xml:space="preserve"> para rastrear os testes, configuração dos navegadores e dispositivos de teste (se necessário).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Casos de teste bem definidos, dados de teste configurados e ambiente pronto para execução.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80" w:before="280" w:lineRule="auto"/>
        <w:ind w:left="0" w:firstLine="0"/>
        <w:jc w:val="both"/>
        <w:rPr/>
      </w:pPr>
      <w:bookmarkStart w:colFirst="0" w:colLast="0" w:name="_heading=h.920zj5vca70v" w:id="37"/>
      <w:bookmarkEnd w:id="37"/>
      <w:r w:rsidDel="00000000" w:rsidR="00000000" w:rsidRPr="00000000">
        <w:rPr>
          <w:rtl w:val="0"/>
        </w:rPr>
        <w:t xml:space="preserve">3. Testes Unitários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Garantir que cada módulo ou componente do sistema funcione de forma independente e conforme esperado.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Testar Funções e Métodos Individuais</w:t>
      </w:r>
      <w:r w:rsidDel="00000000" w:rsidR="00000000" w:rsidRPr="00000000">
        <w:rPr>
          <w:rtl w:val="0"/>
        </w:rPr>
        <w:t xml:space="preserve">: Usando o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, realizar testes em funções e métodos do código para verificar se cada componente individual funciona corretamente.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Cobertura de Código</w:t>
      </w:r>
      <w:r w:rsidDel="00000000" w:rsidR="00000000" w:rsidRPr="00000000">
        <w:rPr>
          <w:rtl w:val="0"/>
        </w:rPr>
        <w:t xml:space="preserve">: Garantir que todos os caminhos de código e cenários sejam testados, incluindo condições de erro e exceções.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Testar a Lógica de Cálculo</w:t>
      </w:r>
      <w:r w:rsidDel="00000000" w:rsidR="00000000" w:rsidRPr="00000000">
        <w:rPr>
          <w:rtl w:val="0"/>
        </w:rPr>
        <w:t xml:space="preserve">: Verificar os cálculos de preços, disponibilidade de assentos e outras lógicas de negócios.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Todas as funções e métodos do sistema são validados individualmente, sem falhas críticas.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80" w:before="280" w:lineRule="auto"/>
        <w:ind w:left="0" w:firstLine="0"/>
        <w:jc w:val="both"/>
        <w:rPr/>
      </w:pPr>
      <w:bookmarkStart w:colFirst="0" w:colLast="0" w:name="_heading=h.fo9cb4xi9ldc" w:id="38"/>
      <w:bookmarkEnd w:id="38"/>
      <w:r w:rsidDel="00000000" w:rsidR="00000000" w:rsidRPr="00000000">
        <w:rPr>
          <w:rtl w:val="0"/>
        </w:rPr>
        <w:t xml:space="preserve">4. Testes de Integração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Validar a interação entre diferentes módulos ou componentes do sistema para garantir que trabalhem juntos corretamente.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Testar a Comunicação Entre Módulos</w:t>
      </w:r>
      <w:r w:rsidDel="00000000" w:rsidR="00000000" w:rsidRPr="00000000">
        <w:rPr>
          <w:rtl w:val="0"/>
        </w:rPr>
        <w:t xml:space="preserve">: Verificar se a comunicação entre os módulos (como os módulos de pagamento, reservas e gerenciamento de assentos) ocorre corretamente e sem erros.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Verificar Fluxos de Dados</w:t>
      </w:r>
      <w:r w:rsidDel="00000000" w:rsidR="00000000" w:rsidRPr="00000000">
        <w:rPr>
          <w:rtl w:val="0"/>
        </w:rPr>
        <w:t xml:space="preserve">: Garantir que os dados fluem corretamente entre o banco de dados, a interface do usuário e os serviços backend.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Testar Funcionalidades Interdependentes</w:t>
      </w:r>
      <w:r w:rsidDel="00000000" w:rsidR="00000000" w:rsidRPr="00000000">
        <w:rPr>
          <w:rtl w:val="0"/>
        </w:rPr>
        <w:t xml:space="preserve">: Testar funcionalidades que dependem de outras, como a aprovação de preços pelo gerente antes de disponibilizar a compra para o cliente.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Os módulos interagem de maneira correta, sem falhas ou perda de dados entre as transações.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80" w:before="280" w:lineRule="auto"/>
        <w:ind w:left="0" w:firstLine="0"/>
        <w:jc w:val="both"/>
        <w:rPr/>
      </w:pPr>
      <w:bookmarkStart w:colFirst="0" w:colLast="0" w:name="_heading=h.8jt1gpbf72ch" w:id="39"/>
      <w:bookmarkEnd w:id="39"/>
      <w:r w:rsidDel="00000000" w:rsidR="00000000" w:rsidRPr="00000000">
        <w:rPr>
          <w:rtl w:val="0"/>
        </w:rPr>
        <w:t xml:space="preserve">5. Relatórios de Teste e Análise de Resultados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Documentar os resultados dos testes e garantir que todos os erros identificados sejam corrigidos.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Gerar Relatórios de Testes</w:t>
      </w:r>
      <w:r w:rsidDel="00000000" w:rsidR="00000000" w:rsidRPr="00000000">
        <w:rPr>
          <w:rtl w:val="0"/>
        </w:rPr>
        <w:t xml:space="preserve">: Documentar os testes executados, os resultados obtidos e os defeitos encontrados.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Analisar Defeitos</w:t>
      </w:r>
      <w:r w:rsidDel="00000000" w:rsidR="00000000" w:rsidRPr="00000000">
        <w:rPr>
          <w:rtl w:val="0"/>
        </w:rPr>
        <w:t xml:space="preserve">: Analisar os defeitos encontrados para garantir que sejam corrigidos antes do lançamento.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Revisão e Aprovação</w:t>
      </w:r>
      <w:r w:rsidDel="00000000" w:rsidR="00000000" w:rsidRPr="00000000">
        <w:rPr>
          <w:rtl w:val="0"/>
        </w:rPr>
        <w:t xml:space="preserve">: Os testes devem ser revisados por líderes de QA e aprovados antes do lançamento final.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Relatórios completos de teste, com defeitos corrigidos e validação final de qualidade.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after="80" w:before="280" w:lineRule="auto"/>
        <w:ind w:left="0" w:firstLine="720"/>
        <w:rPr/>
      </w:pPr>
      <w:bookmarkStart w:colFirst="0" w:colLast="0" w:name="_heading=h.fd4jx7bo89ic" w:id="40"/>
      <w:bookmarkEnd w:id="40"/>
      <w:r w:rsidDel="00000000" w:rsidR="00000000" w:rsidRPr="00000000">
        <w:rPr>
          <w:rtl w:val="0"/>
        </w:rPr>
        <w:t xml:space="preserve">2.6.2 Estimativas</w:t>
      </w:r>
    </w:p>
    <w:tbl>
      <w:tblPr>
        <w:tblStyle w:val="Table5"/>
        <w:tblW w:w="9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6"/>
        <w:gridCol w:w="3167"/>
        <w:gridCol w:w="3167"/>
        <w:tblGridChange w:id="0">
          <w:tblGrid>
            <w:gridCol w:w="3166"/>
            <w:gridCol w:w="3167"/>
            <w:gridCol w:w="31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Membros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Estimativa de esforço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Criar a especificação de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Projetista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170 homens/hora</w:t>
            </w:r>
          </w:p>
        </w:tc>
      </w:tr>
      <w:tr>
        <w:trPr>
          <w:cantSplit w:val="0"/>
          <w:trHeight w:val="259.1406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Executar os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Testador, Administrador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80 homens/hora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Criar o relatório de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Testador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10 homens/hora</w:t>
            </w:r>
          </w:p>
        </w:tc>
      </w:tr>
      <w:tr>
        <w:trPr>
          <w:cantSplit w:val="0"/>
          <w:trHeight w:val="244.14062499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Entregar os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20 homens/hora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280 homens/hora</w:t>
            </w:r>
          </w:p>
        </w:tc>
      </w:tr>
    </w:tbl>
    <w:p w:rsidR="00000000" w:rsidDel="00000000" w:rsidP="00000000" w:rsidRDefault="00000000" w:rsidRPr="00000000" w14:paraId="00000139">
      <w:pPr>
        <w:pStyle w:val="Heading3"/>
        <w:keepNext w:val="0"/>
        <w:keepLines w:val="0"/>
        <w:spacing w:after="80" w:before="280" w:lineRule="auto"/>
        <w:ind w:left="0" w:firstLine="720"/>
        <w:rPr/>
      </w:pPr>
      <w:bookmarkStart w:colFirst="0" w:colLast="0" w:name="_heading=h.iqeib0cqrl3h" w:id="41"/>
      <w:bookmarkEnd w:id="41"/>
      <w:r w:rsidDel="00000000" w:rsidR="00000000" w:rsidRPr="00000000">
        <w:rPr>
          <w:rtl w:val="0"/>
        </w:rPr>
        <w:t xml:space="preserve">2.6.3 Cronograma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A seguir, apresento o cronograma de testes revisado, com a </w:t>
      </w:r>
      <w:r w:rsidDel="00000000" w:rsidR="00000000" w:rsidRPr="00000000">
        <w:rPr>
          <w:b w:val="1"/>
          <w:rtl w:val="0"/>
        </w:rPr>
        <w:t xml:space="preserve">entrega final prevista para 29/01/2025</w:t>
      </w:r>
      <w:r w:rsidDel="00000000" w:rsidR="00000000" w:rsidRPr="00000000">
        <w:rPr>
          <w:rtl w:val="0"/>
        </w:rPr>
        <w:t xml:space="preserve">, considerando todas as atividades de teste, incluindo planejamento, execução e validação final. O cronograma leva em conta que até o dia </w:t>
      </w:r>
      <w:r w:rsidDel="00000000" w:rsidR="00000000" w:rsidRPr="00000000">
        <w:rPr>
          <w:b w:val="1"/>
          <w:rtl w:val="0"/>
        </w:rPr>
        <w:t xml:space="preserve">09/11/2024</w:t>
      </w:r>
      <w:r w:rsidDel="00000000" w:rsidR="00000000" w:rsidRPr="00000000">
        <w:rPr>
          <w:rtl w:val="0"/>
        </w:rPr>
        <w:t xml:space="preserve"> já foi realizado o </w:t>
      </w:r>
      <w:r w:rsidDel="00000000" w:rsidR="00000000" w:rsidRPr="00000000">
        <w:rPr>
          <w:b w:val="1"/>
          <w:rtl w:val="0"/>
        </w:rPr>
        <w:t xml:space="preserve">planejamento de testes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criação de alguns casos de teste</w:t>
      </w:r>
      <w:r w:rsidDel="00000000" w:rsidR="00000000" w:rsidRPr="00000000">
        <w:rPr>
          <w:rtl w:val="0"/>
        </w:rPr>
        <w:t xml:space="preserve">, e a execução de </w:t>
      </w:r>
      <w:r w:rsidDel="00000000" w:rsidR="00000000" w:rsidRPr="00000000">
        <w:rPr>
          <w:b w:val="1"/>
          <w:rtl w:val="0"/>
        </w:rPr>
        <w:t xml:space="preserve">testes unitários e manuais</w:t>
      </w:r>
      <w:r w:rsidDel="00000000" w:rsidR="00000000" w:rsidRPr="00000000">
        <w:rPr>
          <w:rtl w:val="0"/>
        </w:rPr>
        <w:t xml:space="preserve">. A partir dessa data, o foco será na conclusão das demais fases de teste.</w:t>
      </w:r>
    </w:p>
    <w:tbl>
      <w:tblPr>
        <w:tblStyle w:val="Table6"/>
        <w:tblW w:w="11820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1200"/>
        <w:gridCol w:w="1230"/>
        <w:gridCol w:w="1425"/>
        <w:gridCol w:w="5250"/>
        <w:tblGridChange w:id="0">
          <w:tblGrid>
            <w:gridCol w:w="2715"/>
            <w:gridCol w:w="1200"/>
            <w:gridCol w:w="1230"/>
            <w:gridCol w:w="1425"/>
            <w:gridCol w:w="5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Planejamento de Testes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Concluído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 de testes e casos de teste iniciais definidos.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Testes Manuais - Definir Casos de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casos de teste manuais detalhados.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Testes Manuais - Preparar Dados e Ambiente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 de dados de teste e configuração de ferramentas.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Testes Unitários (JUnit)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unitários em funções e cálculos de preços.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Testes de Integração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interação entre módulos (reservas, pagamentos, etc.).</w:t>
            </w:r>
          </w:p>
        </w:tc>
      </w:tr>
      <w:tr>
        <w:trPr>
          <w:cantSplit w:val="0"/>
          <w:trHeight w:val="308.2812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Testes Manuais - Execução de Casos de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Execução dos testes manuais com base nos casos definidos.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Testes de Aceitação (Validação com Stakeholders)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das funcionalidades pelos stakeholders (admin, cliente).</w:t>
            </w:r>
          </w:p>
        </w:tc>
      </w:tr>
      <w:tr>
        <w:trPr>
          <w:cantSplit w:val="0"/>
          <w:trHeight w:val="533.28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Relatórios de Teste e Análise de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de resultados, análise de defeitos e correções.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Revisão de Testes e Aprovação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final dos testes e aprovação para lançamento.</w:t>
            </w:r>
          </w:p>
        </w:tc>
      </w:tr>
      <w:tr>
        <w:trPr>
          <w:cantSplit w:val="0"/>
          <w:trHeight w:val="413.2812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Testes de Regressão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se as correções e atualizações não impactaram o sistema.</w:t>
            </w:r>
          </w:p>
        </w:tc>
      </w:tr>
      <w:tr>
        <w:trPr>
          <w:cantSplit w:val="0"/>
          <w:trHeight w:val="548.28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Testes de Performance 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de carga e performance com múltiplos usuários.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Relatório Final de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relatório final de testes com status de qualidade.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Testes Pós-Correção e Últimos Ajustes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Execução de testes após correção de bugs e ajustes finais.</w:t>
            </w:r>
          </w:p>
        </w:tc>
      </w:tr>
      <w:tr>
        <w:trPr>
          <w:cantSplit w:val="0"/>
          <w:trHeight w:val="38.281249999999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Revisão Final e Preparação para 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dos testes finais, preparação para entrega e feedback.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Entrega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do sistema validado e aprovado para produção.</w:t>
            </w:r>
          </w:p>
        </w:tc>
      </w:tr>
    </w:tbl>
    <w:p w:rsidR="00000000" w:rsidDel="00000000" w:rsidP="00000000" w:rsidRDefault="00000000" w:rsidRPr="00000000" w14:paraId="0000018B">
      <w:pPr>
        <w:pStyle w:val="Heading1"/>
        <w:keepNext w:val="1"/>
        <w:numPr>
          <w:ilvl w:val="0"/>
          <w:numId w:val="11"/>
        </w:numPr>
        <w:spacing w:after="60" w:before="240" w:lineRule="auto"/>
        <w:ind w:left="432"/>
        <w:rPr/>
      </w:pPr>
      <w:bookmarkStart w:colFirst="0" w:colLast="0" w:name="_heading=h.34nrul5txawi" w:id="42"/>
      <w:bookmarkEnd w:id="42"/>
      <w:r w:rsidDel="00000000" w:rsidR="00000000" w:rsidRPr="00000000">
        <w:rPr>
          <w:vertAlign w:val="baseline"/>
          <w:rtl w:val="0"/>
        </w:rPr>
        <w:t xml:space="preserve">Entregáveis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Os entregáveis de teste são fornecidos conforme abaixo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Antes da fase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Documento de planos de teste.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Documentos de casos de teste</w:t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Especificações de projeto de teste.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Durante 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Simuladores de ferramentas de teste.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Dados de teste.</w:t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Matriz de rastreabilidade de testes</w:t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Logs de erros e logs de execução.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Após o término dos ciclos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Resultados de teste / relatórios</w:t>
      </w:r>
    </w:p>
    <w:p w:rsidR="00000000" w:rsidDel="00000000" w:rsidP="00000000" w:rsidRDefault="00000000" w:rsidRPr="00000000" w14:paraId="00000198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Relatório de erros</w:t>
      </w:r>
    </w:p>
    <w:p w:rsidR="00000000" w:rsidDel="00000000" w:rsidP="00000000" w:rsidRDefault="00000000" w:rsidRPr="00000000" w14:paraId="00000199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Diretrizes  para instalação e para procedimentos de teste</w:t>
      </w:r>
    </w:p>
    <w:p w:rsidR="00000000" w:rsidDel="00000000" w:rsidP="00000000" w:rsidRDefault="00000000" w:rsidRPr="00000000" w14:paraId="0000019A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Notas de lançamento</w:t>
      </w:r>
    </w:p>
    <w:p w:rsidR="00000000" w:rsidDel="00000000" w:rsidP="00000000" w:rsidRDefault="00000000" w:rsidRPr="00000000" w14:paraId="0000019B">
      <w:pPr>
        <w:pStyle w:val="Heading1"/>
        <w:keepNext w:val="1"/>
        <w:numPr>
          <w:ilvl w:val="0"/>
          <w:numId w:val="11"/>
        </w:numPr>
        <w:spacing w:after="60" w:before="240" w:lineRule="auto"/>
        <w:ind w:left="432"/>
        <w:rPr/>
      </w:pPr>
      <w:bookmarkStart w:colFirst="0" w:colLast="0" w:name="_heading=h.78mju63gxrvh" w:id="43"/>
      <w:bookmarkEnd w:id="43"/>
      <w:r w:rsidDel="00000000" w:rsidR="00000000" w:rsidRPr="00000000">
        <w:rPr>
          <w:vertAlign w:val="baseline"/>
          <w:rtl w:val="0"/>
        </w:rPr>
        <w:t xml:space="preserve">Necessidades de Recursos e Ambiente</w:t>
      </w:r>
    </w:p>
    <w:p w:rsidR="00000000" w:rsidDel="00000000" w:rsidP="00000000" w:rsidRDefault="00000000" w:rsidRPr="00000000" w14:paraId="0000019C">
      <w:pPr>
        <w:pStyle w:val="Heading2"/>
        <w:keepNext w:val="1"/>
        <w:numPr>
          <w:ilvl w:val="1"/>
          <w:numId w:val="11"/>
        </w:numPr>
        <w:pBdr>
          <w:bottom w:color="000000" w:space="1" w:sz="4" w:val="single"/>
        </w:pBdr>
        <w:spacing w:after="60" w:before="240" w:lineRule="auto"/>
        <w:ind w:left="576"/>
        <w:rPr>
          <w:b w:val="1"/>
          <w:sz w:val="32"/>
          <w:szCs w:val="32"/>
        </w:rPr>
      </w:pPr>
      <w:bookmarkStart w:colFirst="0" w:colLast="0" w:name="_heading=h.okgk1zbm4mes" w:id="44"/>
      <w:bookmarkEnd w:id="44"/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Ferramentas de Teste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 de ferramentas necessárias para testar o projeto: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JUnit 5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JUnit 4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TestLink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Mockito</w:t>
      </w:r>
    </w:p>
    <w:p w:rsidR="00000000" w:rsidDel="00000000" w:rsidP="00000000" w:rsidRDefault="00000000" w:rsidRPr="00000000" w14:paraId="000001A2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1"/>
        <w:numPr>
          <w:ilvl w:val="1"/>
          <w:numId w:val="11"/>
        </w:numPr>
        <w:pBdr>
          <w:bottom w:color="000000" w:space="1" w:sz="6" w:val="single"/>
        </w:pBdr>
        <w:spacing w:after="60" w:before="240" w:lineRule="auto"/>
        <w:ind w:left="576"/>
        <w:rPr>
          <w:sz w:val="32"/>
          <w:szCs w:val="32"/>
        </w:rPr>
      </w:pPr>
      <w:bookmarkStart w:colFirst="0" w:colLast="0" w:name="_heading=h.obdhig1d02l9" w:id="45"/>
      <w:bookmarkEnd w:id="45"/>
      <w:r w:rsidDel="00000000" w:rsidR="00000000" w:rsidRPr="00000000">
        <w:rPr>
          <w:sz w:val="32"/>
          <w:szCs w:val="32"/>
          <w:vertAlign w:val="baseline"/>
          <w:rtl w:val="0"/>
        </w:rPr>
        <w:t xml:space="preserve">Ambiente de Teste</w:t>
      </w:r>
      <w:r w:rsidDel="00000000" w:rsidR="00000000" w:rsidRPr="00000000">
        <w:rPr>
          <w:sz w:val="14"/>
          <w:szCs w:val="14"/>
          <w:vertAlign w:val="baseline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2"/>
          <w:szCs w:val="22"/>
        </w:rPr>
      </w:pPr>
      <w:bookmarkStart w:colFirst="0" w:colLast="0" w:name="_heading=h.2jxsxqh" w:id="46"/>
      <w:bookmarkEnd w:id="46"/>
      <w:r w:rsidDel="00000000" w:rsidR="00000000" w:rsidRPr="00000000">
        <w:rPr>
          <w:sz w:val="22"/>
          <w:szCs w:val="22"/>
          <w:rtl w:val="0"/>
        </w:rPr>
        <w:t xml:space="preserve">Lista de softwares</w:t>
      </w:r>
      <w:r w:rsidDel="00000000" w:rsidR="00000000" w:rsidRPr="00000000">
        <w:rPr>
          <w:b w:val="1"/>
          <w:sz w:val="22"/>
          <w:szCs w:val="22"/>
          <w:rtl w:val="0"/>
        </w:rPr>
        <w:t xml:space="preserve"> </w:t>
      </w:r>
      <w:r w:rsidDel="00000000" w:rsidR="00000000" w:rsidRPr="00000000">
        <w:rPr>
          <w:sz w:val="22"/>
          <w:szCs w:val="22"/>
          <w:rtl w:val="0"/>
        </w:rPr>
        <w:t xml:space="preserve">necessários para a execução dos testes:</w:t>
      </w:r>
    </w:p>
    <w:p w:rsidR="00000000" w:rsidDel="00000000" w:rsidP="00000000" w:rsidRDefault="00000000" w:rsidRPr="00000000" w14:paraId="000001A5">
      <w:pPr>
        <w:numPr>
          <w:ilvl w:val="0"/>
          <w:numId w:val="22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heading=h.tk7nsnz56sg1" w:id="47"/>
      <w:bookmarkEnd w:id="47"/>
      <w:r w:rsidDel="00000000" w:rsidR="00000000" w:rsidRPr="00000000">
        <w:rPr>
          <w:sz w:val="22"/>
          <w:szCs w:val="22"/>
          <w:rtl w:val="0"/>
        </w:rPr>
        <w:t xml:space="preserve">Github</w:t>
      </w:r>
    </w:p>
    <w:p w:rsidR="00000000" w:rsidDel="00000000" w:rsidP="00000000" w:rsidRDefault="00000000" w:rsidRPr="00000000" w14:paraId="000001A6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heading=h.tk7nsnz56sg1" w:id="47"/>
      <w:bookmarkEnd w:id="47"/>
      <w:r w:rsidDel="00000000" w:rsidR="00000000" w:rsidRPr="00000000">
        <w:rPr>
          <w:sz w:val="22"/>
          <w:szCs w:val="22"/>
          <w:rtl w:val="0"/>
        </w:rPr>
        <w:t xml:space="preserve">Apache NetBeans 14</w:t>
      </w:r>
    </w:p>
    <w:p w:rsidR="00000000" w:rsidDel="00000000" w:rsidP="00000000" w:rsidRDefault="00000000" w:rsidRPr="00000000" w14:paraId="000001A7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heading=h.tk7nsnz56sg1" w:id="47"/>
      <w:bookmarkEnd w:id="47"/>
      <w:r w:rsidDel="00000000" w:rsidR="00000000" w:rsidRPr="00000000">
        <w:rPr>
          <w:sz w:val="22"/>
          <w:szCs w:val="22"/>
          <w:rtl w:val="0"/>
        </w:rPr>
        <w:t xml:space="preserve">Apache Tomcat 8.5.86</w:t>
      </w:r>
    </w:p>
    <w:p w:rsidR="00000000" w:rsidDel="00000000" w:rsidP="00000000" w:rsidRDefault="00000000" w:rsidRPr="00000000" w14:paraId="000001A8">
      <w:pPr>
        <w:numPr>
          <w:ilvl w:val="0"/>
          <w:numId w:val="22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JDK 8</w:t>
      </w:r>
    </w:p>
    <w:p w:rsidR="00000000" w:rsidDel="00000000" w:rsidP="00000000" w:rsidRDefault="00000000" w:rsidRPr="00000000" w14:paraId="000001A9">
      <w:pPr>
        <w:pStyle w:val="Heading2"/>
        <w:keepNext w:val="1"/>
        <w:numPr>
          <w:ilvl w:val="1"/>
          <w:numId w:val="11"/>
        </w:numPr>
        <w:pBdr>
          <w:bottom w:color="000000" w:space="1" w:sz="6" w:val="single"/>
        </w:pBdr>
        <w:spacing w:after="60" w:before="240" w:lineRule="auto"/>
        <w:ind w:left="576"/>
        <w:rPr/>
      </w:pPr>
      <w:bookmarkStart w:colFirst="0" w:colLast="0" w:name="_heading=h.yvjxwjntaetr" w:id="48"/>
      <w:bookmarkEnd w:id="48"/>
      <w:r w:rsidDel="00000000" w:rsidR="00000000" w:rsidRPr="00000000">
        <w:rPr>
          <w:rtl w:val="0"/>
        </w:rPr>
        <w:t xml:space="preserve">Repositórios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 do repositório (Fork):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https://github.com/heronlancellot/Flight-Booking-System-JavaServlets_App-UFF.git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 do repositório do Commit Inicial: 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22"/>
          <w:szCs w:val="22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https://github.com/heronlancellot/Flight-Booking-System-JavaServlets_App-UFF/commit/f952bb4b37adcc70470d5b1e7c433ba4a47810d4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 do repositório do trabalho: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https://github.com/repo-software-testing-courses/Flight-Booking-System-JavaServlets_App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keepNext w:val="1"/>
        <w:numPr>
          <w:ilvl w:val="0"/>
          <w:numId w:val="11"/>
        </w:numPr>
        <w:spacing w:after="60" w:before="240" w:lineRule="auto"/>
        <w:ind w:left="432"/>
        <w:rPr/>
      </w:pPr>
      <w:bookmarkStart w:colFirst="0" w:colLast="0" w:name="_heading=h.7p5lq2kwleva" w:id="49"/>
      <w:bookmarkEnd w:id="49"/>
      <w:r w:rsidDel="00000000" w:rsidR="00000000" w:rsidRPr="00000000">
        <w:rPr>
          <w:vertAlign w:val="baseline"/>
          <w:rtl w:val="0"/>
        </w:rPr>
        <w:t xml:space="preserve">Termos / Acrônimos</w:t>
      </w:r>
      <w:r w:rsidDel="00000000" w:rsidR="00000000" w:rsidRPr="00000000">
        <w:rPr>
          <w:rtl w:val="0"/>
        </w:rPr>
      </w:r>
    </w:p>
    <w:tbl>
      <w:tblPr>
        <w:tblStyle w:val="Table7"/>
        <w:tblW w:w="8719.0" w:type="dxa"/>
        <w:jc w:val="left"/>
        <w:tblInd w:w="37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rPr>
          <w:cantSplit w:val="1"/>
          <w:tblHeader w:val="1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AF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TERMO / ACRÔNIMO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B0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6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6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Application Program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6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JUnit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Framework de Testes Automatizados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after="6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JDK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Kit de desenvolvimento que inclui ferramentas essenciais para criar e compilar aplicativos Java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6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Serviço responsável pelo controle de versão da aplicação</w:t>
            </w:r>
          </w:p>
        </w:tc>
      </w:tr>
    </w:tbl>
    <w:p w:rsidR="00000000" w:rsidDel="00000000" w:rsidP="00000000" w:rsidRDefault="00000000" w:rsidRPr="00000000" w14:paraId="000001B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 ANÁLISE DE PRIORIDADE DAS CARACTERÍSITICAS DE QUALIDADE</w:t>
      </w:r>
    </w:p>
    <w:p w:rsidR="00000000" w:rsidDel="00000000" w:rsidP="00000000" w:rsidRDefault="00000000" w:rsidRPr="00000000" w14:paraId="000001BA">
      <w:pPr>
        <w:pStyle w:val="Heading1"/>
        <w:spacing w:before="400" w:line="276" w:lineRule="auto"/>
        <w:ind w:left="720" w:firstLine="0"/>
        <w:rPr>
          <w:sz w:val="32"/>
          <w:szCs w:val="32"/>
        </w:rPr>
      </w:pPr>
      <w:bookmarkStart w:colFirst="0" w:colLast="0" w:name="_heading=h.k400n7mr5n7v" w:id="50"/>
      <w:bookmarkEnd w:id="50"/>
      <w:r w:rsidDel="00000000" w:rsidR="00000000" w:rsidRPr="00000000">
        <w:rPr>
          <w:sz w:val="32"/>
          <w:szCs w:val="32"/>
          <w:rtl w:val="0"/>
        </w:rPr>
        <w:t xml:space="preserve">6.1 Funcionalidade</w:t>
      </w:r>
    </w:p>
    <w:p w:rsidR="00000000" w:rsidDel="00000000" w:rsidP="00000000" w:rsidRDefault="00000000" w:rsidRPr="00000000" w14:paraId="000001BB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fkbnzn9usm6j" w:id="51"/>
      <w:bookmarkEnd w:id="5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Alta</w:t>
      </w:r>
    </w:p>
    <w:p w:rsidR="00000000" w:rsidDel="00000000" w:rsidP="00000000" w:rsidRDefault="00000000" w:rsidRPr="00000000" w14:paraId="000001BC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7ygo17a1xkyp" w:id="52"/>
      <w:bookmarkEnd w:id="5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BD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funcionalidade é a característica mais crítica para o sistema de reserva de passagens. O sistema deve ser capaz de realizar as operações principais de forma eficaz, incluindo a reserva de passagens, o processamento de pagamentos, a notificação por e-mail e a validação de dados. A ausência ou falha nessas funcionalidades essenciais comprometeria gravemente a experiência do usuário e a confiança no sistema. Como as funcionalidades são fundamentais para o objetivo do software, elas devem ser a principal prioridade no desenvolvimento.</w:t>
      </w:r>
    </w:p>
    <w:p w:rsidR="00000000" w:rsidDel="00000000" w:rsidP="00000000" w:rsidRDefault="00000000" w:rsidRPr="00000000" w14:paraId="000001BE">
      <w:pPr>
        <w:pStyle w:val="Heading1"/>
        <w:spacing w:before="400" w:line="276" w:lineRule="auto"/>
        <w:ind w:left="720" w:firstLine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5ycfuzp7phrs" w:id="53"/>
      <w:bookmarkEnd w:id="53"/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32"/>
          <w:szCs w:val="32"/>
          <w:rtl w:val="0"/>
        </w:rPr>
        <w:t xml:space="preserve">2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ltrj191of6lv" w:id="54"/>
      <w:bookmarkEnd w:id="5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Alta</w:t>
      </w:r>
    </w:p>
    <w:p w:rsidR="00000000" w:rsidDel="00000000" w:rsidP="00000000" w:rsidRDefault="00000000" w:rsidRPr="00000000" w14:paraId="000001C0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wj6loc8qg54g" w:id="55"/>
      <w:bookmarkEnd w:id="5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C1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confiabilidade também é uma característica crucial, especialmente em um sistema que envolve transações financeiras (pagamentos) e comunicação com os usuários (notificações por e-mail). A confiabilidade do sistema, em termos de sua capacidade de operar sem falhas, identificar exceções de maneira eficaz e garantir que transações sejam realizadas com segurança, é essencial para a credibilidade do serviço. Caso o sistema falhe durante a reserva de passagens ou no processamento de pagamentos, isso pode levar a perdas financeiras e frustração dos usuários.</w:t>
      </w:r>
    </w:p>
    <w:p w:rsidR="00000000" w:rsidDel="00000000" w:rsidP="00000000" w:rsidRDefault="00000000" w:rsidRPr="00000000" w14:paraId="000001C2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ba7qimhlnxs7" w:id="56"/>
      <w:bookmarkEnd w:id="5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Subcaracterísticas Importantes: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Tratamento de exceções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Garantir que exceções, especialmente em transações financeiras, sejam tratadas corretamente, sem impactar o usuário.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Logs de transações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Garantir rastreabilidade e análise pós-falha para identificar problemas rapidamente.</w:t>
      </w:r>
    </w:p>
    <w:p w:rsidR="00000000" w:rsidDel="00000000" w:rsidP="00000000" w:rsidRDefault="00000000" w:rsidRPr="00000000" w14:paraId="000001C5">
      <w:pPr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spacing w:before="400" w:line="276" w:lineRule="auto"/>
        <w:ind w:left="720" w:firstLine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lwew3t2yuki" w:id="57"/>
      <w:bookmarkEnd w:id="57"/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32"/>
          <w:szCs w:val="32"/>
          <w:rtl w:val="0"/>
        </w:rPr>
        <w:t xml:space="preserve">3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h6y6lkzdccjy" w:id="58"/>
      <w:bookmarkEnd w:id="5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Alta</w:t>
      </w:r>
    </w:p>
    <w:p w:rsidR="00000000" w:rsidDel="00000000" w:rsidP="00000000" w:rsidRDefault="00000000" w:rsidRPr="00000000" w14:paraId="000001CA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ko2mvqi1wxr3" w:id="59"/>
      <w:bookmarkEnd w:id="5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CB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usabilidade é fundamental para garantir que o sistema seja acessível e intuitivo para os usuários finais. Em um sistema de reserva de passagens, a facilidade de uso impacta diretamente a experiência do cliente. Se o sistema for difícil de navegar, o usuário pode desistir da compra, afetando as taxas de conversão e a satisfação do cliente. A interface deve ser simples, amigável e clara, com mensagens de erro compreensíveis e suporte multilíngue para atender a uma audiência global.</w:t>
      </w:r>
    </w:p>
    <w:p w:rsidR="00000000" w:rsidDel="00000000" w:rsidP="00000000" w:rsidRDefault="00000000" w:rsidRPr="00000000" w14:paraId="000001CC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pcvwmfb9qst0" w:id="60"/>
      <w:bookmarkEnd w:id="6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Subcaracterísticas Importantes: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 intuitiva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Uma interface fácil de usar é fundamental para que qualquer usuário, independentemente de seu nível técnico, consiga realizar a reserva sem dificuldades.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Mensagens de erro claras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Facilitar o entendimento sobre o que ocorreu de errado e como corrigir.</w:t>
      </w:r>
    </w:p>
    <w:p w:rsidR="00000000" w:rsidDel="00000000" w:rsidP="00000000" w:rsidRDefault="00000000" w:rsidRPr="00000000" w14:paraId="000001CF">
      <w:pPr>
        <w:pStyle w:val="Heading1"/>
        <w:spacing w:before="400" w:line="276" w:lineRule="auto"/>
        <w:ind w:left="720" w:firstLine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b9kn0ndmarpv" w:id="61"/>
      <w:bookmarkEnd w:id="61"/>
      <w:r w:rsidDel="00000000" w:rsidR="00000000" w:rsidRPr="00000000">
        <w:rPr>
          <w:sz w:val="32"/>
          <w:szCs w:val="32"/>
          <w:rtl w:val="0"/>
        </w:rPr>
        <w:t xml:space="preserve">6.4</w:t>
      </w:r>
      <w:r w:rsidDel="00000000" w:rsidR="00000000" w:rsidRPr="00000000">
        <w:rPr>
          <w:sz w:val="32"/>
          <w:szCs w:val="32"/>
          <w:rtl w:val="0"/>
        </w:rPr>
        <w:t xml:space="preserve"> 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f2fgzwaafwoz" w:id="62"/>
      <w:bookmarkEnd w:id="6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Média</w:t>
      </w:r>
    </w:p>
    <w:p w:rsidR="00000000" w:rsidDel="00000000" w:rsidP="00000000" w:rsidRDefault="00000000" w:rsidRPr="00000000" w14:paraId="000001D1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9izdidahgvht" w:id="63"/>
      <w:bookmarkEnd w:id="6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D2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Embora a eficiência seja muito importante, ela pode ser considerada secundária em comparação com funcionalidade, confiabilidade e usabilidade para um sistema de reserva de passagens. No entanto, um sistema eficiente, que minimize o uso de recursos e otimize o tempo de resposta (como no caso de processamento assíncrono de emails ou otimização de consultas ao banco), oferece uma melhor experiência ao usuário. O tempo de resposta das transações (como a conclusão de uma reserva ou o envio de uma confirmação de pagamento) deve ser rápido para não gerar frustração.</w:t>
      </w:r>
    </w:p>
    <w:p w:rsidR="00000000" w:rsidDel="00000000" w:rsidP="00000000" w:rsidRDefault="00000000" w:rsidRPr="00000000" w14:paraId="000001D3">
      <w:pPr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g3u62kvtp1p" w:id="64"/>
      <w:bookmarkEnd w:id="6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Subcaracterísticas Importantes: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Otimização de consultas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Como as consultas ao banco de dados podem ser pesadas, otimizar essas operações é importante para garantir um desempenho rápido.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Processamento assíncrono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 execução de tarefas como o envio de e-mails e atualizações de status deve ser feita de forma assíncrona para melhorar a resposta do sistema.</w:t>
      </w:r>
    </w:p>
    <w:p w:rsidR="00000000" w:rsidDel="00000000" w:rsidP="00000000" w:rsidRDefault="00000000" w:rsidRPr="00000000" w14:paraId="000001D7">
      <w:pPr>
        <w:pStyle w:val="Heading1"/>
        <w:spacing w:before="400" w:line="276" w:lineRule="auto"/>
        <w:ind w:left="720" w:firstLine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8s491pvrivuh" w:id="65"/>
      <w:bookmarkEnd w:id="65"/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32"/>
          <w:szCs w:val="32"/>
          <w:rtl w:val="0"/>
        </w:rPr>
        <w:t xml:space="preserve">5 Manutenibilidade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l5jdf1rotox9" w:id="66"/>
      <w:bookmarkEnd w:id="6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Média</w:t>
      </w:r>
    </w:p>
    <w:p w:rsidR="00000000" w:rsidDel="00000000" w:rsidP="00000000" w:rsidRDefault="00000000" w:rsidRPr="00000000" w14:paraId="000001D9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1bgxldz3vdaf" w:id="67"/>
      <w:bookmarkEnd w:id="6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DA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manutenção é importante para garantir que o sistema possa ser facilmente atualizado e mantido ao longo do tempo. No entanto, em um primeiro momento, a prioridade é garantir que o sistema atenda aos requisitos essenciais. No futuro, conforme o sistema cresce e novos recursos são adicionados (como novos métodos de pagamento ou integração com novos provedores de serviços), a facilidade de manutenção do sistema será crítica. A utilização de uma arquitetura modular e bem documentada facilitará futuras melhorias e correções de erros.</w:t>
      </w:r>
    </w:p>
    <w:p w:rsidR="00000000" w:rsidDel="00000000" w:rsidP="00000000" w:rsidRDefault="00000000" w:rsidRPr="00000000" w14:paraId="000001DB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rz1rqs1nmyw" w:id="68"/>
      <w:bookmarkEnd w:id="6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Subcaracterísticas Importantes: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Arquitetura em camadas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Facilita a manutenção e expansão do sistema sem impactar outras áreas.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Documentação clara no código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Ajuda desenvolvedores a entender rapidamente a lógica do sistema para realizar ajustes ou correções.</w:t>
      </w:r>
    </w:p>
    <w:p w:rsidR="00000000" w:rsidDel="00000000" w:rsidP="00000000" w:rsidRDefault="00000000" w:rsidRPr="00000000" w14:paraId="000001DE">
      <w:pPr>
        <w:pStyle w:val="Heading1"/>
        <w:spacing w:before="400" w:line="276" w:lineRule="auto"/>
        <w:ind w:left="720" w:firstLine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duxcx54trq4i" w:id="69"/>
      <w:bookmarkEnd w:id="69"/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32"/>
          <w:szCs w:val="32"/>
          <w:rtl w:val="0"/>
        </w:rPr>
        <w:t xml:space="preserve">6 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afqfur49ghik" w:id="70"/>
      <w:bookmarkEnd w:id="7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Média</w:t>
      </w:r>
    </w:p>
    <w:p w:rsidR="00000000" w:rsidDel="00000000" w:rsidP="00000000" w:rsidRDefault="00000000" w:rsidRPr="00000000" w14:paraId="000001E0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l9yu8b8j6rv3" w:id="71"/>
      <w:bookmarkEnd w:id="7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E1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portabilidade é relevante, mas sua prioridade depende do público-alvo e do ambiente operacional do sistema. Para um sistema de reserva de passagens que opera principalmente em servidores específicos ou plataformas de nuvem, a portabilidade pode ser menos crítica. No entanto, garantir que o sistema seja executado de forma consistente em diferentes plataformas e ambientes (como diferentes provedores de e-mail ou sistemas operacionais) ainda é importante para maximizar sua acessibilidade e reduzir custos de operação a longo prazo.</w:t>
      </w:r>
    </w:p>
    <w:p w:rsidR="00000000" w:rsidDel="00000000" w:rsidP="00000000" w:rsidRDefault="00000000" w:rsidRPr="00000000" w14:paraId="000001E2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mguaf69bs54c" w:id="72"/>
      <w:bookmarkEnd w:id="7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Subcaracterísticas Importantes:</w:t>
      </w:r>
    </w:p>
    <w:p w:rsidR="00000000" w:rsidDel="00000000" w:rsidP="00000000" w:rsidRDefault="00000000" w:rsidRPr="00000000" w14:paraId="000001E3">
      <w:pPr>
        <w:numPr>
          <w:ilvl w:val="0"/>
          <w:numId w:val="20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Independência de provedor de email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 flexibilidade para utilizar diferentes provedores de e-mail sem comprometer o funcionamento do sistema.</w:t>
      </w:r>
    </w:p>
    <w:p w:rsidR="00000000" w:rsidDel="00000000" w:rsidP="00000000" w:rsidRDefault="00000000" w:rsidRPr="00000000" w14:paraId="000001E4">
      <w:pPr>
        <w:numPr>
          <w:ilvl w:val="0"/>
          <w:numId w:val="20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Compatibilidade cross-platform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 garantia de que o sistema funcione corretaments em diferentes plataformas e dispositivos.</w:t>
      </w:r>
    </w:p>
    <w:p w:rsidR="00000000" w:rsidDel="00000000" w:rsidP="00000000" w:rsidRDefault="00000000" w:rsidRPr="00000000" w14:paraId="000001E5">
      <w:pPr>
        <w:pStyle w:val="Heading1"/>
        <w:spacing w:before="400" w:line="276" w:lineRule="auto"/>
        <w:ind w:left="720" w:firstLine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itfl3k1nvlrm" w:id="73"/>
      <w:bookmarkEnd w:id="73"/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32"/>
          <w:szCs w:val="32"/>
          <w:rtl w:val="0"/>
        </w:rPr>
        <w:t xml:space="preserve">7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k7u2wkr97x2b" w:id="74"/>
      <w:bookmarkEnd w:id="7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Prioridade: Alta</w:t>
      </w:r>
    </w:p>
    <w:p w:rsidR="00000000" w:rsidDel="00000000" w:rsidP="00000000" w:rsidRDefault="00000000" w:rsidRPr="00000000" w14:paraId="000001E7">
      <w:pPr>
        <w:pStyle w:val="Heading2"/>
        <w:pBdr>
          <w:bottom w:color="auto" w:space="0" w:sz="0" w:val="none"/>
        </w:pBdr>
        <w:spacing w:after="120" w:before="360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heading=h.7p5ef7hnry" w:id="75"/>
      <w:bookmarkEnd w:id="7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1E8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sistemas que lidam com informações pessoais e financeiras, como um sistema de reserva de passagens, a segurança é uma prioridade essencial. Isso inclui a proteção de dados do usuário, a prevenção de fraudes no processo de pagamento e a garantia de que a comunicação entre o cliente e o servidor seja criptografada de forma segura. A segurança é vital para proteger tanto os usuários quanto a reputação do sistema.</w:t>
      </w:r>
    </w:p>
    <w:p w:rsidR="00000000" w:rsidDel="00000000" w:rsidP="00000000" w:rsidRDefault="00000000" w:rsidRPr="00000000" w14:paraId="000001E9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pgSz w:h="15840" w:w="12240" w:orient="portrait"/>
      <w:pgMar w:bottom="1440" w:top="1440" w:left="1440" w:right="1445.669291338583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600"/>
        <w:tab w:val="left" w:leader="none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tabs>
          <w:tab w:val="left" w:leader="none" w:pos="2880"/>
          <w:tab w:val="left" w:leader="none" w:pos="3240"/>
        </w:tabs>
        <w:spacing w:after="240" w:before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60" w:before="240" w:lineRule="auto"/>
      <w:ind w:left="576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2700" w:hanging="720"/>
    </w:pPr>
    <w:rPr>
      <w:rFonts w:ascii="Calibri" w:cs="Calibri" w:eastAsia="Calibri" w:hAnsi="Calibri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2107"/>
      </w:tabs>
      <w:spacing w:after="80" w:before="28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al"/>
    <w:autoRedefine w:val="0"/>
    <w:hidden w:val="0"/>
    <w:qFormat w:val="0"/>
    <w:pPr>
      <w:pageBreakBefore w:val="1"/>
      <w:numPr>
        <w:ilvl w:val="0"/>
        <w:numId w:val="2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2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numPr>
        <w:ilvl w:val="3"/>
        <w:numId w:val="2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3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Tabelanormal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belacolorida2">
    <w:name w:val="Tabela colorida 2"/>
    <w:basedOn w:val="Tabelanormal"/>
    <w:next w:val="Tabelacolorid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lorida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elaelegante">
    <w:name w:val="Tabela elegante"/>
    <w:basedOn w:val="Tabelanormal"/>
    <w:next w:val="Tabelaelega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elegante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elaSimples-1">
    <w:name w:val="Tabela Simples - 1"/>
    <w:basedOn w:val="Tabelanormal"/>
    <w:next w:val="TabelaSimples-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Simples-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elaemcolunas2">
    <w:name w:val="Tabela em colunas 2"/>
    <w:basedOn w:val="Tabelanormal"/>
    <w:next w:val="Tabelaemcolunas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elaemcolunas2"/>
      <w:tblStyleColBandSize w:val="1"/>
      <w:jc w:val="left"/>
    </w:tblPr>
  </w:style>
  <w:style w:type="table" w:styleId="Tabelacomgrade3">
    <w:name w:val="Tabela com grade 3"/>
    <w:basedOn w:val="Tabelanormal"/>
    <w:next w:val="Tabelacomgrade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repo-software-testing-courses/Flight-Booking-System-JavaServlets_App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ronlancellot/Flight-Booking-System-JavaServlets_App-UFF/commit/f952bb4b37adcc70470d5b1e7c433ba4a47810d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heronlancellot/Flight-Booking-System-JavaServlets_App-UFF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sToxR2BmN85vtIxx/PvJm5ZFA==">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2021-08-07T15:35:00Z</dcterms:created>
  <dc:creator>Mehul Shah</dc:creator>
</cp:coreProperties>
</file>