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center"/>
        <w:rPr>
          <w:sz w:val="28"/>
          <w:szCs w:val="28"/>
        </w:rPr>
      </w:pPr>
      <w:bookmarkStart w:colFirst="0" w:colLast="0" w:name="_fe6uw1cxrk23" w:id="0"/>
      <w:bookmarkEnd w:id="0"/>
      <w:r w:rsidDel="00000000" w:rsidR="00000000" w:rsidRPr="00000000">
        <w:rPr>
          <w:sz w:val="28"/>
          <w:szCs w:val="28"/>
          <w:rtl w:val="0"/>
        </w:rPr>
        <w:t xml:space="preserve">Exercício 3 - Forno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7505700</wp:posOffset>
            </wp:positionV>
            <wp:extent cx="7362825" cy="14001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jc w:val="both"/>
        <w:rPr>
          <w:b w:val="0"/>
        </w:rPr>
      </w:pPr>
      <w:bookmarkStart w:colFirst="0" w:colLast="0" w:name="_ewd4soip99hy" w:id="1"/>
      <w:bookmarkEnd w:id="1"/>
      <w:r w:rsidDel="00000000" w:rsidR="00000000" w:rsidRPr="00000000">
        <w:rPr>
          <w:b w:val="0"/>
          <w:rtl w:val="0"/>
        </w:rPr>
        <w:t xml:space="preserve">Modelar o funcionamento interno de um forno: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360" w:lineRule="auto"/>
        <w:jc w:val="both"/>
        <w:rPr>
          <w:b w:val="0"/>
        </w:rPr>
      </w:pPr>
      <w:bookmarkStart w:colFirst="0" w:colLast="0" w:name="_uytgg5r4bhkb" w:id="2"/>
      <w:bookmarkEnd w:id="2"/>
      <w:r w:rsidDel="00000000" w:rsidR="00000000" w:rsidRPr="00000000">
        <w:rPr>
          <w:b w:val="0"/>
          <w:rtl w:val="0"/>
        </w:rPr>
        <w:t xml:space="preserve">• Temos um termostato, que pode ser usado para regular a temperatura selecionado pelo usuário;</w:t>
        <w:br w:type="textWrapping"/>
      </w:r>
    </w:p>
    <w:p w:rsidR="00000000" w:rsidDel="00000000" w:rsidP="00000000" w:rsidRDefault="00000000" w:rsidRPr="00000000" w14:paraId="00000006">
      <w:pPr>
        <w:pStyle w:val="Heading1"/>
        <w:spacing w:line="360" w:lineRule="auto"/>
        <w:jc w:val="both"/>
        <w:rPr>
          <w:b w:val="0"/>
        </w:rPr>
      </w:pPr>
      <w:bookmarkStart w:colFirst="0" w:colLast="0" w:name="_zhgnt8k6hywv" w:id="3"/>
      <w:bookmarkEnd w:id="3"/>
      <w:r w:rsidDel="00000000" w:rsidR="00000000" w:rsidRPr="00000000">
        <w:rPr>
          <w:b w:val="0"/>
          <w:rtl w:val="0"/>
        </w:rPr>
        <w:t xml:space="preserve">• Também temos um termômetro de mercúrio, que informa a temperatura atual;</w:t>
        <w:br w:type="textWrapping"/>
      </w:r>
    </w:p>
    <w:p w:rsidR="00000000" w:rsidDel="00000000" w:rsidP="00000000" w:rsidRDefault="00000000" w:rsidRPr="00000000" w14:paraId="00000007">
      <w:pPr>
        <w:pStyle w:val="Heading1"/>
        <w:spacing w:line="360" w:lineRule="auto"/>
        <w:jc w:val="both"/>
        <w:rPr>
          <w:b w:val="0"/>
        </w:rPr>
      </w:pPr>
      <w:bookmarkStart w:colFirst="0" w:colLast="0" w:name="_ddnboxat7cxv" w:id="4"/>
      <w:bookmarkEnd w:id="4"/>
      <w:r w:rsidDel="00000000" w:rsidR="00000000" w:rsidRPr="00000000">
        <w:rPr>
          <w:b w:val="0"/>
          <w:rtl w:val="0"/>
        </w:rPr>
        <w:t xml:space="preserve">• Por último, temos um queimador, que modifica a temperatura de acordo com a</w:t>
      </w:r>
    </w:p>
    <w:p w:rsidR="00000000" w:rsidDel="00000000" w:rsidP="00000000" w:rsidRDefault="00000000" w:rsidRPr="00000000" w14:paraId="00000008">
      <w:pPr>
        <w:pStyle w:val="Heading1"/>
        <w:spacing w:line="360" w:lineRule="auto"/>
        <w:jc w:val="both"/>
        <w:rPr>
          <w:b w:val="0"/>
        </w:rPr>
      </w:pPr>
      <w:bookmarkStart w:colFirst="0" w:colLast="0" w:name="_ppeycras8xty" w:id="5"/>
      <w:bookmarkEnd w:id="5"/>
      <w:r w:rsidDel="00000000" w:rsidR="00000000" w:rsidRPr="00000000">
        <w:rPr>
          <w:b w:val="0"/>
          <w:rtl w:val="0"/>
        </w:rPr>
        <w:t xml:space="preserve">intensidade da chama.</w:t>
      </w:r>
    </w:p>
    <w:p w:rsidR="00000000" w:rsidDel="00000000" w:rsidP="00000000" w:rsidRDefault="00000000" w:rsidRPr="00000000" w14:paraId="00000009">
      <w:pPr>
        <w:pStyle w:val="Heading1"/>
        <w:spacing w:line="360" w:lineRule="auto"/>
        <w:jc w:val="both"/>
        <w:rPr/>
      </w:pPr>
      <w:bookmarkStart w:colFirst="0" w:colLast="0" w:name="_avnewrnf68qp" w:id="6"/>
      <w:bookmarkEnd w:id="6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-908215</wp:posOffset>
          </wp:positionH>
          <wp:positionV relativeFrom="paragraph">
            <wp:posOffset>123825</wp:posOffset>
          </wp:positionV>
          <wp:extent cx="7451891" cy="1195388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4"/>
        <w:szCs w:val="24"/>
        <w:lang w:val="pt_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