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9" w:rsidRDefault="00DB2469" w:rsidP="00DB2469">
      <w:pPr>
        <w:jc w:val="center"/>
        <w:rPr>
          <w:b/>
          <w:sz w:val="28"/>
          <w:szCs w:val="28"/>
        </w:rPr>
      </w:pPr>
      <w:r w:rsidRPr="00185462">
        <w:rPr>
          <w:b/>
          <w:sz w:val="28"/>
          <w:szCs w:val="28"/>
        </w:rPr>
        <w:t>Доклад</w:t>
      </w:r>
    </w:p>
    <w:p w:rsidR="00185462" w:rsidRPr="00185462" w:rsidRDefault="00185462" w:rsidP="00DB2469">
      <w:pPr>
        <w:jc w:val="center"/>
        <w:rPr>
          <w:sz w:val="28"/>
          <w:szCs w:val="28"/>
        </w:rPr>
      </w:pPr>
      <w:r w:rsidRPr="00185462">
        <w:rPr>
          <w:sz w:val="28"/>
          <w:szCs w:val="28"/>
          <w:lang w:val="en-US"/>
        </w:rPr>
        <w:t>База Данни</w:t>
      </w:r>
    </w:p>
    <w:p w:rsidR="00DB2469" w:rsidRPr="00185462" w:rsidRDefault="00DB2469" w:rsidP="00185462">
      <w:r w:rsidRPr="00185462">
        <w:t>Ваня Ванева 11а</w:t>
      </w:r>
    </w:p>
    <w:p w:rsidR="00185462" w:rsidRDefault="00185462">
      <w:pPr>
        <w:rPr>
          <w:lang w:val="en-US"/>
        </w:rPr>
      </w:pP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>бази данни -</w:t>
      </w:r>
      <w:r w:rsidR="00185462" w:rsidRPr="00185462">
        <w:rPr>
          <w:lang w:val="en-US"/>
        </w:rPr>
        <w:t xml:space="preserve"> </w:t>
      </w:r>
      <w:r w:rsidRPr="00DB2469">
        <w:t xml:space="preserve">понятия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типовете данни </w:t>
      </w:r>
    </w:p>
    <w:p w:rsidR="00F27DC7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Нормализация </w:t>
      </w:r>
    </w:p>
    <w:p w:rsidR="00DB2469" w:rsidRDefault="00DB2469" w:rsidP="00F27DC7">
      <w:pPr>
        <w:pStyle w:val="ListParagraph"/>
      </w:pPr>
      <w:r w:rsidRPr="00DB2469">
        <w:t xml:space="preserve">---1, 2, 3 ... Нормални форми </w:t>
      </w:r>
    </w:p>
    <w:p w:rsidR="00F27DC7" w:rsidRDefault="00DB2469" w:rsidP="00185462">
      <w:pPr>
        <w:pStyle w:val="ListParagraph"/>
        <w:numPr>
          <w:ilvl w:val="0"/>
          <w:numId w:val="1"/>
        </w:numPr>
      </w:pPr>
      <w:r w:rsidRPr="00DB2469">
        <w:t>Типове връзки</w:t>
      </w:r>
    </w:p>
    <w:p w:rsidR="00F27DC7" w:rsidRDefault="00DB2469" w:rsidP="00F27DC7">
      <w:pPr>
        <w:pStyle w:val="ListParagraph"/>
      </w:pPr>
      <w:r w:rsidRPr="00DB2469">
        <w:t xml:space="preserve"> -- one to </w:t>
      </w:r>
      <w:r w:rsidR="00F27DC7">
        <w:t xml:space="preserve">one </w:t>
      </w:r>
    </w:p>
    <w:p w:rsidR="00F27DC7" w:rsidRDefault="00F27DC7" w:rsidP="00F27DC7">
      <w:pPr>
        <w:pStyle w:val="ListParagraph"/>
      </w:pPr>
      <w:r>
        <w:t>-- one to many / many to one</w:t>
      </w:r>
    </w:p>
    <w:p w:rsidR="00DB2469" w:rsidRDefault="00DB2469" w:rsidP="00F27DC7">
      <w:pPr>
        <w:pStyle w:val="ListParagraph"/>
      </w:pPr>
      <w:r w:rsidRPr="00DB2469">
        <w:t xml:space="preserve"> -- many to many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Първичен ключ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Външен ключ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Ограничения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Каскадни операции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>
        <w:t>Основни команди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Основни SQL команди за работа </w:t>
      </w:r>
    </w:p>
    <w:p w:rsidR="00D54386" w:rsidRDefault="00DB2469" w:rsidP="00185462">
      <w:pPr>
        <w:pStyle w:val="ListParagraph"/>
        <w:numPr>
          <w:ilvl w:val="0"/>
          <w:numId w:val="1"/>
        </w:numPr>
      </w:pPr>
      <w:r w:rsidRPr="00DB2469">
        <w:t>създаване, промяна и премахване на таблици в бази данни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>
        <w:t>източници</w:t>
      </w:r>
    </w:p>
    <w:p w:rsidR="00DB2469" w:rsidRDefault="00DB2469"/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 w:rsidP="00DB2469">
      <w:pPr>
        <w:rPr>
          <w:lang w:val="en-US"/>
        </w:rPr>
      </w:pPr>
    </w:p>
    <w:p w:rsidR="00185462" w:rsidRDefault="00185462" w:rsidP="00DB2469">
      <w:pPr>
        <w:rPr>
          <w:lang w:val="en-US"/>
        </w:rPr>
      </w:pPr>
    </w:p>
    <w:p w:rsidR="00185462" w:rsidRDefault="00185462" w:rsidP="00DB2469">
      <w:pPr>
        <w:rPr>
          <w:lang w:val="en-US"/>
        </w:rPr>
      </w:pPr>
    </w:p>
    <w:p w:rsidR="00185462" w:rsidRPr="00185462" w:rsidRDefault="00185462" w:rsidP="00185462">
      <w:pPr>
        <w:rPr>
          <w:b/>
          <w:sz w:val="24"/>
          <w:szCs w:val="24"/>
          <w:u w:val="single"/>
        </w:rPr>
      </w:pPr>
      <w:r w:rsidRPr="00185462">
        <w:rPr>
          <w:b/>
          <w:sz w:val="24"/>
          <w:szCs w:val="24"/>
          <w:u w:val="single"/>
        </w:rPr>
        <w:t>Б</w:t>
      </w:r>
      <w:r w:rsidRPr="00185462">
        <w:rPr>
          <w:b/>
          <w:sz w:val="24"/>
          <w:szCs w:val="24"/>
          <w:u w:val="single"/>
        </w:rPr>
        <w:t>ази данни -</w:t>
      </w:r>
      <w:r w:rsidRPr="00185462">
        <w:rPr>
          <w:b/>
          <w:sz w:val="24"/>
          <w:szCs w:val="24"/>
          <w:u w:val="single"/>
          <w:lang w:val="en-US"/>
        </w:rPr>
        <w:t xml:space="preserve"> </w:t>
      </w:r>
      <w:r w:rsidRPr="00185462">
        <w:rPr>
          <w:b/>
          <w:sz w:val="24"/>
          <w:szCs w:val="24"/>
          <w:u w:val="single"/>
        </w:rPr>
        <w:t xml:space="preserve">понятия </w:t>
      </w:r>
    </w:p>
    <w:p w:rsidR="00DB2469" w:rsidRDefault="00185462">
      <w:pPr>
        <w:rPr>
          <w:rFonts w:cs="Arial"/>
          <w:color w:val="202122"/>
          <w:shd w:val="clear" w:color="auto" w:fill="FFFFFF"/>
        </w:rPr>
      </w:pPr>
      <w:r w:rsidRPr="00185462">
        <w:rPr>
          <w:rFonts w:cs="Arial"/>
          <w:color w:val="202122"/>
          <w:shd w:val="clear" w:color="auto" w:fill="FFFFFF"/>
        </w:rPr>
        <w:t>Организирана колекция от структурирана информация или данни, обикновено съхранявани електронно в компютърна система. Базата данни обикновено се управлява от система за управление на база данни (СУБД).</w:t>
      </w:r>
    </w:p>
    <w:p w:rsidR="00F27DC7" w:rsidRDefault="00F27DC7" w:rsidP="00F27DC7">
      <w:pPr>
        <w:rPr>
          <w:b/>
          <w:sz w:val="24"/>
          <w:szCs w:val="24"/>
          <w:u w:val="single"/>
        </w:rPr>
      </w:pPr>
      <w:r w:rsidRPr="00F27DC7">
        <w:rPr>
          <w:b/>
          <w:sz w:val="24"/>
          <w:szCs w:val="24"/>
          <w:u w:val="single"/>
        </w:rPr>
        <w:t>Т</w:t>
      </w:r>
      <w:r w:rsidRPr="00F27DC7">
        <w:rPr>
          <w:b/>
          <w:sz w:val="24"/>
          <w:szCs w:val="24"/>
          <w:u w:val="single"/>
        </w:rPr>
        <w:t xml:space="preserve">иповете данни </w:t>
      </w:r>
    </w:p>
    <w:p w:rsidR="00F27DC7" w:rsidRDefault="00F27DC7" w:rsidP="00F27DC7">
      <w:pPr>
        <w:rPr>
          <w:rFonts w:cs="Arial"/>
          <w:sz w:val="21"/>
          <w:szCs w:val="21"/>
          <w:shd w:val="clear" w:color="auto" w:fill="FFFFFF"/>
        </w:rPr>
      </w:pPr>
      <w:r w:rsidRPr="00F27DC7">
        <w:rPr>
          <w:rFonts w:cs="Arial"/>
          <w:sz w:val="21"/>
          <w:szCs w:val="21"/>
          <w:shd w:val="clear" w:color="auto" w:fill="FFFFFF"/>
        </w:rPr>
        <w:t>О</w:t>
      </w:r>
      <w:r w:rsidRPr="00F27DC7">
        <w:rPr>
          <w:rFonts w:cs="Arial"/>
          <w:sz w:val="21"/>
          <w:szCs w:val="21"/>
          <w:shd w:val="clear" w:color="auto" w:fill="FFFFFF"/>
        </w:rPr>
        <w:t xml:space="preserve">писва </w:t>
      </w:r>
      <w:r w:rsidRPr="00F27DC7">
        <w:rPr>
          <w:rFonts w:cs="Arial"/>
          <w:sz w:val="21"/>
          <w:szCs w:val="21"/>
          <w:shd w:val="clear" w:color="auto" w:fill="FFFFFF"/>
        </w:rPr>
        <w:t>се видът на променливата и</w:t>
      </w:r>
      <w:r w:rsidRPr="00F27DC7">
        <w:rPr>
          <w:rFonts w:cs="Arial"/>
          <w:sz w:val="21"/>
          <w:szCs w:val="21"/>
          <w:shd w:val="clear" w:color="auto" w:fill="FFFFFF"/>
        </w:rPr>
        <w:t xml:space="preserve"> какви стойности може да приема</w:t>
      </w:r>
      <w:r w:rsidRPr="00F27DC7">
        <w:rPr>
          <w:rFonts w:cs="Arial"/>
          <w:sz w:val="21"/>
          <w:szCs w:val="21"/>
          <w:shd w:val="clear" w:color="auto" w:fill="FFFFFF"/>
        </w:rPr>
        <w:t>.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Numeric </w:t>
      </w:r>
    </w:p>
    <w:p w:rsidR="00DB2CEB" w:rsidRDefault="008B750B" w:rsidP="00DB2CE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Int</w:t>
      </w:r>
      <w:r>
        <w:rPr>
          <w:rFonts w:cs="Arial"/>
          <w:sz w:val="21"/>
          <w:szCs w:val="21"/>
          <w:shd w:val="clear" w:color="auto" w:fill="FFFFFF"/>
        </w:rPr>
        <w:t xml:space="preserve">- числа от </w:t>
      </w:r>
      <w:r w:rsidRPr="008B750B">
        <w:t>-2147483648 до 2147483647</w:t>
      </w:r>
      <w:r>
        <w:t>.</w:t>
      </w:r>
      <w:r w:rsidRPr="008B750B">
        <w:rPr>
          <w:rFonts w:cs="Arial"/>
          <w:sz w:val="21"/>
          <w:szCs w:val="21"/>
          <w:shd w:val="clear" w:color="auto" w:fill="FFFFFF"/>
        </w:rPr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Обхватът без знак е от 0 до 4294967295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Tinyint</w:t>
      </w:r>
      <w:r>
        <w:rPr>
          <w:rFonts w:cs="Arial"/>
          <w:sz w:val="21"/>
          <w:szCs w:val="21"/>
          <w:shd w:val="clear" w:color="auto" w:fill="FFFFFF"/>
        </w:rPr>
        <w:t>- от -128 до</w:t>
      </w:r>
      <w:r w:rsidRPr="008B750B">
        <w:rPr>
          <w:rFonts w:cs="Arial"/>
          <w:sz w:val="21"/>
          <w:szCs w:val="21"/>
          <w:shd w:val="clear" w:color="auto" w:fill="FFFFFF"/>
        </w:rPr>
        <w:t xml:space="preserve"> 127</w:t>
      </w:r>
      <w:r>
        <w:rPr>
          <w:rFonts w:cs="Arial"/>
          <w:sz w:val="21"/>
          <w:szCs w:val="21"/>
          <w:shd w:val="clear" w:color="auto" w:fill="FFFFFF"/>
        </w:rPr>
        <w:t xml:space="preserve">. </w:t>
      </w:r>
      <w:r w:rsidRPr="008B750B">
        <w:rPr>
          <w:rFonts w:cs="Arial"/>
          <w:sz w:val="21"/>
          <w:szCs w:val="21"/>
          <w:shd w:val="clear" w:color="auto" w:fill="FFFFFF"/>
        </w:rPr>
        <w:t>Обхватът без знак е от 0 до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  <w:r w:rsidRPr="008B750B">
        <w:rPr>
          <w:color w:val="000000"/>
          <w:shd w:val="clear" w:color="auto" w:fill="FFFFFF"/>
        </w:rPr>
        <w:t>255</w:t>
      </w:r>
      <w:r>
        <w:rPr>
          <w:color w:val="000000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Double</w:t>
      </w:r>
      <w:r>
        <w:rPr>
          <w:rFonts w:cs="Arial"/>
          <w:sz w:val="21"/>
          <w:szCs w:val="21"/>
          <w:shd w:val="clear" w:color="auto" w:fill="FFFFFF"/>
        </w:rPr>
        <w:t xml:space="preserve">- </w:t>
      </w:r>
      <w:r w:rsidRPr="008B750B">
        <w:rPr>
          <w:rFonts w:cs="Arial"/>
          <w:sz w:val="21"/>
          <w:szCs w:val="21"/>
          <w:shd w:val="clear" w:color="auto" w:fill="FFFFFF"/>
        </w:rPr>
        <w:t>Общият брой цифри е посочен в размера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P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Decimal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Максималният брой за размер е 65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Strings 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Char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 xml:space="preserve">Низ с фиксирана дължина (може да съдържа </w:t>
      </w:r>
      <w:r>
        <w:rPr>
          <w:rFonts w:cs="Arial"/>
          <w:sz w:val="21"/>
          <w:szCs w:val="21"/>
          <w:shd w:val="clear" w:color="auto" w:fill="FFFFFF"/>
        </w:rPr>
        <w:t>букви, цифри и специални знаци);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Varchar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Низ с променлива дължина (може да съдържа букви, цифри и специални знаци)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Text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Съдържа низ с максимална дължина от 65 535 байта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P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Blob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BLOBs (Binary Large OBjects)</w:t>
      </w:r>
      <w:r>
        <w:rPr>
          <w:rFonts w:cs="Arial"/>
          <w:sz w:val="21"/>
          <w:szCs w:val="21"/>
          <w:shd w:val="clear" w:color="auto" w:fill="FFFFFF"/>
        </w:rPr>
        <w:t xml:space="preserve">. </w:t>
      </w:r>
      <w:r w:rsidRPr="008B750B">
        <w:rPr>
          <w:rFonts w:cs="Arial"/>
          <w:sz w:val="21"/>
          <w:szCs w:val="21"/>
          <w:shd w:val="clear" w:color="auto" w:fill="FFFFFF"/>
        </w:rPr>
        <w:t>Съдържа до 65 535 байта данни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Date &amp; Time 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Date-</w:t>
      </w:r>
      <w:r w:rsidRPr="008B750B">
        <w:t xml:space="preserve"> </w:t>
      </w:r>
      <w:r>
        <w:rPr>
          <w:rFonts w:cs="Arial"/>
          <w:sz w:val="21"/>
          <w:szCs w:val="21"/>
          <w:shd w:val="clear" w:color="auto" w:fill="FFFFFF"/>
          <w:lang w:val="en-US"/>
        </w:rPr>
        <w:t>Дата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 xml:space="preserve"> Формат: ГГГГ-ММ-ДД. Поддържаният диапазон е от '1000-01-01' до '9999-12-31'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Time-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>Формат: чч:мм:сс. Поддържаният диапазон е от '-838:59:59' до '838:59:59'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Datetime-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>Комбинация от дата и час. Формат: ГГГГ-ММ-ДД чч:мм:сс. Поддържаният диапазон е от '1000-01-01 00:00:00' до '9999-12-31 23:59:59'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Timestamp-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 xml:space="preserve">Формат: ГГГГ-ММ-ДД чч:мм:сс. Поддържаният диапазон е от '1970-01-01 00:00:01' UTC до </w:t>
      </w:r>
      <w:r>
        <w:rPr>
          <w:rFonts w:cs="Arial"/>
          <w:sz w:val="21"/>
          <w:szCs w:val="21"/>
          <w:shd w:val="clear" w:color="auto" w:fill="FFFFFF"/>
          <w:lang w:val="en-US"/>
        </w:rPr>
        <w:t>'2038-01-09 03:14:07' UTC;</w:t>
      </w:r>
      <w:bookmarkStart w:id="0" w:name="_GoBack"/>
      <w:bookmarkEnd w:id="0"/>
    </w:p>
    <w:p w:rsidR="00F27DC7" w:rsidRDefault="00F27DC7" w:rsidP="00F27DC7">
      <w:pPr>
        <w:rPr>
          <w:b/>
          <w:u w:val="single"/>
        </w:rPr>
      </w:pPr>
      <w:r w:rsidRPr="00F27DC7">
        <w:rPr>
          <w:b/>
          <w:u w:val="single"/>
        </w:rPr>
        <w:t>Нормализация</w:t>
      </w:r>
    </w:p>
    <w:p w:rsidR="0069617D" w:rsidRPr="0069617D" w:rsidRDefault="0069617D" w:rsidP="00F27DC7">
      <w:pPr>
        <w:rPr>
          <w:rFonts w:cs="Arial"/>
          <w:sz w:val="21"/>
          <w:szCs w:val="21"/>
          <w:shd w:val="clear" w:color="auto" w:fill="FFFFFF"/>
          <w:lang w:val="en-US"/>
        </w:rPr>
      </w:pPr>
      <w:r w:rsidRPr="0069617D">
        <w:t>Нормал</w:t>
      </w:r>
      <w:r w:rsidR="00DB2CEB">
        <w:t>изация е процесъ</w:t>
      </w:r>
      <w:r>
        <w:t>т по организиране на базата данни по таблици и колони;</w:t>
      </w:r>
    </w:p>
    <w:p w:rsidR="002A1450" w:rsidRPr="00F85A74" w:rsidRDefault="002A1450" w:rsidP="00F85A74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85A74">
        <w:rPr>
          <w:rFonts w:cs="Arial"/>
          <w:shd w:val="clear" w:color="auto" w:fill="FFFFFF"/>
          <w:lang w:val="en-US"/>
        </w:rPr>
        <w:t xml:space="preserve">1NF – 1 </w:t>
      </w:r>
      <w:r w:rsidRPr="00F85A74">
        <w:rPr>
          <w:rFonts w:cs="Arial"/>
          <w:shd w:val="clear" w:color="auto" w:fill="FFFFFF"/>
        </w:rPr>
        <w:t xml:space="preserve">нормална форма </w:t>
      </w:r>
      <w:r w:rsidR="0069617D">
        <w:rPr>
          <w:rFonts w:cs="Arial"/>
          <w:shd w:val="clear" w:color="auto" w:fill="FFFFFF"/>
        </w:rPr>
        <w:t>–</w:t>
      </w:r>
      <w:r w:rsidRPr="00F85A74">
        <w:rPr>
          <w:rFonts w:cs="Arial"/>
          <w:shd w:val="clear" w:color="auto" w:fill="FFFFFF"/>
        </w:rPr>
        <w:t xml:space="preserve"> </w:t>
      </w:r>
      <w:r w:rsidR="0069617D">
        <w:rPr>
          <w:rFonts w:cs="Arial"/>
          <w:shd w:val="clear" w:color="auto" w:fill="FFFFFF"/>
        </w:rPr>
        <w:t>Изисква всички сойности на данните да са неразложими (колоните да имат единична стойност)</w:t>
      </w:r>
    </w:p>
    <w:p w:rsidR="00DB2CEB" w:rsidRDefault="002A1450" w:rsidP="004D2686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DB2CEB">
        <w:rPr>
          <w:rFonts w:cs="Arial"/>
          <w:shd w:val="clear" w:color="auto" w:fill="FFFFFF"/>
        </w:rPr>
        <w:t>2</w:t>
      </w:r>
      <w:r w:rsidRPr="00DB2CEB">
        <w:rPr>
          <w:rFonts w:cs="Arial"/>
          <w:shd w:val="clear" w:color="auto" w:fill="FFFFFF"/>
          <w:lang w:val="en-US"/>
        </w:rPr>
        <w:t>NF –</w:t>
      </w:r>
      <w:r w:rsidR="00F85A74" w:rsidRPr="00DB2CEB">
        <w:rPr>
          <w:rFonts w:cs="Arial"/>
          <w:shd w:val="clear" w:color="auto" w:fill="FFFFFF"/>
        </w:rPr>
        <w:t xml:space="preserve"> 2</w:t>
      </w:r>
      <w:r w:rsidRPr="00DB2CEB">
        <w:rPr>
          <w:rFonts w:cs="Arial"/>
          <w:shd w:val="clear" w:color="auto" w:fill="FFFFFF"/>
          <w:lang w:val="en-US"/>
        </w:rPr>
        <w:t xml:space="preserve"> </w:t>
      </w:r>
      <w:r w:rsidRPr="00DB2CEB">
        <w:rPr>
          <w:rFonts w:cs="Arial"/>
          <w:shd w:val="clear" w:color="auto" w:fill="FFFFFF"/>
        </w:rPr>
        <w:t xml:space="preserve">нормална форма </w:t>
      </w:r>
      <w:r w:rsidR="00DB2CEB">
        <w:rPr>
          <w:rFonts w:cs="Arial"/>
          <w:shd w:val="clear" w:color="auto" w:fill="FFFFFF"/>
        </w:rPr>
        <w:t>–</w:t>
      </w:r>
      <w:r w:rsidRPr="00DB2CEB">
        <w:rPr>
          <w:rFonts w:cs="Arial"/>
          <w:shd w:val="clear" w:color="auto" w:fill="FFFFFF"/>
        </w:rPr>
        <w:t xml:space="preserve"> </w:t>
      </w:r>
      <w:r w:rsidR="00DB2CEB">
        <w:rPr>
          <w:rFonts w:cs="Arial"/>
          <w:shd w:val="clear" w:color="auto" w:fill="FFFFFF"/>
        </w:rPr>
        <w:t>Изисква таблицата да е в първа нормална форма и всички колони, които не са ключове да са зависими от първия ключ на таблицата;</w:t>
      </w:r>
    </w:p>
    <w:p w:rsidR="00DB2CEB" w:rsidRPr="00DB2CEB" w:rsidRDefault="00F85A74" w:rsidP="000D1CC4">
      <w:pPr>
        <w:pStyle w:val="ListParagraph"/>
        <w:numPr>
          <w:ilvl w:val="0"/>
          <w:numId w:val="9"/>
        </w:numPr>
        <w:rPr>
          <w:rFonts w:cs="Arial"/>
          <w:b/>
          <w:u w:val="single"/>
          <w:shd w:val="clear" w:color="auto" w:fill="FFFFFF"/>
        </w:rPr>
      </w:pPr>
      <w:r w:rsidRPr="00DB2CEB">
        <w:rPr>
          <w:rFonts w:cs="Arial"/>
          <w:shd w:val="clear" w:color="auto" w:fill="FFFFFF"/>
        </w:rPr>
        <w:t>3</w:t>
      </w:r>
      <w:r w:rsidRPr="00DB2CEB">
        <w:rPr>
          <w:rFonts w:cs="Arial"/>
          <w:shd w:val="clear" w:color="auto" w:fill="FFFFFF"/>
          <w:lang w:val="en-US"/>
        </w:rPr>
        <w:t xml:space="preserve">NF –  </w:t>
      </w:r>
      <w:r w:rsidRPr="00DB2CEB">
        <w:rPr>
          <w:rFonts w:cs="Arial"/>
          <w:shd w:val="clear" w:color="auto" w:fill="FFFFFF"/>
        </w:rPr>
        <w:t xml:space="preserve">3 </w:t>
      </w:r>
      <w:r w:rsidRPr="00DB2CEB">
        <w:rPr>
          <w:rFonts w:cs="Arial"/>
          <w:shd w:val="clear" w:color="auto" w:fill="FFFFFF"/>
        </w:rPr>
        <w:t xml:space="preserve">нормална форма </w:t>
      </w:r>
      <w:r w:rsidR="00DB2CEB">
        <w:rPr>
          <w:rFonts w:cs="Arial"/>
          <w:shd w:val="clear" w:color="auto" w:fill="FFFFFF"/>
        </w:rPr>
        <w:t>–</w:t>
      </w:r>
      <w:r w:rsidRPr="00DB2CEB">
        <w:rPr>
          <w:rFonts w:cs="Arial"/>
          <w:shd w:val="clear" w:color="auto" w:fill="FFFFFF"/>
        </w:rPr>
        <w:t xml:space="preserve"> </w:t>
      </w:r>
      <w:r w:rsidR="00DB2CEB">
        <w:rPr>
          <w:rFonts w:cs="Arial"/>
          <w:shd w:val="clear" w:color="auto" w:fill="FFFFFF"/>
        </w:rPr>
        <w:t>Изисква таблицата да е във втора нормална форма и да съдържа колони, които са нетранзитивно зависими от първияния ключ.</w:t>
      </w:r>
    </w:p>
    <w:p w:rsidR="00DB2CEB" w:rsidRPr="00DB2CEB" w:rsidRDefault="00DB2CEB" w:rsidP="00DB2CEB">
      <w:pPr>
        <w:pStyle w:val="ListParagraph"/>
        <w:rPr>
          <w:rFonts w:cs="Arial"/>
          <w:b/>
          <w:u w:val="single"/>
          <w:shd w:val="clear" w:color="auto" w:fill="FFFFFF"/>
        </w:rPr>
      </w:pPr>
    </w:p>
    <w:p w:rsidR="00F85A74" w:rsidRDefault="00F85A74" w:rsidP="00DB2CEB">
      <w:pPr>
        <w:rPr>
          <w:rFonts w:cs="Arial"/>
          <w:b/>
          <w:u w:val="single"/>
          <w:shd w:val="clear" w:color="auto" w:fill="FFFFFF"/>
        </w:rPr>
      </w:pPr>
      <w:r w:rsidRPr="00DB2CEB">
        <w:rPr>
          <w:rFonts w:cs="Arial"/>
          <w:b/>
          <w:u w:val="single"/>
          <w:shd w:val="clear" w:color="auto" w:fill="FFFFFF"/>
        </w:rPr>
        <w:lastRenderedPageBreak/>
        <w:t>типове връзки</w:t>
      </w:r>
    </w:p>
    <w:p w:rsidR="00DB2CEB" w:rsidRPr="00DB2CEB" w:rsidRDefault="00DB2CEB" w:rsidP="00DB2CEB">
      <w:pPr>
        <w:rPr>
          <w:rFonts w:cs="Arial"/>
          <w:shd w:val="clear" w:color="auto" w:fill="FFFFFF"/>
        </w:rPr>
      </w:pPr>
      <w:r w:rsidRPr="00DB2CEB">
        <w:rPr>
          <w:rFonts w:cs="Arial"/>
          <w:shd w:val="clear" w:color="auto" w:fill="FFFFFF"/>
        </w:rPr>
        <w:t>Взаимоотношенияа между таблиците са базирани на връзки между тях: основен ключ</w:t>
      </w:r>
      <w:r>
        <w:rPr>
          <w:rFonts w:cs="Arial"/>
          <w:shd w:val="clear" w:color="auto" w:fill="FFFFFF"/>
        </w:rPr>
        <w:t>(</w:t>
      </w:r>
      <w:r>
        <w:rPr>
          <w:rFonts w:cs="Arial"/>
          <w:shd w:val="clear" w:color="auto" w:fill="FFFFFF"/>
          <w:lang w:val="en-US"/>
        </w:rPr>
        <w:t>primary key</w:t>
      </w:r>
      <w:r>
        <w:rPr>
          <w:rFonts w:cs="Arial"/>
          <w:shd w:val="clear" w:color="auto" w:fill="FFFFFF"/>
        </w:rPr>
        <w:t>)/външен ключ(</w:t>
      </w:r>
      <w:r>
        <w:rPr>
          <w:rFonts w:cs="Arial"/>
          <w:shd w:val="clear" w:color="auto" w:fill="FFFFFF"/>
          <w:lang w:val="en-US"/>
        </w:rPr>
        <w:t>foreign key</w:t>
      </w:r>
      <w:r>
        <w:rPr>
          <w:rFonts w:cs="Arial"/>
          <w:shd w:val="clear" w:color="auto" w:fill="FFFFFF"/>
        </w:rPr>
        <w:t>).</w:t>
      </w:r>
    </w:p>
    <w:p w:rsidR="00F85A74" w:rsidRPr="00F85A74" w:rsidRDefault="00945ED3" w:rsidP="00F85A74">
      <w:r>
        <w:rPr>
          <w:noProof/>
          <w:lang w:eastAsia="bg-BG"/>
        </w:rPr>
        <w:drawing>
          <wp:inline distT="0" distB="0" distL="0" distR="0" wp14:anchorId="4DD1D5B0" wp14:editId="7D140D48">
            <wp:extent cx="576072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D3" w:rsidRDefault="00945ED3" w:rsidP="00945ED3">
      <w:pPr>
        <w:rPr>
          <w:b/>
          <w:u w:val="single"/>
        </w:rPr>
      </w:pPr>
      <w:r w:rsidRPr="00945ED3">
        <w:rPr>
          <w:b/>
          <w:u w:val="single"/>
        </w:rPr>
        <w:t xml:space="preserve">Първичен ключ </w:t>
      </w:r>
    </w:p>
    <w:p w:rsidR="00945ED3" w:rsidRPr="00945ED3" w:rsidRDefault="00945ED3" w:rsidP="00945ED3">
      <w:pPr>
        <w:rPr>
          <w:rFonts w:cs="Arial"/>
          <w:shd w:val="clear" w:color="auto" w:fill="FFFFFF"/>
        </w:rPr>
      </w:pPr>
      <w:r w:rsidRPr="00945ED3">
        <w:rPr>
          <w:rFonts w:cs="Arial"/>
          <w:shd w:val="clear" w:color="auto" w:fill="FFFFFF"/>
        </w:rPr>
        <w:t>поле, което определя еднозначно запис в</w:t>
      </w:r>
      <w:r w:rsidRPr="00945ED3">
        <w:rPr>
          <w:rFonts w:cs="Arial"/>
          <w:shd w:val="clear" w:color="auto" w:fill="FFFFFF"/>
        </w:rPr>
        <w:t xml:space="preserve"> база от данни.</w:t>
      </w:r>
    </w:p>
    <w:p w:rsidR="00945ED3" w:rsidRDefault="00945ED3" w:rsidP="00945ED3">
      <w:pPr>
        <w:rPr>
          <w:b/>
          <w:u w:val="single"/>
        </w:rPr>
      </w:pPr>
      <w:r>
        <w:rPr>
          <w:b/>
          <w:u w:val="single"/>
        </w:rPr>
        <w:t>Външен</w:t>
      </w:r>
      <w:r w:rsidRPr="00945ED3">
        <w:rPr>
          <w:b/>
          <w:u w:val="single"/>
        </w:rPr>
        <w:t xml:space="preserve"> ключ </w:t>
      </w:r>
    </w:p>
    <w:p w:rsidR="00945ED3" w:rsidRPr="00945ED3" w:rsidRDefault="00945ED3" w:rsidP="00945ED3">
      <w:pPr>
        <w:rPr>
          <w:rFonts w:cs="Arial"/>
          <w:shd w:val="clear" w:color="auto" w:fill="FFFFFF"/>
        </w:rPr>
      </w:pPr>
      <w:r w:rsidRPr="00945ED3">
        <w:rPr>
          <w:rFonts w:cs="Arial"/>
          <w:shd w:val="clear" w:color="auto" w:fill="FFFFFF"/>
        </w:rPr>
        <w:t>Набор от атрибути в таблица, който се отнася до първичния ключ на друга таблица.</w:t>
      </w:r>
    </w:p>
    <w:p w:rsidR="00945ED3" w:rsidRPr="00945ED3" w:rsidRDefault="00945ED3" w:rsidP="00945ED3">
      <w:pPr>
        <w:rPr>
          <w:u w:val="single"/>
        </w:rPr>
      </w:pPr>
      <w:r w:rsidRPr="00945ED3">
        <w:rPr>
          <w:rStyle w:val="Emphasis"/>
          <w:rFonts w:cs="Arial"/>
          <w:b/>
          <w:bCs/>
          <w:i w:val="0"/>
          <w:iCs w:val="0"/>
          <w:u w:val="single"/>
          <w:shd w:val="clear" w:color="auto" w:fill="FFFFFF"/>
        </w:rPr>
        <w:t>Ограниченията</w:t>
      </w:r>
      <w:r w:rsidRPr="00945ED3">
        <w:rPr>
          <w:rFonts w:cs="Arial"/>
          <w:b/>
          <w:shd w:val="clear" w:color="auto" w:fill="FFFFFF"/>
        </w:rPr>
        <w:t> </w:t>
      </w:r>
      <w:r w:rsidRPr="00945ED3">
        <w:rPr>
          <w:rFonts w:cs="Arial"/>
          <w:shd w:val="clear" w:color="auto" w:fill="FFFFFF"/>
        </w:rPr>
        <w:t>в езика SQL спомагат за запазване</w:t>
      </w:r>
      <w:r w:rsidR="00E96738">
        <w:rPr>
          <w:rFonts w:cs="Arial"/>
          <w:shd w:val="clear" w:color="auto" w:fill="FFFFFF"/>
          <w:lang w:val="en-US"/>
        </w:rPr>
        <w:t xml:space="preserve"> </w:t>
      </w:r>
      <w:r w:rsidR="00E96738">
        <w:rPr>
          <w:rFonts w:cs="Arial"/>
          <w:shd w:val="clear" w:color="auto" w:fill="FFFFFF"/>
        </w:rPr>
        <w:t>на</w:t>
      </w:r>
      <w:r w:rsidRPr="00945ED3">
        <w:rPr>
          <w:rFonts w:cs="Arial"/>
          <w:shd w:val="clear" w:color="auto" w:fill="FFFFFF"/>
        </w:rPr>
        <w:t xml:space="preserve"> интегритета на </w:t>
      </w:r>
      <w:r w:rsidRPr="00945ED3">
        <w:rPr>
          <w:rStyle w:val="Emphasis"/>
          <w:rFonts w:cs="Arial"/>
          <w:bCs/>
          <w:i w:val="0"/>
          <w:iCs w:val="0"/>
          <w:shd w:val="clear" w:color="auto" w:fill="FFFFFF"/>
        </w:rPr>
        <w:t>базата</w:t>
      </w:r>
      <w:r w:rsidRPr="00945ED3">
        <w:rPr>
          <w:rFonts w:cs="Arial"/>
          <w:shd w:val="clear" w:color="auto" w:fill="FFFFFF"/>
        </w:rPr>
        <w:t>, за достоверност на </w:t>
      </w:r>
      <w:r w:rsidRPr="00945ED3">
        <w:rPr>
          <w:rStyle w:val="Emphasis"/>
          <w:rFonts w:cs="Arial"/>
          <w:bCs/>
          <w:i w:val="0"/>
          <w:iCs w:val="0"/>
          <w:shd w:val="clear" w:color="auto" w:fill="FFFFFF"/>
        </w:rPr>
        <w:t>данните</w:t>
      </w:r>
    </w:p>
    <w:p w:rsidR="00945ED3" w:rsidRPr="00945ED3" w:rsidRDefault="00945ED3" w:rsidP="00945ED3">
      <w:pPr>
        <w:rPr>
          <w:b/>
          <w:u w:val="single"/>
        </w:rPr>
      </w:pPr>
      <w:r w:rsidRPr="00945ED3">
        <w:rPr>
          <w:b/>
          <w:u w:val="single"/>
        </w:rPr>
        <w:t xml:space="preserve">Каскадни операции </w:t>
      </w:r>
    </w:p>
    <w:p w:rsidR="00945ED3" w:rsidRDefault="0069617D" w:rsidP="00F27DC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Каскадността позволява при промяна на дадени данни, тази промяна да се приожи върху всички свързани данни.</w:t>
      </w:r>
    </w:p>
    <w:p w:rsidR="00E96738" w:rsidRDefault="00E96738" w:rsidP="00E96738">
      <w:pPr>
        <w:rPr>
          <w:b/>
          <w:u w:val="single"/>
        </w:rPr>
      </w:pPr>
      <w:r w:rsidRPr="00E96738">
        <w:rPr>
          <w:b/>
          <w:u w:val="single"/>
        </w:rPr>
        <w:t>Основни команди</w:t>
      </w:r>
      <w:r>
        <w:rPr>
          <w:b/>
          <w:u w:val="single"/>
        </w:rPr>
        <w:t xml:space="preserve"> (9-11)</w:t>
      </w:r>
    </w:p>
    <w:p w:rsidR="00E96738" w:rsidRDefault="00E96738" w:rsidP="00E96738">
      <w:r>
        <w:rPr>
          <w:lang w:val="en-US"/>
        </w:rPr>
        <w:t xml:space="preserve">Select – </w:t>
      </w:r>
      <w:r>
        <w:t>Избиране на колони от таблицата;</w:t>
      </w:r>
    </w:p>
    <w:p w:rsidR="00E96738" w:rsidRPr="00E96738" w:rsidRDefault="00E96738" w:rsidP="00E96738">
      <w:r>
        <w:rPr>
          <w:lang w:val="en-US"/>
        </w:rPr>
        <w:t xml:space="preserve">Insert – </w:t>
      </w:r>
      <w:r>
        <w:t>Добавяне на записи;</w:t>
      </w:r>
    </w:p>
    <w:p w:rsidR="00E96738" w:rsidRPr="00E96738" w:rsidRDefault="00E96738" w:rsidP="00F27DC7">
      <w:r w:rsidRPr="00E96738">
        <w:rPr>
          <w:lang w:val="en-US"/>
        </w:rPr>
        <w:t xml:space="preserve">Delete </w:t>
      </w:r>
      <w:r>
        <w:rPr>
          <w:lang w:val="en-US"/>
        </w:rPr>
        <w:t>–</w:t>
      </w:r>
      <w:r w:rsidRPr="00E96738">
        <w:rPr>
          <w:lang w:val="en-US"/>
        </w:rPr>
        <w:t xml:space="preserve"> </w:t>
      </w:r>
      <w:r>
        <w:t>изтриване на данни;</w:t>
      </w:r>
    </w:p>
    <w:p w:rsidR="00E96738" w:rsidRPr="00E96738" w:rsidRDefault="00E96738" w:rsidP="00F27DC7">
      <w:r>
        <w:rPr>
          <w:lang w:val="en-US"/>
        </w:rPr>
        <w:t xml:space="preserve">Update – </w:t>
      </w:r>
      <w:r>
        <w:t>актуализиране на данни;</w:t>
      </w:r>
    </w:p>
    <w:p w:rsidR="00945ED3" w:rsidRDefault="00945ED3" w:rsidP="00F27DC7">
      <w:pPr>
        <w:rPr>
          <w:b/>
          <w:sz w:val="24"/>
          <w:szCs w:val="24"/>
          <w:u w:val="single"/>
        </w:rPr>
      </w:pPr>
    </w:p>
    <w:p w:rsidR="00945ED3" w:rsidRDefault="00945ED3" w:rsidP="00F27DC7">
      <w:pPr>
        <w:rPr>
          <w:b/>
          <w:sz w:val="24"/>
          <w:szCs w:val="24"/>
          <w:u w:val="single"/>
        </w:rPr>
      </w:pPr>
    </w:p>
    <w:p w:rsidR="00F27DC7" w:rsidRDefault="00F27DC7" w:rsidP="00F27D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Източници</w:t>
      </w:r>
    </w:p>
    <w:p w:rsidR="00F27DC7" w:rsidRPr="00F27DC7" w:rsidRDefault="00F27DC7" w:rsidP="00F27DC7">
      <w:pPr>
        <w:rPr>
          <w:sz w:val="24"/>
          <w:szCs w:val="24"/>
          <w:u w:val="single"/>
        </w:rPr>
      </w:pPr>
      <w:hyperlink r:id="rId7" w:history="1">
        <w:r w:rsidRPr="00F27DC7">
          <w:rPr>
            <w:rStyle w:val="Hyperlink"/>
            <w:sz w:val="24"/>
            <w:szCs w:val="24"/>
          </w:rPr>
          <w:t>https://www.oracle.com/in/database/what-is-database/</w:t>
        </w:r>
      </w:hyperlink>
    </w:p>
    <w:p w:rsidR="00F27DC7" w:rsidRDefault="00F27DC7" w:rsidP="00F27DC7">
      <w:pPr>
        <w:rPr>
          <w:sz w:val="24"/>
          <w:szCs w:val="24"/>
          <w:u w:val="single"/>
        </w:rPr>
      </w:pPr>
      <w:hyperlink r:id="rId8" w:history="1">
        <w:r w:rsidRPr="00F27DC7">
          <w:rPr>
            <w:rStyle w:val="Hyperlink"/>
            <w:sz w:val="24"/>
            <w:szCs w:val="24"/>
          </w:rPr>
          <w:t>https://github.com/BG-IT-Edu/School-Programming/blob/main/Courses/Applied-Programmer/Databases-and-SQL/1.%D0%92%D1%8A%D0%B2%D0%B5%D0%B4%D0%B5%D0%BD%D0%B8%D0%B5-</w:t>
        </w:r>
        <w:r w:rsidRPr="00F27DC7">
          <w:rPr>
            <w:rStyle w:val="Hyperlink"/>
            <w:sz w:val="24"/>
            <w:szCs w:val="24"/>
          </w:rPr>
          <w:lastRenderedPageBreak/>
          <w:t>%D0%B2-%D0%B1%D0%B0%D0%B7%D0%B8%D1%82%D0%B5-%D0%BE%D1%82-%D0%B4%D0%B0%D0%BD%D0%BD%D0%B8/01.02.%D0%A2%D0%B8%D0%BF%D0%BE%D0%B2%D0%B5-%D0%B4%D0%B0%D0%BD%D0%BD%D0%B8-%D0%B2-%D0%91%D0%94.%D0%A1%D1%8A%D0%B7%D0%B4%D0%B0%D0%B2%D0%B0%D0%BD%D0%B5-%D0%BD%D0%B0-%D0%91%D0%94.pdf</w:t>
        </w:r>
      </w:hyperlink>
    </w:p>
    <w:p w:rsidR="00F85A74" w:rsidRDefault="00F85A74" w:rsidP="00F27DC7">
      <w:pPr>
        <w:rPr>
          <w:sz w:val="24"/>
          <w:szCs w:val="24"/>
          <w:u w:val="single"/>
        </w:rPr>
      </w:pPr>
      <w:hyperlink r:id="rId9" w:history="1">
        <w:r w:rsidRPr="005E45EF">
          <w:rPr>
            <w:rStyle w:val="Hyperlink"/>
            <w:sz w:val="24"/>
            <w:szCs w:val="24"/>
          </w:rPr>
          <w:t>http://tru.uni-sz.bg/virt</w:t>
        </w:r>
        <w:r w:rsidRPr="005E45EF">
          <w:rPr>
            <w:rStyle w:val="Hyperlink"/>
            <w:sz w:val="24"/>
            <w:szCs w:val="24"/>
          </w:rPr>
          <w:t>ru/Relations.htm</w:t>
        </w:r>
      </w:hyperlink>
    </w:p>
    <w:p w:rsidR="00F85A74" w:rsidRDefault="00945ED3" w:rsidP="00F27DC7">
      <w:pPr>
        <w:rPr>
          <w:sz w:val="24"/>
          <w:szCs w:val="24"/>
          <w:u w:val="single"/>
        </w:rPr>
      </w:pPr>
      <w:hyperlink r:id="rId10" w:history="1">
        <w:r w:rsidRPr="005E45EF">
          <w:rPr>
            <w:rStyle w:val="Hyperlink"/>
            <w:sz w:val="24"/>
            <w:szCs w:val="24"/>
          </w:rPr>
          <w:t>https://bg.wikipedia.org/wiki/%D0%9F%D1%8A%D1%80%D0%B2%D0%B8%D1%87%D0%B5%D0%BD_%D0%BA%D0%BB%D1%8E%D1%87</w:t>
        </w:r>
      </w:hyperlink>
    </w:p>
    <w:p w:rsidR="00945ED3" w:rsidRDefault="00945ED3" w:rsidP="00F27DC7">
      <w:pPr>
        <w:rPr>
          <w:sz w:val="24"/>
          <w:szCs w:val="24"/>
          <w:u w:val="single"/>
        </w:rPr>
      </w:pPr>
      <w:hyperlink r:id="rId11" w:history="1">
        <w:r w:rsidRPr="005E45EF">
          <w:rPr>
            <w:rStyle w:val="Hyperlink"/>
            <w:sz w:val="24"/>
            <w:szCs w:val="24"/>
          </w:rPr>
          <w:t>https://wikibgbg.top/wiki/Foreign_key</w:t>
        </w:r>
      </w:hyperlink>
    </w:p>
    <w:p w:rsidR="0069617D" w:rsidRDefault="0069617D" w:rsidP="00F27DC7">
      <w:pPr>
        <w:rPr>
          <w:sz w:val="24"/>
          <w:szCs w:val="24"/>
          <w:u w:val="single"/>
        </w:rPr>
      </w:pPr>
      <w:hyperlink r:id="rId12" w:history="1">
        <w:r w:rsidRPr="005E45EF">
          <w:rPr>
            <w:rStyle w:val="Hyperlink"/>
            <w:sz w:val="24"/>
            <w:szCs w:val="24"/>
          </w:rPr>
          <w:t>https://github.com/BG-IT-Edu/School-Programming/blob/main/Courses/Applied-Programmer/Databases-and-SQL/2.%D0%9C%D0%BE%D0%B4%D0%B5%D0%BB%D0%B8%D1%80%D0%B0%D0%BD%D0%B5-%D0%BD%D0%B0-%D1%80%D0%B5%D0%BB%D0%B0%D1%86%D0%B8%D0%BE%D0%BD%D0%BD%D0%B8-%D0%B1%D0%B0%D0%B7%D0%B8-%D0%BE%D1%82-%D0%B4%D0%B0%D0%BD%D0%BD%D0%B8/02.5.%D0%9A%D0%B0%D1%81%D0%BA%D0%B0%D0%B4%D0%BD%D0%B8-%D0%BE%D0%BF%D0%B5%D1%80%D0%B0%D1%86%D0%B8%D0%B8.pdf</w:t>
        </w:r>
      </w:hyperlink>
    </w:p>
    <w:p w:rsidR="0069617D" w:rsidRDefault="00E96738" w:rsidP="00F27DC7">
      <w:pPr>
        <w:rPr>
          <w:sz w:val="24"/>
          <w:szCs w:val="24"/>
          <w:u w:val="single"/>
        </w:rPr>
      </w:pPr>
      <w:hyperlink r:id="rId13" w:history="1">
        <w:r w:rsidRPr="005E45EF">
          <w:rPr>
            <w:rStyle w:val="Hyperlink"/>
            <w:sz w:val="24"/>
            <w:szCs w:val="24"/>
          </w:rPr>
          <w:t>https://github.com/BG-IT-Edu/School-Programming/tree/main/Courses/Applied-Programmer/Databases-and-SQL/3.%D0%97%D0%B0%D1%8F%D0%B2%D0%BA%D0%B8-%D0%B7%D0%B0-%D0%B8%D0%B7%D0%B2%D0%BB%D0%B8%D1%87%D0%B0%D0%BD%D0%B5-%D0%B8-%D0%BF%D1%80%D0%BE%D0%BC%D1%8F%D0%BD%D0%B0-%D0%BD%D0%B0-%D0%B4%D0%B0%D0%BD%D0%BD%D0%B8</w:t>
        </w:r>
      </w:hyperlink>
    </w:p>
    <w:p w:rsidR="00E96738" w:rsidRDefault="00E96738" w:rsidP="00F27DC7">
      <w:pPr>
        <w:rPr>
          <w:sz w:val="24"/>
          <w:szCs w:val="24"/>
          <w:u w:val="single"/>
        </w:rPr>
      </w:pPr>
    </w:p>
    <w:p w:rsidR="00F85A74" w:rsidRPr="00F27DC7" w:rsidRDefault="00F85A74" w:rsidP="00F27DC7">
      <w:pPr>
        <w:rPr>
          <w:sz w:val="24"/>
          <w:szCs w:val="24"/>
          <w:u w:val="single"/>
        </w:rPr>
      </w:pPr>
    </w:p>
    <w:p w:rsidR="00F27DC7" w:rsidRPr="00F27DC7" w:rsidRDefault="00F27DC7" w:rsidP="00F27DC7">
      <w:pPr>
        <w:rPr>
          <w:b/>
          <w:sz w:val="24"/>
          <w:szCs w:val="24"/>
          <w:u w:val="single"/>
        </w:rPr>
      </w:pPr>
    </w:p>
    <w:p w:rsidR="00F27DC7" w:rsidRPr="00185462" w:rsidRDefault="00F27DC7"/>
    <w:sectPr w:rsidR="00F27DC7" w:rsidRPr="00185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1B7"/>
    <w:multiLevelType w:val="hybridMultilevel"/>
    <w:tmpl w:val="9A38DC88"/>
    <w:lvl w:ilvl="0" w:tplc="FF560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966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B04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4310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2A1F"/>
    <w:multiLevelType w:val="hybridMultilevel"/>
    <w:tmpl w:val="41D85C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B2792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0381A"/>
    <w:multiLevelType w:val="hybridMultilevel"/>
    <w:tmpl w:val="12BE69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E3AD8"/>
    <w:multiLevelType w:val="hybridMultilevel"/>
    <w:tmpl w:val="5B460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2205A"/>
    <w:multiLevelType w:val="hybridMultilevel"/>
    <w:tmpl w:val="9E9E8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7EED"/>
    <w:multiLevelType w:val="hybridMultilevel"/>
    <w:tmpl w:val="50B242D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7C4E"/>
    <w:multiLevelType w:val="hybridMultilevel"/>
    <w:tmpl w:val="3DF2C260"/>
    <w:lvl w:ilvl="0" w:tplc="FF560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55F79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86"/>
    <w:rsid w:val="000807ED"/>
    <w:rsid w:val="00185462"/>
    <w:rsid w:val="002A1450"/>
    <w:rsid w:val="0069617D"/>
    <w:rsid w:val="008040AD"/>
    <w:rsid w:val="008B750B"/>
    <w:rsid w:val="00945ED3"/>
    <w:rsid w:val="00D54386"/>
    <w:rsid w:val="00DB2469"/>
    <w:rsid w:val="00DB2CEB"/>
    <w:rsid w:val="00E96738"/>
    <w:rsid w:val="00F27DC7"/>
    <w:rsid w:val="00F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F8BE"/>
  <w15:chartTrackingRefBased/>
  <w15:docId w15:val="{F667A14F-9F1D-4CA0-A103-5836B7C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D54386"/>
  </w:style>
  <w:style w:type="paragraph" w:styleId="ListParagraph">
    <w:name w:val="List Paragraph"/>
    <w:basedOn w:val="Normal"/>
    <w:uiPriority w:val="34"/>
    <w:qFormat/>
    <w:rsid w:val="00185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D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27D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696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5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80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38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blob/main/Courses/Applied-Programmer/Databases-and-SQL/1.%D0%92%D1%8A%D0%B2%D0%B5%D0%B4%D0%B5%D0%BD%D0%B8%D0%B5-%D0%B2-%D0%B1%D0%B0%D0%B7%D0%B8%D1%82%D0%B5-%D0%BE%D1%82-%D0%B4%D0%B0%D0%BD%D0%BD%D0%B8/01.02.%D0%A2%D0%B8%D0%BF%D0%BE%D0%B2%D0%B5-%D0%B4%D0%B0%D0%BD%D0%BD%D0%B8-%D0%B2-%D0%91%D0%94.%D0%A1%D1%8A%D0%B7%D0%B4%D0%B0%D0%B2%D0%B0%D0%BD%D0%B5-%D0%BD%D0%B0-%D0%91%D0%94.pdf" TargetMode="External"/><Relationship Id="rId13" Type="http://schemas.openxmlformats.org/officeDocument/2006/relationships/hyperlink" Target="https://github.com/BG-IT-Edu/School-Programming/tree/main/Courses/Applied-Programmer/Databases-and-SQL/3.%D0%97%D0%B0%D1%8F%D0%B2%D0%BA%D0%B8-%D0%B7%D0%B0-%D0%B8%D0%B7%D0%B2%D0%BB%D0%B8%D1%87%D0%B0%D0%BD%D0%B5-%D0%B8-%D0%BF%D1%80%D0%BE%D0%BC%D1%8F%D0%BD%D0%B0-%D0%BD%D0%B0-%D0%B4%D0%B0%D0%BD%D0%BD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in/database/what-is-database/" TargetMode="External"/><Relationship Id="rId12" Type="http://schemas.openxmlformats.org/officeDocument/2006/relationships/hyperlink" Target="https://github.com/BG-IT-Edu/School-Programming/blob/main/Courses/Applied-Programmer/Databases-and-SQL/2.%D0%9C%D0%BE%D0%B4%D0%B5%D0%BB%D0%B8%D1%80%D0%B0%D0%BD%D0%B5-%D0%BD%D0%B0-%D1%80%D0%B5%D0%BB%D0%B0%D1%86%D0%B8%D0%BE%D0%BD%D0%BD%D0%B8-%D0%B1%D0%B0%D0%B7%D0%B8-%D0%BE%D1%82-%D0%B4%D0%B0%D0%BD%D0%BD%D0%B8/02.5.%D0%9A%D0%B0%D1%81%D0%BA%D0%B0%D0%B4%D0%BD%D0%B8-%D0%BE%D0%BF%D0%B5%D1%80%D0%B0%D1%86%D0%B8%D0%B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bgbg.top/wiki/Foreign_k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g.wikipedia.org/wiki/%D0%9F%D1%8A%D1%80%D0%B2%D0%B8%D1%87%D0%B5%D0%BD_%D0%BA%D0%BB%D1%8E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u.uni-sz.bg/virtru/Relation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C678-DEE6-4441-9B99-AA709028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2022-09-29T05:43:00Z</dcterms:created>
  <dcterms:modified xsi:type="dcterms:W3CDTF">2022-09-29T10:31:00Z</dcterms:modified>
</cp:coreProperties>
</file>