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42" w:rsidRPr="00F90342" w:rsidRDefault="00F90342" w:rsidP="00F90342">
      <w:pPr>
        <w:jc w:val="center"/>
        <w:rPr>
          <w:b/>
          <w:sz w:val="28"/>
          <w:szCs w:val="28"/>
        </w:rPr>
      </w:pPr>
      <w:r w:rsidRPr="00F90342">
        <w:rPr>
          <w:b/>
          <w:sz w:val="28"/>
          <w:szCs w:val="28"/>
        </w:rPr>
        <w:t>Доклад</w:t>
      </w:r>
    </w:p>
    <w:p w:rsidR="00F90342" w:rsidRPr="00F90342" w:rsidRDefault="00F90342" w:rsidP="00F90342">
      <w:pPr>
        <w:jc w:val="center"/>
        <w:rPr>
          <w:sz w:val="28"/>
          <w:szCs w:val="28"/>
        </w:rPr>
      </w:pPr>
      <w:r w:rsidRPr="00F90342">
        <w:rPr>
          <w:sz w:val="28"/>
          <w:szCs w:val="28"/>
        </w:rPr>
        <w:t>Математически основи на програмирането</w:t>
      </w:r>
    </w:p>
    <w:p w:rsidR="00F90342" w:rsidRDefault="00F90342">
      <w:r>
        <w:t>Ваня Ванева 11а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Бройни системи - описание , видове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Позиционни бройни системи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Преобразуване от една бройна система към друга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Преобразуване от десетична в двоична бройна система алгоритъм и примери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Преобразуване от двоична в десетична бройна система алго</w:t>
      </w:r>
      <w:bookmarkStart w:id="0" w:name="_GoBack"/>
      <w:bookmarkEnd w:id="0"/>
      <w:r>
        <w:t>ритъм и примери</w:t>
      </w:r>
    </w:p>
    <w:sectPr w:rsidR="00F90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EEF"/>
    <w:multiLevelType w:val="hybridMultilevel"/>
    <w:tmpl w:val="2DDA5C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42"/>
    <w:rsid w:val="00863B18"/>
    <w:rsid w:val="00F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9885"/>
  <w15:chartTrackingRefBased/>
  <w15:docId w15:val="{3AE9FA34-59D7-457C-B1E3-AE4FED01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2022-09-29T08:33:00Z</dcterms:created>
  <dcterms:modified xsi:type="dcterms:W3CDTF">2022-09-29T08:37:00Z</dcterms:modified>
</cp:coreProperties>
</file>