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32F1" w14:textId="26FE53C8" w:rsidR="00FD61E8" w:rsidRDefault="00FD61E8" w:rsidP="00FD61E8">
      <w:pPr>
        <w:pStyle w:val="Title"/>
        <w:rPr>
          <w:lang w:val="en-US"/>
        </w:rPr>
      </w:pPr>
      <w:r>
        <w:rPr>
          <w:lang w:val="en-GB"/>
        </w:rPr>
        <w:t>Background</w:t>
      </w:r>
    </w:p>
    <w:p w14:paraId="18A95551" w14:textId="29377B19" w:rsidR="0081646F" w:rsidRPr="0081646F" w:rsidRDefault="0081646F" w:rsidP="009D442A">
      <w:pPr>
        <w:rPr>
          <w:lang w:val="en-US"/>
        </w:rPr>
      </w:pPr>
      <w:r>
        <w:rPr>
          <w:lang w:val="en-US"/>
        </w:rPr>
        <w:t xml:space="preserve">This tool has six categories of </w:t>
      </w:r>
      <w:r w:rsidR="00147C6C">
        <w:rPr>
          <w:lang w:val="en-US"/>
        </w:rPr>
        <w:t>performance</w:t>
      </w:r>
      <w:r>
        <w:rPr>
          <w:lang w:val="en-US"/>
        </w:rPr>
        <w:t xml:space="preserve">, and each are </w:t>
      </w:r>
      <w:proofErr w:type="gramStart"/>
      <w:r>
        <w:rPr>
          <w:lang w:val="en-US"/>
        </w:rPr>
        <w:t>weighted</w:t>
      </w:r>
      <w:proofErr w:type="gramEnd"/>
      <w:r>
        <w:rPr>
          <w:lang w:val="en-US"/>
        </w:rPr>
        <w:t xml:space="preserve"> </w:t>
      </w:r>
      <w:r w:rsidR="00147C6C">
        <w:rPr>
          <w:lang w:val="en-US"/>
        </w:rPr>
        <w:t>when calculating an overall ‘utility’ for the package.  I</w:t>
      </w:r>
      <w:r w:rsidR="00A936AA">
        <w:rPr>
          <w:lang w:val="en-US"/>
        </w:rPr>
        <w:t>t is not currently possible to change the weightings – that will require</w:t>
      </w:r>
      <w:r w:rsidR="00770539">
        <w:rPr>
          <w:lang w:val="en-US"/>
        </w:rPr>
        <w:t xml:space="preserve"> time we don’t have right now </w:t>
      </w:r>
      <w:r w:rsidR="00770539" w:rsidRPr="0077053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2118E1">
        <w:rPr>
          <w:lang w:val="en-GB"/>
        </w:rPr>
        <w:t xml:space="preserve">. </w:t>
      </w:r>
    </w:p>
    <w:p w14:paraId="661DE966" w14:textId="57492620" w:rsidR="0462AEF3" w:rsidRDefault="0462AEF3" w:rsidP="21861396">
      <w:pPr>
        <w:pStyle w:val="Heading1"/>
        <w:rPr>
          <w:lang w:val="en-GB"/>
        </w:rPr>
      </w:pPr>
      <w:r w:rsidRPr="21861396">
        <w:rPr>
          <w:lang w:val="en-GB"/>
        </w:rPr>
        <w:t>Table 1 - Category weighting</w:t>
      </w:r>
    </w:p>
    <w:p w14:paraId="264D0737" w14:textId="60E7821F" w:rsidR="0462AEF3" w:rsidRDefault="0462AEF3" w:rsidP="21861396">
      <w:pPr>
        <w:contextualSpacing/>
        <w:rPr>
          <w:lang w:val="en-GB"/>
        </w:rPr>
      </w:pPr>
    </w:p>
    <w:tbl>
      <w:tblPr>
        <w:tblStyle w:val="TableGrid"/>
        <w:tblW w:w="6374" w:type="dxa"/>
        <w:jc w:val="center"/>
        <w:tblLayout w:type="fixed"/>
        <w:tblLook w:val="06A0" w:firstRow="1" w:lastRow="0" w:firstColumn="1" w:lastColumn="0" w:noHBand="1" w:noVBand="1"/>
      </w:tblPr>
      <w:tblGrid>
        <w:gridCol w:w="3823"/>
        <w:gridCol w:w="2551"/>
      </w:tblGrid>
      <w:tr w:rsidR="00A936AA" w14:paraId="292B8D83" w14:textId="176E24A1" w:rsidTr="00F24575">
        <w:trPr>
          <w:trHeight w:val="300"/>
          <w:jc w:val="center"/>
        </w:trPr>
        <w:tc>
          <w:tcPr>
            <w:tcW w:w="3823" w:type="dxa"/>
            <w:vAlign w:val="center"/>
          </w:tcPr>
          <w:p w14:paraId="2E150454" w14:textId="6E3056D2" w:rsidR="00A936AA" w:rsidRDefault="00F24575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Performance </w:t>
            </w:r>
            <w:r w:rsidR="00A936AA" w:rsidRPr="21861396">
              <w:rPr>
                <w:b/>
                <w:bCs/>
                <w:lang w:val="en-GB"/>
              </w:rPr>
              <w:t>Category</w:t>
            </w:r>
          </w:p>
        </w:tc>
        <w:tc>
          <w:tcPr>
            <w:tcW w:w="2551" w:type="dxa"/>
            <w:vAlign w:val="center"/>
          </w:tcPr>
          <w:p w14:paraId="264F900D" w14:textId="77777777" w:rsidR="00F24575" w:rsidRDefault="00A936AA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Default w</w:t>
            </w:r>
            <w:r w:rsidRPr="21861396">
              <w:rPr>
                <w:b/>
                <w:bCs/>
                <w:lang w:val="en-GB"/>
              </w:rPr>
              <w:t>eighting</w:t>
            </w:r>
            <w:r>
              <w:rPr>
                <w:b/>
                <w:bCs/>
                <w:lang w:val="en-GB"/>
              </w:rPr>
              <w:t xml:space="preserve"> </w:t>
            </w:r>
          </w:p>
          <w:p w14:paraId="41520692" w14:textId="483BF848" w:rsidR="00A936AA" w:rsidRDefault="00F24575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(</w:t>
            </w:r>
            <w:r w:rsidR="00A936AA">
              <w:rPr>
                <w:b/>
                <w:bCs/>
                <w:lang w:val="en-GB"/>
              </w:rPr>
              <w:t>percent</w:t>
            </w:r>
            <w:r>
              <w:rPr>
                <w:b/>
                <w:bCs/>
                <w:lang w:val="en-GB"/>
              </w:rPr>
              <w:t>)</w:t>
            </w:r>
          </w:p>
        </w:tc>
      </w:tr>
      <w:tr w:rsidR="00A936AA" w14:paraId="5CFAFE3C" w14:textId="06C6CCCB" w:rsidTr="00F24575">
        <w:trPr>
          <w:trHeight w:val="300"/>
          <w:jc w:val="center"/>
        </w:trPr>
        <w:tc>
          <w:tcPr>
            <w:tcW w:w="3823" w:type="dxa"/>
          </w:tcPr>
          <w:p w14:paraId="15910C31" w14:textId="5BCDD5D3" w:rsidR="00A936AA" w:rsidRDefault="00A936AA" w:rsidP="21861396">
            <w:pPr>
              <w:rPr>
                <w:lang w:val="en-GB"/>
              </w:rPr>
            </w:pPr>
            <w:r w:rsidRPr="21861396">
              <w:rPr>
                <w:lang w:val="en-GB"/>
              </w:rPr>
              <w:t xml:space="preserve">Crop </w:t>
            </w:r>
            <w:r w:rsidR="002C66D2">
              <w:rPr>
                <w:lang w:val="en-GB"/>
              </w:rPr>
              <w:t>value</w:t>
            </w:r>
          </w:p>
        </w:tc>
        <w:tc>
          <w:tcPr>
            <w:tcW w:w="2551" w:type="dxa"/>
            <w:vAlign w:val="center"/>
          </w:tcPr>
          <w:p w14:paraId="78812693" w14:textId="59169F06" w:rsidR="00A936AA" w:rsidRDefault="00A936AA" w:rsidP="21861396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50</w:t>
            </w:r>
          </w:p>
        </w:tc>
      </w:tr>
      <w:tr w:rsidR="001951DC" w14:paraId="1B072E64" w14:textId="77777777" w:rsidTr="00E528FB">
        <w:trPr>
          <w:trHeight w:val="300"/>
          <w:jc w:val="center"/>
        </w:trPr>
        <w:tc>
          <w:tcPr>
            <w:tcW w:w="3823" w:type="dxa"/>
          </w:tcPr>
          <w:p w14:paraId="081DB078" w14:textId="77777777" w:rsidR="001951DC" w:rsidRDefault="001951DC" w:rsidP="00E528FB">
            <w:pPr>
              <w:rPr>
                <w:lang w:val="en-GB"/>
              </w:rPr>
            </w:pPr>
            <w:r w:rsidRPr="21861396">
              <w:rPr>
                <w:lang w:val="en-GB"/>
              </w:rPr>
              <w:t>Direct costs</w:t>
            </w:r>
          </w:p>
        </w:tc>
        <w:tc>
          <w:tcPr>
            <w:tcW w:w="2551" w:type="dxa"/>
            <w:vAlign w:val="center"/>
          </w:tcPr>
          <w:p w14:paraId="76078F08" w14:textId="77777777" w:rsidR="001951DC" w:rsidRDefault="001951DC" w:rsidP="00E528FB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12.5</w:t>
            </w:r>
          </w:p>
        </w:tc>
      </w:tr>
      <w:tr w:rsidR="00A936AA" w14:paraId="17C1471A" w14:textId="0BCA90A8" w:rsidTr="00F24575">
        <w:trPr>
          <w:trHeight w:val="300"/>
          <w:jc w:val="center"/>
        </w:trPr>
        <w:tc>
          <w:tcPr>
            <w:tcW w:w="3823" w:type="dxa"/>
          </w:tcPr>
          <w:p w14:paraId="181D0B58" w14:textId="75C749D3" w:rsidR="00A936AA" w:rsidRDefault="00A936AA" w:rsidP="21861396">
            <w:pPr>
              <w:rPr>
                <w:lang w:val="en-GB"/>
              </w:rPr>
            </w:pPr>
            <w:r w:rsidRPr="21861396">
              <w:rPr>
                <w:lang w:val="en-GB"/>
              </w:rPr>
              <w:t>Environmental impact</w:t>
            </w:r>
          </w:p>
        </w:tc>
        <w:tc>
          <w:tcPr>
            <w:tcW w:w="2551" w:type="dxa"/>
            <w:vAlign w:val="center"/>
          </w:tcPr>
          <w:p w14:paraId="03722130" w14:textId="28E2436F" w:rsidR="00A936AA" w:rsidRDefault="00A936AA" w:rsidP="21861396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12.5</w:t>
            </w:r>
          </w:p>
        </w:tc>
      </w:tr>
      <w:tr w:rsidR="001951DC" w14:paraId="064933E9" w14:textId="77777777" w:rsidTr="00E528FB">
        <w:trPr>
          <w:trHeight w:val="300"/>
          <w:jc w:val="center"/>
        </w:trPr>
        <w:tc>
          <w:tcPr>
            <w:tcW w:w="3823" w:type="dxa"/>
          </w:tcPr>
          <w:p w14:paraId="21188DAD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User h</w:t>
            </w:r>
            <w:r w:rsidRPr="21861396">
              <w:rPr>
                <w:lang w:val="en-GB"/>
              </w:rPr>
              <w:t>ealth and safety</w:t>
            </w:r>
          </w:p>
        </w:tc>
        <w:tc>
          <w:tcPr>
            <w:tcW w:w="2551" w:type="dxa"/>
            <w:vAlign w:val="center"/>
          </w:tcPr>
          <w:p w14:paraId="45FFED8E" w14:textId="77777777" w:rsidR="001951DC" w:rsidRDefault="001951DC" w:rsidP="00E528FB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12.5</w:t>
            </w:r>
          </w:p>
        </w:tc>
      </w:tr>
      <w:tr w:rsidR="00A936AA" w14:paraId="7D51F1D3" w14:textId="74C67991" w:rsidTr="00F24575">
        <w:trPr>
          <w:trHeight w:val="300"/>
          <w:jc w:val="center"/>
        </w:trPr>
        <w:tc>
          <w:tcPr>
            <w:tcW w:w="3823" w:type="dxa"/>
          </w:tcPr>
          <w:p w14:paraId="6A3805E2" w14:textId="3E1E3B60" w:rsidR="00A936AA" w:rsidRDefault="00A936AA" w:rsidP="21861396">
            <w:pPr>
              <w:rPr>
                <w:lang w:val="en-GB"/>
              </w:rPr>
            </w:pPr>
            <w:r w:rsidRPr="21861396">
              <w:rPr>
                <w:lang w:val="en-GB"/>
              </w:rPr>
              <w:t>Time and management</w:t>
            </w:r>
          </w:p>
        </w:tc>
        <w:tc>
          <w:tcPr>
            <w:tcW w:w="2551" w:type="dxa"/>
            <w:vAlign w:val="center"/>
          </w:tcPr>
          <w:p w14:paraId="3BFB08A5" w14:textId="4B553A56" w:rsidR="00A936AA" w:rsidRDefault="00A936AA" w:rsidP="21861396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6.25</w:t>
            </w:r>
          </w:p>
        </w:tc>
      </w:tr>
      <w:tr w:rsidR="00A936AA" w14:paraId="794D0827" w14:textId="2865535B" w:rsidTr="00F24575">
        <w:trPr>
          <w:trHeight w:val="300"/>
          <w:jc w:val="center"/>
        </w:trPr>
        <w:tc>
          <w:tcPr>
            <w:tcW w:w="3823" w:type="dxa"/>
          </w:tcPr>
          <w:p w14:paraId="66C3746E" w14:textId="77EDFF01" w:rsidR="00A936AA" w:rsidRDefault="00A936AA" w:rsidP="21861396">
            <w:pPr>
              <w:rPr>
                <w:lang w:val="en-GB"/>
              </w:rPr>
            </w:pPr>
            <w:r>
              <w:rPr>
                <w:lang w:val="en-GB"/>
              </w:rPr>
              <w:t>Third party c</w:t>
            </w:r>
            <w:r w:rsidRPr="21861396">
              <w:rPr>
                <w:lang w:val="en-GB"/>
              </w:rPr>
              <w:t>oordination requirements</w:t>
            </w:r>
          </w:p>
        </w:tc>
        <w:tc>
          <w:tcPr>
            <w:tcW w:w="2551" w:type="dxa"/>
            <w:vAlign w:val="center"/>
          </w:tcPr>
          <w:p w14:paraId="6B19E66C" w14:textId="31A29C35" w:rsidR="00A936AA" w:rsidRDefault="00A936AA" w:rsidP="21861396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6.25</w:t>
            </w:r>
          </w:p>
        </w:tc>
      </w:tr>
    </w:tbl>
    <w:p w14:paraId="5DFEFCC7" w14:textId="77777777" w:rsidR="00CA0A08" w:rsidRDefault="00CA0A08" w:rsidP="21861396">
      <w:pPr>
        <w:rPr>
          <w:lang w:val="en-US"/>
        </w:rPr>
      </w:pPr>
    </w:p>
    <w:p w14:paraId="632BF1FC" w14:textId="3BC8A33F" w:rsidR="00841FC3" w:rsidRDefault="00841FC3" w:rsidP="00841FC3">
      <w:pPr>
        <w:pStyle w:val="Heading1"/>
        <w:rPr>
          <w:lang w:val="en-GB"/>
        </w:rPr>
      </w:pPr>
      <w:r w:rsidRPr="21861396">
        <w:rPr>
          <w:lang w:val="en-GB"/>
        </w:rPr>
        <w:t xml:space="preserve">Table </w:t>
      </w:r>
      <w:r w:rsidR="00300B17">
        <w:rPr>
          <w:lang w:val="en-GB"/>
        </w:rPr>
        <w:t>2</w:t>
      </w:r>
      <w:r w:rsidRPr="21861396">
        <w:rPr>
          <w:lang w:val="en-GB"/>
        </w:rPr>
        <w:t xml:space="preserve"> </w:t>
      </w:r>
      <w:r w:rsidR="00300B17">
        <w:rPr>
          <w:lang w:val="en-GB"/>
        </w:rPr>
        <w:t>–</w:t>
      </w:r>
      <w:r w:rsidRPr="21861396">
        <w:rPr>
          <w:lang w:val="en-GB"/>
        </w:rPr>
        <w:t xml:space="preserve"> </w:t>
      </w:r>
      <w:r w:rsidR="00300B17">
        <w:rPr>
          <w:lang w:val="en-GB"/>
        </w:rPr>
        <w:t>User provided ratings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1134"/>
      </w:tblGrid>
      <w:tr w:rsidR="00841FC3" w14:paraId="1F30AA79" w14:textId="77777777" w:rsidTr="00300B17">
        <w:trPr>
          <w:jc w:val="center"/>
        </w:trPr>
        <w:tc>
          <w:tcPr>
            <w:tcW w:w="4531" w:type="dxa"/>
            <w:vAlign w:val="center"/>
          </w:tcPr>
          <w:p w14:paraId="22116B33" w14:textId="2F906D1B" w:rsidR="00841FC3" w:rsidRPr="00770539" w:rsidRDefault="00F24575" w:rsidP="00300B1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User </w:t>
            </w:r>
            <w:r w:rsidR="00841FC3" w:rsidRPr="00770539">
              <w:rPr>
                <w:b/>
                <w:bCs/>
                <w:lang w:val="en-GB"/>
              </w:rPr>
              <w:t>Rating</w:t>
            </w:r>
          </w:p>
        </w:tc>
        <w:tc>
          <w:tcPr>
            <w:tcW w:w="1134" w:type="dxa"/>
            <w:vAlign w:val="center"/>
          </w:tcPr>
          <w:p w14:paraId="114A459E" w14:textId="2182ECA5" w:rsidR="00841FC3" w:rsidRPr="00770539" w:rsidRDefault="00F24575" w:rsidP="00300B1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Assigned </w:t>
            </w:r>
            <w:r w:rsidR="00841FC3" w:rsidRPr="00770539">
              <w:rPr>
                <w:b/>
                <w:bCs/>
                <w:lang w:val="en-GB"/>
              </w:rPr>
              <w:t>Value</w:t>
            </w:r>
          </w:p>
        </w:tc>
      </w:tr>
      <w:tr w:rsidR="00841FC3" w14:paraId="39E5CEF4" w14:textId="77777777" w:rsidTr="00770539">
        <w:trPr>
          <w:jc w:val="center"/>
        </w:trPr>
        <w:tc>
          <w:tcPr>
            <w:tcW w:w="4531" w:type="dxa"/>
          </w:tcPr>
          <w:p w14:paraId="55AE939C" w14:textId="134170A9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134" w:type="dxa"/>
          </w:tcPr>
          <w:p w14:paraId="2561990C" w14:textId="3F0CBEEE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841FC3" w14:paraId="14034E71" w14:textId="77777777" w:rsidTr="00770539">
        <w:trPr>
          <w:jc w:val="center"/>
        </w:trPr>
        <w:tc>
          <w:tcPr>
            <w:tcW w:w="4531" w:type="dxa"/>
          </w:tcPr>
          <w:p w14:paraId="2B415072" w14:textId="0C6F312B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134" w:type="dxa"/>
          </w:tcPr>
          <w:p w14:paraId="03B7E8DB" w14:textId="67057804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841FC3" w14:paraId="5F96ADC0" w14:textId="77777777" w:rsidTr="00770539">
        <w:trPr>
          <w:jc w:val="center"/>
        </w:trPr>
        <w:tc>
          <w:tcPr>
            <w:tcW w:w="4531" w:type="dxa"/>
          </w:tcPr>
          <w:p w14:paraId="4F0B031F" w14:textId="355C304D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134" w:type="dxa"/>
          </w:tcPr>
          <w:p w14:paraId="74839473" w14:textId="57DA1D33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841FC3" w14:paraId="4F8ACD4A" w14:textId="77777777" w:rsidTr="00770539">
        <w:trPr>
          <w:jc w:val="center"/>
        </w:trPr>
        <w:tc>
          <w:tcPr>
            <w:tcW w:w="4531" w:type="dxa"/>
          </w:tcPr>
          <w:p w14:paraId="75884BE0" w14:textId="4490D1B0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134" w:type="dxa"/>
          </w:tcPr>
          <w:p w14:paraId="08D3BF46" w14:textId="659F0F02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841FC3" w14:paraId="427D0125" w14:textId="77777777" w:rsidTr="00770539">
        <w:trPr>
          <w:jc w:val="center"/>
        </w:trPr>
        <w:tc>
          <w:tcPr>
            <w:tcW w:w="4531" w:type="dxa"/>
          </w:tcPr>
          <w:p w14:paraId="204396DC" w14:textId="154C9965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  <w:tc>
          <w:tcPr>
            <w:tcW w:w="1134" w:type="dxa"/>
          </w:tcPr>
          <w:p w14:paraId="5BFF3635" w14:textId="220FA5A2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</w:tbl>
    <w:p w14:paraId="05F4FF41" w14:textId="77777777" w:rsidR="00F356D3" w:rsidRDefault="00F356D3" w:rsidP="21861396">
      <w:pPr>
        <w:rPr>
          <w:lang w:val="en-US"/>
        </w:rPr>
      </w:pPr>
    </w:p>
    <w:p w14:paraId="1352226A" w14:textId="71FC6027" w:rsidR="00F356D3" w:rsidRDefault="00841FC3" w:rsidP="00841FC3">
      <w:pPr>
        <w:rPr>
          <w:lang w:val="en-GB"/>
        </w:rPr>
      </w:pPr>
      <w:r>
        <w:rPr>
          <w:lang w:val="en-US"/>
        </w:rPr>
        <w:t xml:space="preserve">Note that you will need to assign </w:t>
      </w:r>
      <w:proofErr w:type="gramStart"/>
      <w:r>
        <w:rPr>
          <w:lang w:val="en-US"/>
        </w:rPr>
        <w:t>a confidence</w:t>
      </w:r>
      <w:proofErr w:type="gramEnd"/>
      <w:r>
        <w:rPr>
          <w:lang w:val="en-US"/>
        </w:rPr>
        <w:t xml:space="preserve"> to your assessments</w:t>
      </w:r>
      <w:r w:rsidR="00300B17">
        <w:rPr>
          <w:lang w:val="en-US"/>
        </w:rPr>
        <w:t xml:space="preserve"> (Table 3)</w:t>
      </w:r>
      <w:r>
        <w:rPr>
          <w:lang w:val="en-US"/>
        </w:rPr>
        <w:t xml:space="preserve">. </w:t>
      </w:r>
    </w:p>
    <w:p w14:paraId="516225C3" w14:textId="3B47DDD1" w:rsidR="000B2FCB" w:rsidRPr="000B2FCB" w:rsidRDefault="00A4590A" w:rsidP="000B2FCB">
      <w:pPr>
        <w:pStyle w:val="Heading1"/>
        <w:rPr>
          <w:lang w:val="en-GB"/>
        </w:rPr>
      </w:pPr>
      <w:r>
        <w:rPr>
          <w:lang w:val="en-GB"/>
        </w:rPr>
        <w:t xml:space="preserve">Table </w:t>
      </w:r>
      <w:r w:rsidR="00F356D3">
        <w:rPr>
          <w:lang w:val="en-GB"/>
        </w:rPr>
        <w:t>3</w:t>
      </w:r>
      <w:r>
        <w:rPr>
          <w:lang w:val="en-GB"/>
        </w:rPr>
        <w:t xml:space="preserve"> </w:t>
      </w:r>
      <w:r w:rsidR="00300B17">
        <w:rPr>
          <w:lang w:val="en-GB"/>
        </w:rPr>
        <w:t>–</w:t>
      </w:r>
      <w:r>
        <w:rPr>
          <w:lang w:val="en-GB"/>
        </w:rPr>
        <w:t xml:space="preserve"> </w:t>
      </w:r>
      <w:r w:rsidR="00300B17">
        <w:rPr>
          <w:lang w:val="en-GB"/>
        </w:rPr>
        <w:t>User provided confidences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9"/>
        <w:gridCol w:w="4631"/>
      </w:tblGrid>
      <w:tr w:rsidR="0072742A" w:rsidRPr="00FB63B1" w14:paraId="5C917E04" w14:textId="77777777" w:rsidTr="00C82506">
        <w:trPr>
          <w:trHeight w:val="256"/>
        </w:trPr>
        <w:tc>
          <w:tcPr>
            <w:tcW w:w="2669" w:type="dxa"/>
            <w:vAlign w:val="center"/>
          </w:tcPr>
          <w:p w14:paraId="3D4F8999" w14:textId="59A73AF6" w:rsidR="0072742A" w:rsidRPr="00300B17" w:rsidRDefault="0072742A" w:rsidP="00C82506">
            <w:pPr>
              <w:spacing w:after="0" w:line="240" w:lineRule="auto"/>
              <w:jc w:val="center"/>
              <w:rPr>
                <w:b/>
                <w:bCs/>
                <w:lang w:val="en-GB"/>
              </w:rPr>
            </w:pPr>
            <w:r w:rsidRPr="000B2FCB">
              <w:rPr>
                <w:b/>
                <w:bCs/>
                <w:lang w:val="en-GB"/>
              </w:rPr>
              <w:t>Confidence</w:t>
            </w:r>
            <w:r w:rsidRPr="00300B17">
              <w:rPr>
                <w:b/>
                <w:bCs/>
                <w:lang w:val="en-GB"/>
              </w:rPr>
              <w:t xml:space="preserve"> </w:t>
            </w:r>
            <w:r w:rsidR="00A73B4C" w:rsidRPr="00300B17">
              <w:rPr>
                <w:b/>
                <w:bCs/>
                <w:lang w:val="en-GB"/>
              </w:rPr>
              <w:t>rating</w:t>
            </w:r>
          </w:p>
        </w:tc>
        <w:tc>
          <w:tcPr>
            <w:tcW w:w="4631" w:type="dxa"/>
            <w:vAlign w:val="center"/>
          </w:tcPr>
          <w:p w14:paraId="5A0713DA" w14:textId="12409F73" w:rsidR="0072742A" w:rsidRPr="00300B17" w:rsidRDefault="00A73B4C" w:rsidP="00C82506">
            <w:pPr>
              <w:pStyle w:val="Title"/>
              <w:jc w:val="center"/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</w:pPr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>Percent</w:t>
            </w:r>
            <w:r w:rsidR="0072742A"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of distribution </w:t>
            </w:r>
            <w:proofErr w:type="spellStart"/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>alotted</w:t>
            </w:r>
            <w:proofErr w:type="spellEnd"/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to</w:t>
            </w:r>
            <w:r w:rsidR="0072742A"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selected rating</w:t>
            </w:r>
          </w:p>
        </w:tc>
      </w:tr>
      <w:tr w:rsidR="0072742A" w:rsidRPr="000B2FCB" w14:paraId="49EF099B" w14:textId="77777777" w:rsidTr="3C23D8F9">
        <w:trPr>
          <w:trHeight w:val="257"/>
        </w:trPr>
        <w:tc>
          <w:tcPr>
            <w:tcW w:w="2669" w:type="dxa"/>
          </w:tcPr>
          <w:p w14:paraId="549C47E7" w14:textId="145BF916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 xml:space="preserve">Very </w:t>
            </w:r>
            <w:r w:rsidR="00A73B4C" w:rsidRPr="00300B17">
              <w:rPr>
                <w:lang w:val="en-GB"/>
              </w:rPr>
              <w:t>h</w:t>
            </w:r>
            <w:r w:rsidRPr="00300B17">
              <w:rPr>
                <w:lang w:val="en-GB"/>
              </w:rPr>
              <w:t>igh</w:t>
            </w:r>
          </w:p>
        </w:tc>
        <w:tc>
          <w:tcPr>
            <w:tcW w:w="4631" w:type="dxa"/>
          </w:tcPr>
          <w:p w14:paraId="50619070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90%</w:t>
            </w:r>
          </w:p>
        </w:tc>
      </w:tr>
      <w:tr w:rsidR="0072742A" w:rsidRPr="000B2FCB" w14:paraId="55E29D6F" w14:textId="77777777" w:rsidTr="3C23D8F9">
        <w:trPr>
          <w:trHeight w:val="258"/>
        </w:trPr>
        <w:tc>
          <w:tcPr>
            <w:tcW w:w="2669" w:type="dxa"/>
          </w:tcPr>
          <w:p w14:paraId="72504EE1" w14:textId="7A4A493D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High</w:t>
            </w:r>
          </w:p>
        </w:tc>
        <w:tc>
          <w:tcPr>
            <w:tcW w:w="4631" w:type="dxa"/>
          </w:tcPr>
          <w:p w14:paraId="2666EEC4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80%</w:t>
            </w:r>
          </w:p>
        </w:tc>
      </w:tr>
      <w:tr w:rsidR="0072742A" w:rsidRPr="000B2FCB" w14:paraId="4C12AFB5" w14:textId="77777777" w:rsidTr="3C23D8F9">
        <w:trPr>
          <w:trHeight w:val="257"/>
        </w:trPr>
        <w:tc>
          <w:tcPr>
            <w:tcW w:w="2669" w:type="dxa"/>
          </w:tcPr>
          <w:p w14:paraId="71BE890F" w14:textId="7EDD903A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Medium</w:t>
            </w:r>
          </w:p>
        </w:tc>
        <w:tc>
          <w:tcPr>
            <w:tcW w:w="4631" w:type="dxa"/>
          </w:tcPr>
          <w:p w14:paraId="5F5E9F50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50%</w:t>
            </w:r>
          </w:p>
        </w:tc>
      </w:tr>
      <w:tr w:rsidR="0072742A" w:rsidRPr="000B2FCB" w14:paraId="18A4B5BE" w14:textId="77777777" w:rsidTr="3C23D8F9">
        <w:trPr>
          <w:trHeight w:val="257"/>
        </w:trPr>
        <w:tc>
          <w:tcPr>
            <w:tcW w:w="2669" w:type="dxa"/>
          </w:tcPr>
          <w:p w14:paraId="03EB7EF6" w14:textId="440587CD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Low</w:t>
            </w:r>
          </w:p>
        </w:tc>
        <w:tc>
          <w:tcPr>
            <w:tcW w:w="4631" w:type="dxa"/>
          </w:tcPr>
          <w:p w14:paraId="47EAE01E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35%</w:t>
            </w:r>
          </w:p>
        </w:tc>
      </w:tr>
    </w:tbl>
    <w:p w14:paraId="7F8864DD" w14:textId="25300038" w:rsidR="21861396" w:rsidRDefault="21861396" w:rsidP="21861396">
      <w:pPr>
        <w:pStyle w:val="Title"/>
        <w:rPr>
          <w:sz w:val="44"/>
          <w:szCs w:val="44"/>
          <w:lang w:val="en-GB"/>
        </w:rPr>
      </w:pPr>
    </w:p>
    <w:p w14:paraId="2296F02D" w14:textId="32E46B51" w:rsidR="005A7368" w:rsidRDefault="00300B17" w:rsidP="005A7368">
      <w:pPr>
        <w:rPr>
          <w:lang w:val="en-US"/>
        </w:rPr>
      </w:pPr>
      <w:r>
        <w:rPr>
          <w:lang w:val="en-US"/>
        </w:rPr>
        <w:t>Figure 1 show</w:t>
      </w:r>
      <w:r w:rsidR="004952AA">
        <w:rPr>
          <w:lang w:val="en-US"/>
        </w:rPr>
        <w:t>s</w:t>
      </w:r>
      <w:r>
        <w:rPr>
          <w:lang w:val="en-US"/>
        </w:rPr>
        <w:t xml:space="preserve"> how th</w:t>
      </w:r>
      <w:r w:rsidR="004952AA">
        <w:rPr>
          <w:lang w:val="en-US"/>
        </w:rPr>
        <w:t xml:space="preserve">e user rating and </w:t>
      </w:r>
      <w:r>
        <w:rPr>
          <w:lang w:val="en-US"/>
        </w:rPr>
        <w:t>confidence score</w:t>
      </w:r>
      <w:r w:rsidR="004952AA">
        <w:rPr>
          <w:lang w:val="en-US"/>
        </w:rPr>
        <w:t xml:space="preserve">s are combined to create </w:t>
      </w:r>
      <w:r>
        <w:rPr>
          <w:lang w:val="en-US"/>
        </w:rPr>
        <w:t>the ‘value distribution’.</w:t>
      </w:r>
    </w:p>
    <w:p w14:paraId="397ECC8E" w14:textId="33A3BDA4" w:rsidR="006B561E" w:rsidRDefault="006B561E" w:rsidP="005A73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2FECA6" wp14:editId="45913035">
            <wp:extent cx="5731510" cy="4298950"/>
            <wp:effectExtent l="0" t="0" r="2540" b="6350"/>
            <wp:docPr id="2801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4A92" w14:textId="77777777" w:rsidR="004952AA" w:rsidRDefault="004952AA" w:rsidP="005A7368">
      <w:pPr>
        <w:rPr>
          <w:lang w:val="en-US"/>
        </w:rPr>
      </w:pPr>
    </w:p>
    <w:p w14:paraId="45E3A99C" w14:textId="77777777" w:rsidR="00300B17" w:rsidRDefault="00300B17" w:rsidP="005A7368">
      <w:pPr>
        <w:rPr>
          <w:lang w:val="en-GB"/>
        </w:rPr>
      </w:pPr>
    </w:p>
    <w:p w14:paraId="52DDD7C3" w14:textId="77777777" w:rsidR="00C67D2D" w:rsidRDefault="00C67D2D" w:rsidP="005A7368">
      <w:pPr>
        <w:rPr>
          <w:lang w:val="en-GB"/>
        </w:rPr>
      </w:pPr>
    </w:p>
    <w:p w14:paraId="78BF40FC" w14:textId="77777777" w:rsidR="00C67D2D" w:rsidRDefault="00C67D2D" w:rsidP="005A7368">
      <w:pPr>
        <w:rPr>
          <w:lang w:val="en-GB"/>
        </w:rPr>
      </w:pPr>
    </w:p>
    <w:p w14:paraId="43778B35" w14:textId="77777777" w:rsidR="00C67D2D" w:rsidRDefault="00C67D2D" w:rsidP="005A7368">
      <w:pPr>
        <w:rPr>
          <w:lang w:val="en-GB"/>
        </w:rPr>
      </w:pPr>
    </w:p>
    <w:p w14:paraId="77552B39" w14:textId="77777777" w:rsidR="00C67D2D" w:rsidRDefault="00C67D2D" w:rsidP="005A7368">
      <w:pPr>
        <w:rPr>
          <w:lang w:val="en-GB"/>
        </w:rPr>
      </w:pPr>
    </w:p>
    <w:p w14:paraId="4C3C400B" w14:textId="77777777" w:rsidR="00C67D2D" w:rsidRDefault="00C67D2D" w:rsidP="005A7368">
      <w:pPr>
        <w:rPr>
          <w:lang w:val="en-GB"/>
        </w:rPr>
      </w:pPr>
    </w:p>
    <w:p w14:paraId="2DD35B2A" w14:textId="77777777" w:rsidR="00C67D2D" w:rsidRDefault="00C67D2D" w:rsidP="005A7368">
      <w:pPr>
        <w:rPr>
          <w:lang w:val="en-GB"/>
        </w:rPr>
      </w:pPr>
    </w:p>
    <w:p w14:paraId="30966C6C" w14:textId="77777777" w:rsidR="00C67D2D" w:rsidRDefault="00C67D2D" w:rsidP="005A7368">
      <w:pPr>
        <w:rPr>
          <w:lang w:val="en-GB"/>
        </w:rPr>
      </w:pPr>
    </w:p>
    <w:p w14:paraId="09C072FC" w14:textId="77777777" w:rsidR="00C67D2D" w:rsidRDefault="00C67D2D" w:rsidP="005A7368">
      <w:pPr>
        <w:rPr>
          <w:lang w:val="en-GB"/>
        </w:rPr>
      </w:pPr>
    </w:p>
    <w:p w14:paraId="46CBB845" w14:textId="77777777" w:rsidR="00C67D2D" w:rsidRDefault="00C67D2D" w:rsidP="005A7368">
      <w:pPr>
        <w:rPr>
          <w:lang w:val="en-GB"/>
        </w:rPr>
      </w:pPr>
    </w:p>
    <w:p w14:paraId="29F48D88" w14:textId="77777777" w:rsidR="00C67D2D" w:rsidRDefault="00C67D2D" w:rsidP="005A7368">
      <w:pPr>
        <w:rPr>
          <w:lang w:val="en-GB"/>
        </w:rPr>
      </w:pPr>
    </w:p>
    <w:p w14:paraId="114371E3" w14:textId="77777777" w:rsidR="00C67D2D" w:rsidRDefault="00C67D2D" w:rsidP="005A7368">
      <w:pPr>
        <w:rPr>
          <w:lang w:val="en-GB"/>
        </w:rPr>
      </w:pPr>
    </w:p>
    <w:p w14:paraId="118EC4E8" w14:textId="77777777" w:rsidR="00C67D2D" w:rsidRDefault="00C67D2D" w:rsidP="005A7368">
      <w:pPr>
        <w:rPr>
          <w:lang w:val="en-GB"/>
        </w:rPr>
      </w:pPr>
    </w:p>
    <w:p w14:paraId="751449AB" w14:textId="77777777" w:rsidR="00C67D2D" w:rsidRPr="005A7368" w:rsidRDefault="00C67D2D" w:rsidP="005A7368">
      <w:pPr>
        <w:rPr>
          <w:lang w:val="en-GB"/>
        </w:rPr>
      </w:pPr>
    </w:p>
    <w:p w14:paraId="33AC7D18" w14:textId="2BD809E4" w:rsidR="00FD61E8" w:rsidRDefault="00FD61E8" w:rsidP="00FD61E8">
      <w:pPr>
        <w:pStyle w:val="Title"/>
        <w:rPr>
          <w:lang w:val="en-GB"/>
        </w:rPr>
      </w:pPr>
      <w:proofErr w:type="spellStart"/>
      <w:r>
        <w:rPr>
          <w:lang w:val="en-GB"/>
        </w:rPr>
        <w:lastRenderedPageBreak/>
        <w:t>Questionaire</w:t>
      </w:r>
      <w:proofErr w:type="spellEnd"/>
    </w:p>
    <w:p w14:paraId="4C24D4D5" w14:textId="6DAC064A" w:rsidR="00F00724" w:rsidRDefault="00F00724" w:rsidP="00F00724">
      <w:pPr>
        <w:rPr>
          <w:lang w:val="en-GB"/>
        </w:rPr>
      </w:pPr>
      <w:r>
        <w:rPr>
          <w:lang w:val="en-GB"/>
        </w:rPr>
        <w:t>Th</w:t>
      </w:r>
      <w:r w:rsidR="00C82506">
        <w:rPr>
          <w:lang w:val="en-GB"/>
        </w:rPr>
        <w:t>e following</w:t>
      </w:r>
      <w:r>
        <w:rPr>
          <w:lang w:val="en-GB"/>
        </w:rPr>
        <w:t xml:space="preserve"> </w:t>
      </w:r>
      <w:r w:rsidR="00FC0FF5">
        <w:rPr>
          <w:lang w:val="en-GB"/>
        </w:rPr>
        <w:t>questionnaire should be filled out for both</w:t>
      </w:r>
      <w:r>
        <w:rPr>
          <w:lang w:val="en-GB"/>
        </w:rPr>
        <w:t xml:space="preserve"> </w:t>
      </w:r>
      <w:r w:rsidR="00DF1AE0">
        <w:rPr>
          <w:lang w:val="en-GB"/>
        </w:rPr>
        <w:t>Package #1</w:t>
      </w:r>
      <w:r w:rsidR="00FC0FF5">
        <w:rPr>
          <w:lang w:val="en-GB"/>
        </w:rPr>
        <w:t xml:space="preserve"> and #2</w:t>
      </w:r>
      <w:r>
        <w:rPr>
          <w:lang w:val="en-GB"/>
        </w:rPr>
        <w:t xml:space="preserve">.  </w:t>
      </w:r>
    </w:p>
    <w:p w14:paraId="5E299DF2" w14:textId="3A23325C" w:rsidR="002943FC" w:rsidRDefault="002943FC" w:rsidP="006E0B32">
      <w:pPr>
        <w:pStyle w:val="Heading1"/>
        <w:rPr>
          <w:lang w:val="en-GB"/>
        </w:rPr>
      </w:pPr>
      <w:r>
        <w:rPr>
          <w:lang w:val="en-GB"/>
        </w:rPr>
        <w:t xml:space="preserve">Crop </w:t>
      </w:r>
      <w:r w:rsidR="002C66D2">
        <w:rPr>
          <w:lang w:val="en-GB"/>
        </w:rPr>
        <w:t>value</w:t>
      </w:r>
    </w:p>
    <w:p w14:paraId="6904674C" w14:textId="261BAFCB" w:rsidR="002943FC" w:rsidRDefault="002943FC" w:rsidP="002943FC">
      <w:pPr>
        <w:rPr>
          <w:lang w:val="en-GB"/>
        </w:rPr>
      </w:pPr>
      <w:r w:rsidRPr="00283EDB">
        <w:rPr>
          <w:lang w:val="en-GB"/>
        </w:rPr>
        <w:t xml:space="preserve">This is a measure of the success and therefore the acceptability of the yields and quality obtained.  The </w:t>
      </w:r>
      <w:r w:rsidR="002C66D2">
        <w:rPr>
          <w:lang w:val="en-GB"/>
        </w:rPr>
        <w:t>higher the</w:t>
      </w:r>
      <w:r w:rsidRPr="00283EDB">
        <w:rPr>
          <w:lang w:val="en-GB"/>
        </w:rPr>
        <w:t xml:space="preserve"> yield and/or quality the greater the acceptability</w:t>
      </w:r>
      <w:r w:rsidR="00170B76">
        <w:rPr>
          <w:lang w:val="en-GB"/>
        </w:rPr>
        <w:t xml:space="preserve">. </w:t>
      </w:r>
    </w:p>
    <w:p w14:paraId="1ECD1514" w14:textId="3CAE6ECA" w:rsidR="002943FC" w:rsidRPr="006227A8" w:rsidRDefault="002943FC" w:rsidP="002943FC">
      <w:pPr>
        <w:rPr>
          <w:lang w:val="en-GB"/>
        </w:rPr>
      </w:pPr>
      <w:r w:rsidRPr="006227A8">
        <w:rPr>
          <w:lang w:val="en-GB"/>
        </w:rPr>
        <w:t>Loss in crop yield and/or quality when using the technology/package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943FC" w14:paraId="02773FA1" w14:textId="77777777" w:rsidTr="002943FC">
        <w:tc>
          <w:tcPr>
            <w:tcW w:w="1803" w:type="dxa"/>
          </w:tcPr>
          <w:p w14:paraId="2AA0F271" w14:textId="3870E90A" w:rsidR="002943FC" w:rsidRDefault="002943FC" w:rsidP="002943FC">
            <w:pPr>
              <w:rPr>
                <w:lang w:val="en-GB"/>
              </w:rPr>
            </w:pPr>
            <w:r>
              <w:rPr>
                <w:lang w:val="en-GB"/>
              </w:rPr>
              <w:t xml:space="preserve">1 – </w:t>
            </w:r>
            <w:r w:rsidR="000E5CAB">
              <w:rPr>
                <w:lang w:val="en-GB"/>
              </w:rPr>
              <w:t>Not acceptable</w:t>
            </w:r>
          </w:p>
        </w:tc>
        <w:tc>
          <w:tcPr>
            <w:tcW w:w="1803" w:type="dxa"/>
          </w:tcPr>
          <w:p w14:paraId="7B81AC98" w14:textId="38F8B464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8C7315D" w14:textId="652FB732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4CBD9739" w14:textId="38B2B056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205F48C4" w14:textId="0B50E463" w:rsidR="002943FC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6094E595" w14:textId="77777777" w:rsidR="002943FC" w:rsidRDefault="002943FC" w:rsidP="002943FC">
      <w:pPr>
        <w:rPr>
          <w:lang w:val="en-GB"/>
        </w:rPr>
      </w:pPr>
    </w:p>
    <w:p w14:paraId="422BBFA3" w14:textId="0674F888" w:rsidR="00283EDB" w:rsidRDefault="00283EDB" w:rsidP="002943F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3EDB" w14:paraId="7EAAB688" w14:textId="77777777" w:rsidTr="00283EDB">
        <w:tc>
          <w:tcPr>
            <w:tcW w:w="2254" w:type="dxa"/>
          </w:tcPr>
          <w:p w14:paraId="587E1B88" w14:textId="50B7763E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78F31602" w14:textId="4F6C64C7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20A03042" w14:textId="31C1FE9C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3C680C40" w14:textId="5B2D1013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53E8CDF9" w14:textId="77777777" w:rsidR="00283EDB" w:rsidRDefault="00283EDB" w:rsidP="002943FC">
      <w:pPr>
        <w:rPr>
          <w:lang w:val="en-GB"/>
        </w:rPr>
      </w:pPr>
    </w:p>
    <w:p w14:paraId="5FD5E1FD" w14:textId="77777777" w:rsidR="00EB3E8B" w:rsidRDefault="00EB3E8B" w:rsidP="00EB3E8B">
      <w:pPr>
        <w:rPr>
          <w:lang w:val="en-GB"/>
        </w:rPr>
      </w:pPr>
      <w:r>
        <w:rPr>
          <w:lang w:val="en-GB"/>
        </w:rPr>
        <w:t>Some things to consider:</w:t>
      </w:r>
    </w:p>
    <w:p w14:paraId="2B4BA085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 xml:space="preserve">Opportunity costs when implementing the practice(s), for example if you take strips of land out of production to install natural habitat to support natural enemies. </w:t>
      </w:r>
    </w:p>
    <w:p w14:paraId="0F59E097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>An increase in crop value due to new markets available, for example by producing pesticide-free products</w:t>
      </w:r>
    </w:p>
    <w:p w14:paraId="3A858918" w14:textId="7782EBE5" w:rsidR="005E1597" w:rsidRDefault="005E1597" w:rsidP="005E1597">
      <w:pPr>
        <w:pStyle w:val="Heading1"/>
        <w:rPr>
          <w:lang w:val="en-GB"/>
        </w:rPr>
      </w:pPr>
      <w:r>
        <w:rPr>
          <w:lang w:val="en-GB"/>
        </w:rPr>
        <w:t>Direct costs</w:t>
      </w:r>
    </w:p>
    <w:p w14:paraId="2FE91E89" w14:textId="2ECB9E33" w:rsidR="005E1597" w:rsidRDefault="005E1597" w:rsidP="005E1597">
      <w:pPr>
        <w:rPr>
          <w:lang w:val="en-GB"/>
        </w:rPr>
      </w:pPr>
      <w:r w:rsidRPr="00283EDB">
        <w:rPr>
          <w:lang w:val="en-GB"/>
        </w:rPr>
        <w:t xml:space="preserve">This is a measure of </w:t>
      </w:r>
      <w:r>
        <w:rPr>
          <w:lang w:val="en-GB"/>
        </w:rPr>
        <w:t>the value delivered a</w:t>
      </w:r>
      <w:r w:rsidR="00EB666A">
        <w:rPr>
          <w:lang w:val="en-GB"/>
        </w:rPr>
        <w:t>gainst</w:t>
      </w:r>
      <w:r>
        <w:rPr>
          <w:lang w:val="en-GB"/>
        </w:rPr>
        <w:t xml:space="preserve"> the cost of the package</w:t>
      </w:r>
      <w:r w:rsidR="00EB666A">
        <w:rPr>
          <w:lang w:val="en-GB"/>
        </w:rPr>
        <w:t xml:space="preserve">. </w:t>
      </w:r>
    </w:p>
    <w:p w14:paraId="1D453148" w14:textId="0C1C7A7C" w:rsidR="005E1597" w:rsidRPr="005E1597" w:rsidRDefault="005E1597" w:rsidP="005E1597">
      <w:pPr>
        <w:rPr>
          <w:lang w:val="en-GB"/>
        </w:rPr>
      </w:pPr>
      <w:r w:rsidRPr="005E1597">
        <w:rPr>
          <w:lang w:val="en-GB"/>
        </w:rPr>
        <w:t>The net cost of the technology/package to implement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E1597" w14:paraId="4E1B14E3" w14:textId="77777777" w:rsidTr="00FA1C5C">
        <w:tc>
          <w:tcPr>
            <w:tcW w:w="1803" w:type="dxa"/>
          </w:tcPr>
          <w:p w14:paraId="028063E3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1284AEF2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0738253B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0FF8EC1A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5B86669A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7FFD145D" w14:textId="77777777" w:rsidR="005E1597" w:rsidRDefault="005E1597" w:rsidP="005E1597">
      <w:pPr>
        <w:rPr>
          <w:lang w:val="en-GB"/>
        </w:rPr>
      </w:pPr>
    </w:p>
    <w:p w14:paraId="2B033410" w14:textId="77777777" w:rsidR="005E1597" w:rsidRDefault="005E1597" w:rsidP="005E1597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1597" w14:paraId="64DD2522" w14:textId="77777777" w:rsidTr="00FA1C5C">
        <w:tc>
          <w:tcPr>
            <w:tcW w:w="2254" w:type="dxa"/>
          </w:tcPr>
          <w:p w14:paraId="34F12274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21C39169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66AE37BE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449D629E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12E66C1C" w14:textId="77777777" w:rsidR="005E1597" w:rsidRDefault="005E1597" w:rsidP="005E1597">
      <w:pPr>
        <w:rPr>
          <w:lang w:val="en-GB"/>
        </w:rPr>
      </w:pPr>
    </w:p>
    <w:p w14:paraId="2CCE3116" w14:textId="77777777" w:rsidR="005E1597" w:rsidRDefault="005E1597" w:rsidP="005E1597">
      <w:pPr>
        <w:rPr>
          <w:lang w:val="en-GB"/>
        </w:rPr>
      </w:pPr>
      <w:r>
        <w:rPr>
          <w:lang w:val="en-GB"/>
        </w:rPr>
        <w:t>Some things to consider:</w:t>
      </w:r>
    </w:p>
    <w:p w14:paraId="6BB81DAF" w14:textId="0666A1BF" w:rsidR="005E1597" w:rsidRDefault="00514E27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it require upfront costs that take time to </w:t>
      </w:r>
      <w:r w:rsidR="00BA466C">
        <w:rPr>
          <w:lang w:val="en-GB"/>
        </w:rPr>
        <w:t>see a return on investment</w:t>
      </w:r>
      <w:r w:rsidR="00217E16">
        <w:rPr>
          <w:lang w:val="en-GB"/>
        </w:rPr>
        <w:t xml:space="preserve">, for example buying a mechanical weeding implement. </w:t>
      </w:r>
    </w:p>
    <w:p w14:paraId="7FEAAD0E" w14:textId="2F883B12" w:rsidR="00BA466C" w:rsidRPr="00EB3E8B" w:rsidRDefault="00217E16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require</w:t>
      </w:r>
      <w:r w:rsidR="007A5D3D">
        <w:rPr>
          <w:lang w:val="en-GB"/>
        </w:rPr>
        <w:t xml:space="preserve"> time before the return on investment is realized,</w:t>
      </w:r>
      <w:r w:rsidR="00083078">
        <w:rPr>
          <w:lang w:val="en-GB"/>
        </w:rPr>
        <w:t xml:space="preserve"> or is it realized immediately,</w:t>
      </w:r>
      <w:r w:rsidR="007A5D3D">
        <w:rPr>
          <w:lang w:val="en-GB"/>
        </w:rPr>
        <w:t xml:space="preserve"> for example </w:t>
      </w:r>
      <w:r w:rsidR="00E01BF9">
        <w:rPr>
          <w:lang w:val="en-GB"/>
        </w:rPr>
        <w:t>planting of a diverse flowe</w:t>
      </w:r>
      <w:r w:rsidR="00540C1A">
        <w:rPr>
          <w:lang w:val="en-GB"/>
        </w:rPr>
        <w:t>r buffer versus re-establishing native habitat</w:t>
      </w:r>
      <w:r w:rsidR="00083078">
        <w:rPr>
          <w:lang w:val="en-GB"/>
        </w:rPr>
        <w:t>.</w:t>
      </w:r>
    </w:p>
    <w:p w14:paraId="0C5F694E" w14:textId="18B00EF3" w:rsidR="00BA466C" w:rsidRDefault="00BA466C" w:rsidP="00BA466C">
      <w:pPr>
        <w:pStyle w:val="Heading1"/>
        <w:rPr>
          <w:lang w:val="en-GB"/>
        </w:rPr>
      </w:pPr>
      <w:r>
        <w:rPr>
          <w:lang w:val="en-GB"/>
        </w:rPr>
        <w:lastRenderedPageBreak/>
        <w:t>Environmental impact</w:t>
      </w:r>
    </w:p>
    <w:p w14:paraId="0286D78C" w14:textId="30669CFC" w:rsidR="002C66D2" w:rsidRDefault="002C66D2" w:rsidP="00D92F45">
      <w:pPr>
        <w:rPr>
          <w:lang w:val="en-GB"/>
        </w:rPr>
      </w:pPr>
      <w:r>
        <w:rPr>
          <w:lang w:val="en-GB"/>
        </w:rPr>
        <w:t>Please consider both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environmental costs from pesticides can be </w:t>
      </w:r>
      <w:r w:rsidR="00D92F45">
        <w:rPr>
          <w:lang w:val="en-GB"/>
        </w:rPr>
        <w:t>calculated from the pesticide application data using the Pesticide Impact Explorer (PIE) tool</w:t>
      </w:r>
      <w:r>
        <w:rPr>
          <w:lang w:val="en-GB"/>
        </w:rPr>
        <w:t xml:space="preserve">: </w:t>
      </w:r>
      <w:hyperlink r:id="rId12" w:history="1">
        <w:r w:rsidRPr="002C66D2">
          <w:rPr>
            <w:rStyle w:val="Hyperlink"/>
            <w:lang w:val="en-GB"/>
          </w:rPr>
          <w:t>agro.au.dk/</w:t>
        </w:r>
        <w:proofErr w:type="spellStart"/>
        <w:r w:rsidRPr="002C66D2">
          <w:rPr>
            <w:rStyle w:val="Hyperlink"/>
            <w:lang w:val="en-GB"/>
          </w:rPr>
          <w:t>pietool</w:t>
        </w:r>
        <w:proofErr w:type="spellEnd"/>
      </w:hyperlink>
    </w:p>
    <w:p w14:paraId="12B20803" w14:textId="5FAC7A47" w:rsidR="00BA466C" w:rsidRPr="005E1597" w:rsidRDefault="00D92F45" w:rsidP="00BA466C">
      <w:pPr>
        <w:rPr>
          <w:lang w:val="en-GB"/>
        </w:rPr>
      </w:pPr>
      <w:r>
        <w:rPr>
          <w:lang w:val="en-GB"/>
        </w:rPr>
        <w:t xml:space="preserve">.  </w:t>
      </w:r>
      <w:r w:rsidR="00BA466C" w:rsidRPr="005E1597">
        <w:rPr>
          <w:lang w:val="en-GB"/>
        </w:rPr>
        <w:t xml:space="preserve">The </w:t>
      </w:r>
      <w:r w:rsidR="00E64FCF">
        <w:rPr>
          <w:lang w:val="en-GB"/>
        </w:rPr>
        <w:t>potential environmental impact</w:t>
      </w:r>
      <w:r w:rsidR="002718ED">
        <w:rPr>
          <w:lang w:val="en-GB"/>
        </w:rPr>
        <w:t xml:space="preserve"> of the practice(s) is/are</w:t>
      </w:r>
      <w:r w:rsidR="00BA466C" w:rsidRPr="005E159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A466C" w14:paraId="4D73A8FB" w14:textId="77777777" w:rsidTr="00FA1C5C">
        <w:tc>
          <w:tcPr>
            <w:tcW w:w="1803" w:type="dxa"/>
          </w:tcPr>
          <w:p w14:paraId="52EA037A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7694357C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2ED4D1E8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35856E80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5AECE756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69267DBF" w14:textId="77777777" w:rsidR="00BA466C" w:rsidRDefault="00BA466C" w:rsidP="00BA466C">
      <w:pPr>
        <w:rPr>
          <w:lang w:val="en-GB"/>
        </w:rPr>
      </w:pPr>
    </w:p>
    <w:p w14:paraId="04B2FD0E" w14:textId="77777777" w:rsidR="00BA466C" w:rsidRDefault="00BA466C" w:rsidP="00BA466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466C" w14:paraId="51878D48" w14:textId="77777777" w:rsidTr="00FA1C5C">
        <w:tc>
          <w:tcPr>
            <w:tcW w:w="2254" w:type="dxa"/>
          </w:tcPr>
          <w:p w14:paraId="61A2AE71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390B1345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78EF1F52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08918427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5843D713" w14:textId="77777777" w:rsidR="00BA466C" w:rsidRDefault="00BA466C" w:rsidP="00BA466C">
      <w:pPr>
        <w:rPr>
          <w:lang w:val="en-GB"/>
        </w:rPr>
      </w:pPr>
    </w:p>
    <w:p w14:paraId="3D9EDE87" w14:textId="77777777" w:rsidR="00BA466C" w:rsidRDefault="00BA466C" w:rsidP="00BA466C">
      <w:pPr>
        <w:rPr>
          <w:lang w:val="en-GB"/>
        </w:rPr>
      </w:pPr>
      <w:r>
        <w:rPr>
          <w:lang w:val="en-GB"/>
        </w:rPr>
        <w:t>Some things to consider:</w:t>
      </w:r>
    </w:p>
    <w:p w14:paraId="12CBA6BB" w14:textId="02D01358" w:rsidR="00BA466C" w:rsidRDefault="002718ED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</w:t>
      </w:r>
      <w:r w:rsidR="00D5549B">
        <w:rPr>
          <w:lang w:val="en-GB"/>
        </w:rPr>
        <w:t>the practice impact greenhouse gas emissions</w:t>
      </w:r>
      <w:r w:rsidR="00E17D2E">
        <w:rPr>
          <w:lang w:val="en-GB"/>
        </w:rPr>
        <w:t>, for example by requiring more tractor passes</w:t>
      </w:r>
    </w:p>
    <w:p w14:paraId="29C80490" w14:textId="519DC537" w:rsidR="00BA466C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impact water quality</w:t>
      </w:r>
      <w:r w:rsidR="00E17D2E">
        <w:rPr>
          <w:lang w:val="en-GB"/>
        </w:rPr>
        <w:t>, for example by reducing nitrogen applications</w:t>
      </w:r>
    </w:p>
    <w:p w14:paraId="50C8970B" w14:textId="79D7DCC2" w:rsidR="00D5549B" w:rsidRPr="00EB3E8B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support biodiversity</w:t>
      </w:r>
      <w:r w:rsidR="00D92F45">
        <w:rPr>
          <w:lang w:val="en-GB"/>
        </w:rPr>
        <w:t xml:space="preserve">, for example by </w:t>
      </w:r>
      <w:r w:rsidR="00E17D2E">
        <w:rPr>
          <w:lang w:val="en-GB"/>
        </w:rPr>
        <w:t>establishing flower strips</w:t>
      </w:r>
      <w:r w:rsidR="003C25BB">
        <w:rPr>
          <w:lang w:val="en-GB"/>
        </w:rPr>
        <w:t xml:space="preserve"> along field borders</w:t>
      </w:r>
    </w:p>
    <w:p w14:paraId="60F49762" w14:textId="1E34D81C" w:rsidR="001951DC" w:rsidRDefault="002C66D2" w:rsidP="001951DC">
      <w:pPr>
        <w:pStyle w:val="Heading1"/>
        <w:rPr>
          <w:lang w:val="en-GB"/>
        </w:rPr>
      </w:pPr>
      <w:r>
        <w:rPr>
          <w:lang w:val="en-GB"/>
        </w:rPr>
        <w:t>Human health</w:t>
      </w:r>
    </w:p>
    <w:p w14:paraId="569B2B33" w14:textId="3375831B" w:rsidR="002C66D2" w:rsidRDefault="002C66D2" w:rsidP="002C66D2">
      <w:pPr>
        <w:rPr>
          <w:lang w:val="en-GB"/>
        </w:rPr>
      </w:pPr>
      <w:r>
        <w:rPr>
          <w:lang w:val="en-GB"/>
        </w:rPr>
        <w:t>Please consider both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human health costs from pesticides can be calculated from the pesticide application data using the Pesticide Impact Explorer (PIE) tool: </w:t>
      </w:r>
      <w:hyperlink r:id="rId13" w:history="1">
        <w:r w:rsidRPr="002C66D2">
          <w:rPr>
            <w:rStyle w:val="Hyperlink"/>
            <w:lang w:val="en-GB"/>
          </w:rPr>
          <w:t>agro.au.dk/</w:t>
        </w:r>
        <w:proofErr w:type="spellStart"/>
        <w:r w:rsidRPr="002C66D2">
          <w:rPr>
            <w:rStyle w:val="Hyperlink"/>
            <w:lang w:val="en-GB"/>
          </w:rPr>
          <w:t>pietool</w:t>
        </w:r>
        <w:proofErr w:type="spellEnd"/>
      </w:hyperlink>
    </w:p>
    <w:p w14:paraId="69167C68" w14:textId="5F8EEFED" w:rsidR="001951DC" w:rsidRPr="00346E35" w:rsidRDefault="002C66D2" w:rsidP="001951DC">
      <w:pPr>
        <w:rPr>
          <w:lang w:val="en-GB"/>
        </w:rPr>
      </w:pPr>
      <w:r>
        <w:rPr>
          <w:lang w:val="en-GB"/>
        </w:rPr>
        <w:t>Human health and safety risks are</w:t>
      </w:r>
      <w:r w:rsidR="001951DC" w:rsidRPr="00346E35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951DC" w14:paraId="5BDA4738" w14:textId="77777777" w:rsidTr="00E528FB">
        <w:tc>
          <w:tcPr>
            <w:tcW w:w="1803" w:type="dxa"/>
          </w:tcPr>
          <w:p w14:paraId="1EAF9A0B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51B55FED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62DEF53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1B431008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76CAC451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5FEB097B" w14:textId="77777777" w:rsidR="001951DC" w:rsidRDefault="001951DC" w:rsidP="001951DC">
      <w:pPr>
        <w:rPr>
          <w:lang w:val="en-GB"/>
        </w:rPr>
      </w:pPr>
    </w:p>
    <w:p w14:paraId="56D7A13A" w14:textId="77777777" w:rsidR="001951DC" w:rsidRDefault="001951DC" w:rsidP="001951D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1DC" w14:paraId="26FB1E75" w14:textId="77777777" w:rsidTr="00E528FB">
        <w:tc>
          <w:tcPr>
            <w:tcW w:w="2254" w:type="dxa"/>
          </w:tcPr>
          <w:p w14:paraId="29511D57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27DF6255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3FCC148C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133D0525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0ACC22F5" w14:textId="77777777" w:rsidR="001951DC" w:rsidRDefault="001951DC" w:rsidP="001951DC">
      <w:pPr>
        <w:rPr>
          <w:lang w:val="en-GB"/>
        </w:rPr>
      </w:pPr>
    </w:p>
    <w:p w14:paraId="5465CA2C" w14:textId="77777777" w:rsidR="001951DC" w:rsidRDefault="001951DC" w:rsidP="001951DC">
      <w:pPr>
        <w:rPr>
          <w:lang w:val="en-GB"/>
        </w:rPr>
      </w:pPr>
      <w:r>
        <w:rPr>
          <w:lang w:val="en-GB"/>
        </w:rPr>
        <w:t>Some things to consider:</w:t>
      </w:r>
    </w:p>
    <w:p w14:paraId="6009EA86" w14:textId="77777777" w:rsidR="001951DC" w:rsidRPr="00EB3E8B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Exposure to physical risks, such as the use of ladders when implementing the practice</w:t>
      </w:r>
    </w:p>
    <w:p w14:paraId="77771023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involve activities that must be done at night, or during the heat of the day</w:t>
      </w:r>
    </w:p>
    <w:p w14:paraId="2DB2F96A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You should think about health and safety issues not relating to the use of pesticides – there is an additional tool (Pesticide Impact Explorer (PIE) that allows you to enter the pesticide applications and get a numeric estimate of risk, as well as societal costs</w:t>
      </w:r>
    </w:p>
    <w:p w14:paraId="76CE3362" w14:textId="4776A453" w:rsidR="00D5549B" w:rsidRDefault="00A55B5C" w:rsidP="00D5549B">
      <w:pPr>
        <w:pStyle w:val="Heading1"/>
        <w:rPr>
          <w:lang w:val="en-GB"/>
        </w:rPr>
      </w:pPr>
      <w:r>
        <w:rPr>
          <w:lang w:val="en-GB"/>
        </w:rPr>
        <w:lastRenderedPageBreak/>
        <w:t>Time and management</w:t>
      </w:r>
    </w:p>
    <w:p w14:paraId="5F962857" w14:textId="09582B65" w:rsidR="00D5549B" w:rsidRPr="00480833" w:rsidRDefault="00A55B5C" w:rsidP="00D5549B">
      <w:pPr>
        <w:rPr>
          <w:lang w:val="en-GB"/>
        </w:rPr>
      </w:pPr>
      <w:r w:rsidRPr="00480833">
        <w:rPr>
          <w:lang w:val="en-GB"/>
        </w:rPr>
        <w:t>The impact of implementing the package on time and management considerations, outside of those captured by direct costs</w:t>
      </w:r>
      <w:r w:rsidR="00D5549B" w:rsidRPr="00480833">
        <w:rPr>
          <w:lang w:val="en-GB"/>
        </w:rPr>
        <w:t xml:space="preserve">. </w:t>
      </w:r>
    </w:p>
    <w:p w14:paraId="1E96879F" w14:textId="6FEE26E7" w:rsidR="00D5549B" w:rsidRPr="005E1597" w:rsidRDefault="00A55B5C" w:rsidP="00D5549B">
      <w:pPr>
        <w:rPr>
          <w:lang w:val="en-GB"/>
        </w:rPr>
      </w:pPr>
      <w:r w:rsidRPr="13598DF3">
        <w:rPr>
          <w:i/>
          <w:iCs/>
          <w:lang w:val="en-GB"/>
        </w:rPr>
        <w:t xml:space="preserve">The time and/or effort requirement of the user to implement and/or maintain the effectiveness of the </w:t>
      </w:r>
      <w:r w:rsidR="00CC6CD0">
        <w:rPr>
          <w:i/>
          <w:iCs/>
          <w:lang w:val="en-GB"/>
        </w:rPr>
        <w:t>practice(s)</w:t>
      </w:r>
      <w:r w:rsidRPr="13598DF3">
        <w:rPr>
          <w:i/>
          <w:iCs/>
          <w:lang w:val="en-GB"/>
        </w:rPr>
        <w:t xml:space="preserve">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5549B" w14:paraId="50846074" w14:textId="77777777" w:rsidTr="00FA1C5C">
        <w:tc>
          <w:tcPr>
            <w:tcW w:w="1803" w:type="dxa"/>
          </w:tcPr>
          <w:p w14:paraId="0FDD9576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42BB9A45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21A3111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31D93783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75336A5D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017526EC" w14:textId="77777777" w:rsidR="00D5549B" w:rsidRDefault="00D5549B" w:rsidP="00D5549B">
      <w:pPr>
        <w:rPr>
          <w:lang w:val="en-GB"/>
        </w:rPr>
      </w:pPr>
    </w:p>
    <w:p w14:paraId="0662EAFA" w14:textId="77777777" w:rsidR="00D5549B" w:rsidRDefault="00D5549B" w:rsidP="00D5549B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549B" w14:paraId="739B6886" w14:textId="77777777" w:rsidTr="00FA1C5C">
        <w:tc>
          <w:tcPr>
            <w:tcW w:w="2254" w:type="dxa"/>
          </w:tcPr>
          <w:p w14:paraId="1BDD37FD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10B9A89B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3D8605A2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5992E656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2C05E37A" w14:textId="77777777" w:rsidR="00D5549B" w:rsidRDefault="00D5549B" w:rsidP="00D5549B">
      <w:pPr>
        <w:rPr>
          <w:lang w:val="en-GB"/>
        </w:rPr>
      </w:pPr>
    </w:p>
    <w:p w14:paraId="78F49077" w14:textId="77777777" w:rsidR="00D5549B" w:rsidRDefault="00D5549B" w:rsidP="00D5549B">
      <w:pPr>
        <w:rPr>
          <w:lang w:val="en-GB"/>
        </w:rPr>
      </w:pPr>
      <w:r>
        <w:rPr>
          <w:lang w:val="en-GB"/>
        </w:rPr>
        <w:t>Some things to consider:</w:t>
      </w:r>
    </w:p>
    <w:p w14:paraId="59571A91" w14:textId="1E43AFEC" w:rsidR="00D5549B" w:rsidRDefault="00480833" w:rsidP="00D5549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require certain skills or training?</w:t>
      </w:r>
    </w:p>
    <w:p w14:paraId="74D8A99E" w14:textId="12323D21" w:rsidR="00D5549B" w:rsidRPr="00EB3E8B" w:rsidRDefault="00D5549B" w:rsidP="0048083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</w:t>
      </w:r>
      <w:r w:rsidR="00480833">
        <w:rPr>
          <w:lang w:val="en-GB"/>
        </w:rPr>
        <w:t xml:space="preserve">require </w:t>
      </w:r>
      <w:r w:rsidR="00C56ACC">
        <w:rPr>
          <w:lang w:val="en-GB"/>
        </w:rPr>
        <w:t>careful timing of application?</w:t>
      </w:r>
    </w:p>
    <w:p w14:paraId="5BEE0F1A" w14:textId="2BB3C769" w:rsidR="00057E9D" w:rsidRDefault="00057E9D" w:rsidP="00057E9D">
      <w:pPr>
        <w:pStyle w:val="Heading1"/>
        <w:rPr>
          <w:lang w:val="en-GB"/>
        </w:rPr>
      </w:pPr>
      <w:r>
        <w:rPr>
          <w:lang w:val="en-GB"/>
        </w:rPr>
        <w:t>Third party coordination r</w:t>
      </w:r>
      <w:r w:rsidR="00FB63B1">
        <w:rPr>
          <w:lang w:val="en-GB"/>
        </w:rPr>
        <w:t>e</w:t>
      </w:r>
      <w:r>
        <w:rPr>
          <w:lang w:val="en-GB"/>
        </w:rPr>
        <w:t>quirements</w:t>
      </w:r>
    </w:p>
    <w:p w14:paraId="3EF34EA1" w14:textId="77777777" w:rsidR="00057E9D" w:rsidRPr="00057E9D" w:rsidRDefault="00057E9D" w:rsidP="00057E9D">
      <w:pPr>
        <w:rPr>
          <w:lang w:val="en-GB"/>
        </w:rPr>
      </w:pPr>
      <w:r w:rsidRPr="00057E9D">
        <w:rPr>
          <w:lang w:val="en-GB"/>
        </w:rPr>
        <w:t>Whether implementation requires additional supply chains, infrastructure, or cooperation that may be outside of the user’s direct control.</w:t>
      </w:r>
    </w:p>
    <w:p w14:paraId="0BC354DC" w14:textId="62AD21F1" w:rsidR="00057E9D" w:rsidRPr="005E1597" w:rsidRDefault="00057E9D" w:rsidP="00057E9D">
      <w:pPr>
        <w:rPr>
          <w:lang w:val="en-GB"/>
        </w:rPr>
      </w:pPr>
      <w:r w:rsidRPr="13598DF3">
        <w:rPr>
          <w:i/>
          <w:iCs/>
          <w:lang w:val="en-GB"/>
        </w:rPr>
        <w:t>The coordination required for the technology/package to be effective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57E9D" w14:paraId="521C928C" w14:textId="77777777" w:rsidTr="00FA1C5C">
        <w:tc>
          <w:tcPr>
            <w:tcW w:w="1803" w:type="dxa"/>
          </w:tcPr>
          <w:p w14:paraId="5F9B3684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60874170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FE65D93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03A09BDC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4387F707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2D2ED7E2" w14:textId="77777777" w:rsidR="00057E9D" w:rsidRDefault="00057E9D" w:rsidP="00057E9D">
      <w:pPr>
        <w:rPr>
          <w:lang w:val="en-GB"/>
        </w:rPr>
      </w:pPr>
    </w:p>
    <w:p w14:paraId="791CB677" w14:textId="77777777" w:rsidR="00057E9D" w:rsidRDefault="00057E9D" w:rsidP="00057E9D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57E9D" w14:paraId="478F8A27" w14:textId="77777777" w:rsidTr="00FA1C5C">
        <w:tc>
          <w:tcPr>
            <w:tcW w:w="2254" w:type="dxa"/>
          </w:tcPr>
          <w:p w14:paraId="5D90EA5D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1B7BEACC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7BEB54FE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0E28A005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68B3C5B2" w14:textId="77777777" w:rsidR="00057E9D" w:rsidRDefault="00057E9D" w:rsidP="00057E9D">
      <w:pPr>
        <w:rPr>
          <w:lang w:val="en-GB"/>
        </w:rPr>
      </w:pPr>
    </w:p>
    <w:p w14:paraId="53B41B19" w14:textId="77777777" w:rsidR="00057E9D" w:rsidRDefault="00057E9D" w:rsidP="00057E9D">
      <w:pPr>
        <w:rPr>
          <w:lang w:val="en-GB"/>
        </w:rPr>
      </w:pPr>
      <w:r>
        <w:rPr>
          <w:lang w:val="en-GB"/>
        </w:rPr>
        <w:t>Some things to consider:</w:t>
      </w:r>
    </w:p>
    <w:p w14:paraId="3F807B54" w14:textId="3855CB1A" w:rsidR="00057E9D" w:rsidRDefault="00057E9D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a producer implement the practice(s) immediately</w:t>
      </w:r>
      <w:r w:rsidR="00E16D72">
        <w:rPr>
          <w:lang w:val="en-GB"/>
        </w:rPr>
        <w:t>, or do they require training</w:t>
      </w:r>
      <w:r w:rsidR="00343D86">
        <w:rPr>
          <w:lang w:val="en-GB"/>
        </w:rPr>
        <w:t xml:space="preserve"> to run a spot sprayer</w:t>
      </w:r>
    </w:p>
    <w:p w14:paraId="1CDD8122" w14:textId="32E1B312" w:rsidR="00E16D72" w:rsidRDefault="00E16D72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the producer implement it now, or do they need to hire a third-party</w:t>
      </w:r>
      <w:r w:rsidR="00343D86">
        <w:rPr>
          <w:lang w:val="en-GB"/>
        </w:rPr>
        <w:t xml:space="preserve"> to, for example,</w:t>
      </w:r>
      <w:r w:rsidR="00C4533E">
        <w:rPr>
          <w:lang w:val="en-GB"/>
        </w:rPr>
        <w:t xml:space="preserve"> </w:t>
      </w:r>
      <w:r w:rsidR="0092689E">
        <w:rPr>
          <w:lang w:val="en-GB"/>
        </w:rPr>
        <w:t>spray</w:t>
      </w:r>
      <w:r w:rsidR="005E4858">
        <w:rPr>
          <w:lang w:val="en-GB"/>
        </w:rPr>
        <w:t xml:space="preserve"> pesticides using a drone</w:t>
      </w:r>
      <w:r w:rsidR="00343D86">
        <w:rPr>
          <w:lang w:val="en-GB"/>
        </w:rPr>
        <w:t xml:space="preserve"> </w:t>
      </w:r>
    </w:p>
    <w:p w14:paraId="6AA7411C" w14:textId="3648FF94" w:rsidR="00057E9D" w:rsidRDefault="00057E9D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</w:t>
      </w:r>
      <w:r w:rsidR="00A16C15">
        <w:rPr>
          <w:lang w:val="en-GB"/>
        </w:rPr>
        <w:t>establishment of supply chains, for example a new biological control agent</w:t>
      </w:r>
      <w:r w:rsidR="005E4858">
        <w:rPr>
          <w:lang w:val="en-GB"/>
        </w:rPr>
        <w:t xml:space="preserve"> or a new crop variety</w:t>
      </w:r>
    </w:p>
    <w:p w14:paraId="740A2B7C" w14:textId="0AB4E981" w:rsidR="00343D86" w:rsidRDefault="00343D86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coordination with </w:t>
      </w:r>
      <w:proofErr w:type="spellStart"/>
      <w:r>
        <w:rPr>
          <w:lang w:val="en-GB"/>
        </w:rPr>
        <w:t>neighbors</w:t>
      </w:r>
      <w:proofErr w:type="spellEnd"/>
      <w:r w:rsidR="00520D8B">
        <w:rPr>
          <w:lang w:val="en-GB"/>
        </w:rPr>
        <w:t xml:space="preserve">, for example establishment of </w:t>
      </w:r>
      <w:r w:rsidR="005233E7">
        <w:rPr>
          <w:lang w:val="en-GB"/>
        </w:rPr>
        <w:t>buffer areas</w:t>
      </w:r>
    </w:p>
    <w:p w14:paraId="718B3220" w14:textId="0CFAA0EE" w:rsidR="00283F5A" w:rsidRPr="00A81F01" w:rsidRDefault="00283F5A" w:rsidP="13598DF3">
      <w:pPr>
        <w:rPr>
          <w:lang w:val="en-GB"/>
        </w:rPr>
      </w:pPr>
    </w:p>
    <w:sectPr w:rsidR="00283F5A" w:rsidRPr="00A81F01" w:rsidSect="00425B5B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AB68" w14:textId="77777777" w:rsidR="009C46A9" w:rsidRDefault="009C46A9" w:rsidP="00904408">
      <w:pPr>
        <w:spacing w:after="0" w:line="240" w:lineRule="auto"/>
      </w:pPr>
      <w:r>
        <w:separator/>
      </w:r>
    </w:p>
  </w:endnote>
  <w:endnote w:type="continuationSeparator" w:id="0">
    <w:p w14:paraId="093DC553" w14:textId="77777777" w:rsidR="009C46A9" w:rsidRDefault="009C46A9" w:rsidP="00904408">
      <w:pPr>
        <w:spacing w:after="0" w:line="240" w:lineRule="auto"/>
      </w:pPr>
      <w:r>
        <w:continuationSeparator/>
      </w:r>
    </w:p>
  </w:endnote>
  <w:endnote w:type="continuationNotice" w:id="1">
    <w:p w14:paraId="0338CF62" w14:textId="77777777" w:rsidR="009C46A9" w:rsidRDefault="009C46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1894" w14:textId="7597A000" w:rsidR="00D66FF6" w:rsidRDefault="00D66FF6">
    <w:pPr>
      <w:pStyle w:val="Footer"/>
    </w:pPr>
    <w:r>
      <w:t xml:space="preserve">Last </w:t>
    </w:r>
    <w:proofErr w:type="spellStart"/>
    <w:r>
      <w:t>updated</w:t>
    </w:r>
    <w:proofErr w:type="spellEnd"/>
    <w:r>
      <w:t xml:space="preserve"> </w:t>
    </w:r>
    <w:proofErr w:type="gramStart"/>
    <w:r w:rsidR="002C66D2">
      <w:t>September</w:t>
    </w:r>
    <w:proofErr w:type="gramEnd"/>
    <w:r>
      <w:t xml:space="preserve"> 2026</w:t>
    </w:r>
  </w:p>
  <w:p w14:paraId="4AF7EE7F" w14:textId="77777777" w:rsidR="001B17DC" w:rsidRDefault="001B1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9DEE" w14:textId="77777777" w:rsidR="009C46A9" w:rsidRDefault="009C46A9" w:rsidP="00904408">
      <w:pPr>
        <w:spacing w:after="0" w:line="240" w:lineRule="auto"/>
      </w:pPr>
      <w:r>
        <w:separator/>
      </w:r>
    </w:p>
  </w:footnote>
  <w:footnote w:type="continuationSeparator" w:id="0">
    <w:p w14:paraId="6ECA1F64" w14:textId="77777777" w:rsidR="009C46A9" w:rsidRDefault="009C46A9" w:rsidP="00904408">
      <w:pPr>
        <w:spacing w:after="0" w:line="240" w:lineRule="auto"/>
      </w:pPr>
      <w:r>
        <w:continuationSeparator/>
      </w:r>
    </w:p>
  </w:footnote>
  <w:footnote w:type="continuationNotice" w:id="1">
    <w:p w14:paraId="72BC10FA" w14:textId="77777777" w:rsidR="009C46A9" w:rsidRDefault="009C46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5E14" w14:textId="1EB31994" w:rsidR="00904408" w:rsidRPr="00663590" w:rsidRDefault="00A112F8">
    <w:pPr>
      <w:pStyle w:val="Header"/>
      <w:rPr>
        <w:i/>
        <w:iCs/>
        <w:lang w:val="en-US"/>
      </w:rPr>
    </w:pPr>
    <w:proofErr w:type="spellStart"/>
    <w:r>
      <w:rPr>
        <w:i/>
        <w:iCs/>
        <w:lang w:val="en-US"/>
      </w:rPr>
      <w:t>Questionaire</w:t>
    </w:r>
    <w:proofErr w:type="spellEnd"/>
    <w:r>
      <w:rPr>
        <w:i/>
        <w:iCs/>
        <w:lang w:val="en-US"/>
      </w:rPr>
      <w:t xml:space="preserve"> to support PPAT </w:t>
    </w:r>
    <w:r w:rsidR="00663590" w:rsidRPr="00663590">
      <w:rPr>
        <w:i/>
        <w:iCs/>
        <w:lang w:val="en-US"/>
      </w:rPr>
      <w:t xml:space="preserve">assessment of </w:t>
    </w:r>
    <w:r w:rsidR="002C66D2">
      <w:rPr>
        <w:i/>
        <w:iCs/>
        <w:lang w:val="en-US"/>
      </w:rPr>
      <w:t>crop production scenarios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64"/>
    <w:multiLevelType w:val="hybridMultilevel"/>
    <w:tmpl w:val="F63A938C"/>
    <w:lvl w:ilvl="0" w:tplc="300228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F53"/>
    <w:multiLevelType w:val="hybridMultilevel"/>
    <w:tmpl w:val="0B4822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AE788"/>
    <w:multiLevelType w:val="hybridMultilevel"/>
    <w:tmpl w:val="D90060E8"/>
    <w:lvl w:ilvl="0" w:tplc="0A026C92">
      <w:start w:val="1"/>
      <w:numFmt w:val="decimal"/>
      <w:lvlText w:val="%1."/>
      <w:lvlJc w:val="left"/>
      <w:pPr>
        <w:ind w:left="720" w:hanging="360"/>
      </w:pPr>
    </w:lvl>
    <w:lvl w:ilvl="1" w:tplc="92EC0FFE">
      <w:start w:val="1"/>
      <w:numFmt w:val="lowerLetter"/>
      <w:lvlText w:val="%2."/>
      <w:lvlJc w:val="left"/>
      <w:pPr>
        <w:ind w:left="1440" w:hanging="360"/>
      </w:pPr>
    </w:lvl>
    <w:lvl w:ilvl="2" w:tplc="CE02E162">
      <w:start w:val="1"/>
      <w:numFmt w:val="lowerRoman"/>
      <w:lvlText w:val="%3."/>
      <w:lvlJc w:val="right"/>
      <w:pPr>
        <w:ind w:left="2160" w:hanging="180"/>
      </w:pPr>
    </w:lvl>
    <w:lvl w:ilvl="3" w:tplc="FDC88C1E">
      <w:start w:val="1"/>
      <w:numFmt w:val="decimal"/>
      <w:lvlText w:val="%4."/>
      <w:lvlJc w:val="left"/>
      <w:pPr>
        <w:ind w:left="2880" w:hanging="360"/>
      </w:pPr>
    </w:lvl>
    <w:lvl w:ilvl="4" w:tplc="E4C84FCA">
      <w:start w:val="1"/>
      <w:numFmt w:val="lowerLetter"/>
      <w:lvlText w:val="%5."/>
      <w:lvlJc w:val="left"/>
      <w:pPr>
        <w:ind w:left="3600" w:hanging="360"/>
      </w:pPr>
    </w:lvl>
    <w:lvl w:ilvl="5" w:tplc="7F8215A4">
      <w:start w:val="1"/>
      <w:numFmt w:val="lowerRoman"/>
      <w:lvlText w:val="%6."/>
      <w:lvlJc w:val="right"/>
      <w:pPr>
        <w:ind w:left="4320" w:hanging="180"/>
      </w:pPr>
    </w:lvl>
    <w:lvl w:ilvl="6" w:tplc="853CC3C6">
      <w:start w:val="1"/>
      <w:numFmt w:val="decimal"/>
      <w:lvlText w:val="%7."/>
      <w:lvlJc w:val="left"/>
      <w:pPr>
        <w:ind w:left="5040" w:hanging="360"/>
      </w:pPr>
    </w:lvl>
    <w:lvl w:ilvl="7" w:tplc="F5A8C8E8">
      <w:start w:val="1"/>
      <w:numFmt w:val="lowerLetter"/>
      <w:lvlText w:val="%8."/>
      <w:lvlJc w:val="left"/>
      <w:pPr>
        <w:ind w:left="5760" w:hanging="360"/>
      </w:pPr>
    </w:lvl>
    <w:lvl w:ilvl="8" w:tplc="1ED42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5582D"/>
    <w:multiLevelType w:val="hybridMultilevel"/>
    <w:tmpl w:val="52C4A0F2"/>
    <w:lvl w:ilvl="0" w:tplc="ED240B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6212C"/>
    <w:multiLevelType w:val="hybridMultilevel"/>
    <w:tmpl w:val="4D902468"/>
    <w:lvl w:ilvl="0" w:tplc="91981B6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48FA"/>
    <w:multiLevelType w:val="hybridMultilevel"/>
    <w:tmpl w:val="EC1EE6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73763">
    <w:abstractNumId w:val="2"/>
  </w:num>
  <w:num w:numId="2" w16cid:durableId="572931366">
    <w:abstractNumId w:val="0"/>
  </w:num>
  <w:num w:numId="3" w16cid:durableId="621618421">
    <w:abstractNumId w:val="3"/>
  </w:num>
  <w:num w:numId="4" w16cid:durableId="1907371770">
    <w:abstractNumId w:val="4"/>
  </w:num>
  <w:num w:numId="5" w16cid:durableId="471606370">
    <w:abstractNumId w:val="1"/>
  </w:num>
  <w:num w:numId="6" w16cid:durableId="161077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92"/>
    <w:rsid w:val="00001FC1"/>
    <w:rsid w:val="00011659"/>
    <w:rsid w:val="000142EB"/>
    <w:rsid w:val="00014A48"/>
    <w:rsid w:val="0002099D"/>
    <w:rsid w:val="0002315D"/>
    <w:rsid w:val="00023C60"/>
    <w:rsid w:val="00030213"/>
    <w:rsid w:val="000306D6"/>
    <w:rsid w:val="00036CF0"/>
    <w:rsid w:val="00041647"/>
    <w:rsid w:val="00044695"/>
    <w:rsid w:val="00047F0A"/>
    <w:rsid w:val="00054098"/>
    <w:rsid w:val="000572BC"/>
    <w:rsid w:val="00057E9D"/>
    <w:rsid w:val="0006156F"/>
    <w:rsid w:val="00077383"/>
    <w:rsid w:val="00083078"/>
    <w:rsid w:val="000A1C14"/>
    <w:rsid w:val="000B0957"/>
    <w:rsid w:val="000B1CF8"/>
    <w:rsid w:val="000B2FCB"/>
    <w:rsid w:val="000C1B8E"/>
    <w:rsid w:val="000D6019"/>
    <w:rsid w:val="000E2913"/>
    <w:rsid w:val="000E5CAB"/>
    <w:rsid w:val="000F5B60"/>
    <w:rsid w:val="0011238A"/>
    <w:rsid w:val="001247D8"/>
    <w:rsid w:val="001377E2"/>
    <w:rsid w:val="00140C7E"/>
    <w:rsid w:val="00147C6C"/>
    <w:rsid w:val="00154FD6"/>
    <w:rsid w:val="00155DE6"/>
    <w:rsid w:val="00160B7E"/>
    <w:rsid w:val="00162516"/>
    <w:rsid w:val="001707CF"/>
    <w:rsid w:val="001707E9"/>
    <w:rsid w:val="00170B76"/>
    <w:rsid w:val="00175074"/>
    <w:rsid w:val="001832C4"/>
    <w:rsid w:val="00183BA3"/>
    <w:rsid w:val="00190CFE"/>
    <w:rsid w:val="00192234"/>
    <w:rsid w:val="001951DC"/>
    <w:rsid w:val="001A2FF2"/>
    <w:rsid w:val="001A58FF"/>
    <w:rsid w:val="001B0DE2"/>
    <w:rsid w:val="001B17DC"/>
    <w:rsid w:val="001B21B3"/>
    <w:rsid w:val="001C1EC1"/>
    <w:rsid w:val="001C2C91"/>
    <w:rsid w:val="001C6FB0"/>
    <w:rsid w:val="001C741E"/>
    <w:rsid w:val="001D6058"/>
    <w:rsid w:val="001D693B"/>
    <w:rsid w:val="001E1944"/>
    <w:rsid w:val="001E2E9A"/>
    <w:rsid w:val="001F6400"/>
    <w:rsid w:val="001F6A8A"/>
    <w:rsid w:val="002118E1"/>
    <w:rsid w:val="002141D3"/>
    <w:rsid w:val="00217E16"/>
    <w:rsid w:val="00230759"/>
    <w:rsid w:val="002343A6"/>
    <w:rsid w:val="00237EE5"/>
    <w:rsid w:val="00242DC7"/>
    <w:rsid w:val="00250383"/>
    <w:rsid w:val="0025409A"/>
    <w:rsid w:val="002706F6"/>
    <w:rsid w:val="002709E6"/>
    <w:rsid w:val="002718ED"/>
    <w:rsid w:val="0027561E"/>
    <w:rsid w:val="00275B7E"/>
    <w:rsid w:val="00280E28"/>
    <w:rsid w:val="00283EDB"/>
    <w:rsid w:val="00283F5A"/>
    <w:rsid w:val="00286868"/>
    <w:rsid w:val="00290645"/>
    <w:rsid w:val="0029352C"/>
    <w:rsid w:val="002943FC"/>
    <w:rsid w:val="00297458"/>
    <w:rsid w:val="002A1084"/>
    <w:rsid w:val="002A6066"/>
    <w:rsid w:val="002B0117"/>
    <w:rsid w:val="002B4487"/>
    <w:rsid w:val="002C6595"/>
    <w:rsid w:val="002C66D2"/>
    <w:rsid w:val="002D3A1B"/>
    <w:rsid w:val="002D7CDE"/>
    <w:rsid w:val="002F2EAB"/>
    <w:rsid w:val="00300B17"/>
    <w:rsid w:val="0031149B"/>
    <w:rsid w:val="00314F82"/>
    <w:rsid w:val="0033002B"/>
    <w:rsid w:val="00331956"/>
    <w:rsid w:val="00332370"/>
    <w:rsid w:val="0033416D"/>
    <w:rsid w:val="003362A2"/>
    <w:rsid w:val="00343D86"/>
    <w:rsid w:val="00346E35"/>
    <w:rsid w:val="00354AA6"/>
    <w:rsid w:val="0035506E"/>
    <w:rsid w:val="003570E3"/>
    <w:rsid w:val="00366976"/>
    <w:rsid w:val="00372BBE"/>
    <w:rsid w:val="00373D0C"/>
    <w:rsid w:val="0037464B"/>
    <w:rsid w:val="00376265"/>
    <w:rsid w:val="00377473"/>
    <w:rsid w:val="00390344"/>
    <w:rsid w:val="00390A55"/>
    <w:rsid w:val="00392B9A"/>
    <w:rsid w:val="00394B33"/>
    <w:rsid w:val="00397BC2"/>
    <w:rsid w:val="003B57D2"/>
    <w:rsid w:val="003C073B"/>
    <w:rsid w:val="003C25BB"/>
    <w:rsid w:val="003C4387"/>
    <w:rsid w:val="003D07EE"/>
    <w:rsid w:val="003D60F2"/>
    <w:rsid w:val="003F06C5"/>
    <w:rsid w:val="00404205"/>
    <w:rsid w:val="00404AD9"/>
    <w:rsid w:val="0040741A"/>
    <w:rsid w:val="00411E67"/>
    <w:rsid w:val="00413592"/>
    <w:rsid w:val="00414CB9"/>
    <w:rsid w:val="004207B6"/>
    <w:rsid w:val="00423B3D"/>
    <w:rsid w:val="00425B5B"/>
    <w:rsid w:val="004271A3"/>
    <w:rsid w:val="004272B2"/>
    <w:rsid w:val="0044250E"/>
    <w:rsid w:val="00445E9A"/>
    <w:rsid w:val="004461C6"/>
    <w:rsid w:val="00446826"/>
    <w:rsid w:val="00447430"/>
    <w:rsid w:val="00451AB6"/>
    <w:rsid w:val="00452D42"/>
    <w:rsid w:val="00460B26"/>
    <w:rsid w:val="00464B3F"/>
    <w:rsid w:val="00473020"/>
    <w:rsid w:val="0047573F"/>
    <w:rsid w:val="0048014D"/>
    <w:rsid w:val="00480833"/>
    <w:rsid w:val="0049182A"/>
    <w:rsid w:val="004952AA"/>
    <w:rsid w:val="004968AD"/>
    <w:rsid w:val="0049773B"/>
    <w:rsid w:val="00497826"/>
    <w:rsid w:val="004A0273"/>
    <w:rsid w:val="004A2F96"/>
    <w:rsid w:val="004A41CB"/>
    <w:rsid w:val="004A5887"/>
    <w:rsid w:val="004B3783"/>
    <w:rsid w:val="004C2809"/>
    <w:rsid w:val="004C73B9"/>
    <w:rsid w:val="004C7C7F"/>
    <w:rsid w:val="004D2DD6"/>
    <w:rsid w:val="004E7172"/>
    <w:rsid w:val="00500031"/>
    <w:rsid w:val="00503071"/>
    <w:rsid w:val="00514E27"/>
    <w:rsid w:val="005209AE"/>
    <w:rsid w:val="00520D8B"/>
    <w:rsid w:val="00522DD3"/>
    <w:rsid w:val="005233E7"/>
    <w:rsid w:val="00533F9F"/>
    <w:rsid w:val="005371DF"/>
    <w:rsid w:val="00540C1A"/>
    <w:rsid w:val="005474D8"/>
    <w:rsid w:val="00547C16"/>
    <w:rsid w:val="0055775C"/>
    <w:rsid w:val="005635C2"/>
    <w:rsid w:val="00565D8E"/>
    <w:rsid w:val="00566E7A"/>
    <w:rsid w:val="00571678"/>
    <w:rsid w:val="00574F7B"/>
    <w:rsid w:val="005765D1"/>
    <w:rsid w:val="00580503"/>
    <w:rsid w:val="00582991"/>
    <w:rsid w:val="0058542D"/>
    <w:rsid w:val="0058555D"/>
    <w:rsid w:val="0058557E"/>
    <w:rsid w:val="0058688E"/>
    <w:rsid w:val="00586DFF"/>
    <w:rsid w:val="0059437C"/>
    <w:rsid w:val="00594C13"/>
    <w:rsid w:val="00594F30"/>
    <w:rsid w:val="005A726A"/>
    <w:rsid w:val="005A7368"/>
    <w:rsid w:val="005B0230"/>
    <w:rsid w:val="005B16C3"/>
    <w:rsid w:val="005B3880"/>
    <w:rsid w:val="005B3E73"/>
    <w:rsid w:val="005B554C"/>
    <w:rsid w:val="005C257B"/>
    <w:rsid w:val="005C66D9"/>
    <w:rsid w:val="005E0545"/>
    <w:rsid w:val="005E1597"/>
    <w:rsid w:val="005E4858"/>
    <w:rsid w:val="005E6707"/>
    <w:rsid w:val="005E697F"/>
    <w:rsid w:val="005F0784"/>
    <w:rsid w:val="00600D9B"/>
    <w:rsid w:val="00605F08"/>
    <w:rsid w:val="00621100"/>
    <w:rsid w:val="006227A8"/>
    <w:rsid w:val="00627250"/>
    <w:rsid w:val="00636E66"/>
    <w:rsid w:val="006377B3"/>
    <w:rsid w:val="006417BF"/>
    <w:rsid w:val="00653013"/>
    <w:rsid w:val="00662341"/>
    <w:rsid w:val="00663590"/>
    <w:rsid w:val="00663FCF"/>
    <w:rsid w:val="00672B34"/>
    <w:rsid w:val="00673C85"/>
    <w:rsid w:val="00683225"/>
    <w:rsid w:val="006A0AB5"/>
    <w:rsid w:val="006B561E"/>
    <w:rsid w:val="006C36BC"/>
    <w:rsid w:val="006C56A4"/>
    <w:rsid w:val="006C767C"/>
    <w:rsid w:val="006D02D8"/>
    <w:rsid w:val="006D4442"/>
    <w:rsid w:val="006D5F24"/>
    <w:rsid w:val="006E0B32"/>
    <w:rsid w:val="006E2963"/>
    <w:rsid w:val="006E418E"/>
    <w:rsid w:val="006F5C2A"/>
    <w:rsid w:val="007007F5"/>
    <w:rsid w:val="00705E78"/>
    <w:rsid w:val="00710A36"/>
    <w:rsid w:val="00722B95"/>
    <w:rsid w:val="0072742A"/>
    <w:rsid w:val="0073227B"/>
    <w:rsid w:val="007374A5"/>
    <w:rsid w:val="0074114E"/>
    <w:rsid w:val="0074579E"/>
    <w:rsid w:val="00752479"/>
    <w:rsid w:val="00764F04"/>
    <w:rsid w:val="00770539"/>
    <w:rsid w:val="007718FD"/>
    <w:rsid w:val="00772395"/>
    <w:rsid w:val="00786441"/>
    <w:rsid w:val="00793BC4"/>
    <w:rsid w:val="00794B8D"/>
    <w:rsid w:val="007A40D9"/>
    <w:rsid w:val="007A5D3D"/>
    <w:rsid w:val="007B1893"/>
    <w:rsid w:val="007B552F"/>
    <w:rsid w:val="007C16BE"/>
    <w:rsid w:val="007D3CD0"/>
    <w:rsid w:val="007D6B60"/>
    <w:rsid w:val="007D7F07"/>
    <w:rsid w:val="007E0C7B"/>
    <w:rsid w:val="007F03E2"/>
    <w:rsid w:val="007F3025"/>
    <w:rsid w:val="007F3B5F"/>
    <w:rsid w:val="007F49C1"/>
    <w:rsid w:val="007F708D"/>
    <w:rsid w:val="00805FFE"/>
    <w:rsid w:val="00807745"/>
    <w:rsid w:val="0081064B"/>
    <w:rsid w:val="0081260E"/>
    <w:rsid w:val="008151BE"/>
    <w:rsid w:val="0081646F"/>
    <w:rsid w:val="008336C2"/>
    <w:rsid w:val="00835B08"/>
    <w:rsid w:val="00841FC3"/>
    <w:rsid w:val="008421DC"/>
    <w:rsid w:val="008432B6"/>
    <w:rsid w:val="00843786"/>
    <w:rsid w:val="0084740E"/>
    <w:rsid w:val="00851F63"/>
    <w:rsid w:val="00854133"/>
    <w:rsid w:val="00856020"/>
    <w:rsid w:val="00865F08"/>
    <w:rsid w:val="00874E58"/>
    <w:rsid w:val="00876AB0"/>
    <w:rsid w:val="00881E30"/>
    <w:rsid w:val="008874E6"/>
    <w:rsid w:val="0089116E"/>
    <w:rsid w:val="00891F0A"/>
    <w:rsid w:val="00893C1F"/>
    <w:rsid w:val="00896A54"/>
    <w:rsid w:val="008A4B27"/>
    <w:rsid w:val="008B24BE"/>
    <w:rsid w:val="008B7B47"/>
    <w:rsid w:val="008D21EA"/>
    <w:rsid w:val="008D2D23"/>
    <w:rsid w:val="008D54D0"/>
    <w:rsid w:val="008E069F"/>
    <w:rsid w:val="008F0C8B"/>
    <w:rsid w:val="008F2199"/>
    <w:rsid w:val="00902D08"/>
    <w:rsid w:val="00904408"/>
    <w:rsid w:val="0090707A"/>
    <w:rsid w:val="0091138F"/>
    <w:rsid w:val="00911A43"/>
    <w:rsid w:val="00912647"/>
    <w:rsid w:val="00915945"/>
    <w:rsid w:val="00916390"/>
    <w:rsid w:val="00923DBD"/>
    <w:rsid w:val="0092456C"/>
    <w:rsid w:val="0092689E"/>
    <w:rsid w:val="00940D8B"/>
    <w:rsid w:val="009454AA"/>
    <w:rsid w:val="00946F2C"/>
    <w:rsid w:val="009515EA"/>
    <w:rsid w:val="009533BC"/>
    <w:rsid w:val="00960B9A"/>
    <w:rsid w:val="00960E92"/>
    <w:rsid w:val="00966CA5"/>
    <w:rsid w:val="009700FD"/>
    <w:rsid w:val="00985BF9"/>
    <w:rsid w:val="00994B56"/>
    <w:rsid w:val="009A4ECE"/>
    <w:rsid w:val="009A643A"/>
    <w:rsid w:val="009A7637"/>
    <w:rsid w:val="009B46F1"/>
    <w:rsid w:val="009C1A9C"/>
    <w:rsid w:val="009C46A9"/>
    <w:rsid w:val="009C5540"/>
    <w:rsid w:val="009C5E90"/>
    <w:rsid w:val="009D442A"/>
    <w:rsid w:val="009E7AA8"/>
    <w:rsid w:val="009F1B6D"/>
    <w:rsid w:val="009F1ED8"/>
    <w:rsid w:val="00A0030B"/>
    <w:rsid w:val="00A01FE2"/>
    <w:rsid w:val="00A06C13"/>
    <w:rsid w:val="00A112F8"/>
    <w:rsid w:val="00A12B04"/>
    <w:rsid w:val="00A12F16"/>
    <w:rsid w:val="00A151E2"/>
    <w:rsid w:val="00A15D3D"/>
    <w:rsid w:val="00A16C15"/>
    <w:rsid w:val="00A17782"/>
    <w:rsid w:val="00A17E67"/>
    <w:rsid w:val="00A21494"/>
    <w:rsid w:val="00A30331"/>
    <w:rsid w:val="00A320BD"/>
    <w:rsid w:val="00A323F8"/>
    <w:rsid w:val="00A3656E"/>
    <w:rsid w:val="00A38E46"/>
    <w:rsid w:val="00A45348"/>
    <w:rsid w:val="00A4590A"/>
    <w:rsid w:val="00A51AB4"/>
    <w:rsid w:val="00A55B5C"/>
    <w:rsid w:val="00A56CE2"/>
    <w:rsid w:val="00A630FA"/>
    <w:rsid w:val="00A64987"/>
    <w:rsid w:val="00A7036D"/>
    <w:rsid w:val="00A7170B"/>
    <w:rsid w:val="00A73B4C"/>
    <w:rsid w:val="00A75415"/>
    <w:rsid w:val="00A80511"/>
    <w:rsid w:val="00A81023"/>
    <w:rsid w:val="00A816A8"/>
    <w:rsid w:val="00A817C6"/>
    <w:rsid w:val="00A81F01"/>
    <w:rsid w:val="00A83787"/>
    <w:rsid w:val="00A84199"/>
    <w:rsid w:val="00A878A5"/>
    <w:rsid w:val="00A936AA"/>
    <w:rsid w:val="00A95832"/>
    <w:rsid w:val="00AA34FE"/>
    <w:rsid w:val="00AA74EA"/>
    <w:rsid w:val="00AB5E0D"/>
    <w:rsid w:val="00AC30BC"/>
    <w:rsid w:val="00AC37E7"/>
    <w:rsid w:val="00AC4456"/>
    <w:rsid w:val="00AC546A"/>
    <w:rsid w:val="00AC6346"/>
    <w:rsid w:val="00AD6826"/>
    <w:rsid w:val="00AD7849"/>
    <w:rsid w:val="00AE2002"/>
    <w:rsid w:val="00AE3780"/>
    <w:rsid w:val="00AE489C"/>
    <w:rsid w:val="00AF3179"/>
    <w:rsid w:val="00AF47FA"/>
    <w:rsid w:val="00B04D0E"/>
    <w:rsid w:val="00B067E5"/>
    <w:rsid w:val="00B102F1"/>
    <w:rsid w:val="00B232F8"/>
    <w:rsid w:val="00B270EA"/>
    <w:rsid w:val="00B323E7"/>
    <w:rsid w:val="00B33EFC"/>
    <w:rsid w:val="00B362F4"/>
    <w:rsid w:val="00B367BC"/>
    <w:rsid w:val="00B36929"/>
    <w:rsid w:val="00B45847"/>
    <w:rsid w:val="00B46968"/>
    <w:rsid w:val="00B533CE"/>
    <w:rsid w:val="00B57150"/>
    <w:rsid w:val="00B61300"/>
    <w:rsid w:val="00B676B8"/>
    <w:rsid w:val="00B71B42"/>
    <w:rsid w:val="00B830A5"/>
    <w:rsid w:val="00B8447C"/>
    <w:rsid w:val="00B85A37"/>
    <w:rsid w:val="00B9576D"/>
    <w:rsid w:val="00BA0AFC"/>
    <w:rsid w:val="00BA14A3"/>
    <w:rsid w:val="00BA466C"/>
    <w:rsid w:val="00BA5C76"/>
    <w:rsid w:val="00BBE5D6"/>
    <w:rsid w:val="00BC0A44"/>
    <w:rsid w:val="00BC2A91"/>
    <w:rsid w:val="00BD18E4"/>
    <w:rsid w:val="00BE4358"/>
    <w:rsid w:val="00BE5AB1"/>
    <w:rsid w:val="00BF5FD6"/>
    <w:rsid w:val="00C21242"/>
    <w:rsid w:val="00C23D6B"/>
    <w:rsid w:val="00C305C7"/>
    <w:rsid w:val="00C34760"/>
    <w:rsid w:val="00C36145"/>
    <w:rsid w:val="00C36424"/>
    <w:rsid w:val="00C44296"/>
    <w:rsid w:val="00C4533E"/>
    <w:rsid w:val="00C454F0"/>
    <w:rsid w:val="00C46092"/>
    <w:rsid w:val="00C54AA1"/>
    <w:rsid w:val="00C54F7A"/>
    <w:rsid w:val="00C56ACC"/>
    <w:rsid w:val="00C67D2D"/>
    <w:rsid w:val="00C82506"/>
    <w:rsid w:val="00C90AE4"/>
    <w:rsid w:val="00C91D84"/>
    <w:rsid w:val="00C952E7"/>
    <w:rsid w:val="00C95B82"/>
    <w:rsid w:val="00CA0A08"/>
    <w:rsid w:val="00CA3EAD"/>
    <w:rsid w:val="00CB5777"/>
    <w:rsid w:val="00CB6676"/>
    <w:rsid w:val="00CC4129"/>
    <w:rsid w:val="00CC6CD0"/>
    <w:rsid w:val="00CC77B9"/>
    <w:rsid w:val="00CC7C3B"/>
    <w:rsid w:val="00CD2BFC"/>
    <w:rsid w:val="00CD341A"/>
    <w:rsid w:val="00CE3139"/>
    <w:rsid w:val="00CE72C5"/>
    <w:rsid w:val="00D00F25"/>
    <w:rsid w:val="00D077E4"/>
    <w:rsid w:val="00D32DA3"/>
    <w:rsid w:val="00D33A81"/>
    <w:rsid w:val="00D5549B"/>
    <w:rsid w:val="00D55533"/>
    <w:rsid w:val="00D56F7A"/>
    <w:rsid w:val="00D57080"/>
    <w:rsid w:val="00D66FF6"/>
    <w:rsid w:val="00D714F8"/>
    <w:rsid w:val="00D7531A"/>
    <w:rsid w:val="00D777E3"/>
    <w:rsid w:val="00D84445"/>
    <w:rsid w:val="00D851B9"/>
    <w:rsid w:val="00D856AB"/>
    <w:rsid w:val="00D92737"/>
    <w:rsid w:val="00D92F45"/>
    <w:rsid w:val="00DB4F81"/>
    <w:rsid w:val="00DB73F7"/>
    <w:rsid w:val="00DC6662"/>
    <w:rsid w:val="00DD617E"/>
    <w:rsid w:val="00DE1D75"/>
    <w:rsid w:val="00DF0BF6"/>
    <w:rsid w:val="00DF1AE0"/>
    <w:rsid w:val="00DF1E4C"/>
    <w:rsid w:val="00DF65B3"/>
    <w:rsid w:val="00E01BF9"/>
    <w:rsid w:val="00E01D91"/>
    <w:rsid w:val="00E057C9"/>
    <w:rsid w:val="00E06824"/>
    <w:rsid w:val="00E10740"/>
    <w:rsid w:val="00E15F1C"/>
    <w:rsid w:val="00E16D72"/>
    <w:rsid w:val="00E178D9"/>
    <w:rsid w:val="00E17D2E"/>
    <w:rsid w:val="00E20043"/>
    <w:rsid w:val="00E20E21"/>
    <w:rsid w:val="00E21C37"/>
    <w:rsid w:val="00E2207F"/>
    <w:rsid w:val="00E2793A"/>
    <w:rsid w:val="00E32347"/>
    <w:rsid w:val="00E56D15"/>
    <w:rsid w:val="00E57100"/>
    <w:rsid w:val="00E5721B"/>
    <w:rsid w:val="00E576FD"/>
    <w:rsid w:val="00E603DB"/>
    <w:rsid w:val="00E64FCF"/>
    <w:rsid w:val="00E65257"/>
    <w:rsid w:val="00E65EC3"/>
    <w:rsid w:val="00E8063A"/>
    <w:rsid w:val="00E91220"/>
    <w:rsid w:val="00EA6D40"/>
    <w:rsid w:val="00EB06DB"/>
    <w:rsid w:val="00EB171A"/>
    <w:rsid w:val="00EB3E8B"/>
    <w:rsid w:val="00EB666A"/>
    <w:rsid w:val="00EB78D3"/>
    <w:rsid w:val="00EC361F"/>
    <w:rsid w:val="00EC75CE"/>
    <w:rsid w:val="00ED111A"/>
    <w:rsid w:val="00ED1C75"/>
    <w:rsid w:val="00ED77F2"/>
    <w:rsid w:val="00EE1B5A"/>
    <w:rsid w:val="00EE7E67"/>
    <w:rsid w:val="00EF5785"/>
    <w:rsid w:val="00F00724"/>
    <w:rsid w:val="00F0412C"/>
    <w:rsid w:val="00F041A9"/>
    <w:rsid w:val="00F07E2B"/>
    <w:rsid w:val="00F102D6"/>
    <w:rsid w:val="00F147FF"/>
    <w:rsid w:val="00F2025C"/>
    <w:rsid w:val="00F21FC4"/>
    <w:rsid w:val="00F2214B"/>
    <w:rsid w:val="00F24575"/>
    <w:rsid w:val="00F356D3"/>
    <w:rsid w:val="00F40C4E"/>
    <w:rsid w:val="00F41FD6"/>
    <w:rsid w:val="00F42F52"/>
    <w:rsid w:val="00F449B8"/>
    <w:rsid w:val="00F52D4F"/>
    <w:rsid w:val="00F70CAE"/>
    <w:rsid w:val="00F72806"/>
    <w:rsid w:val="00F729D3"/>
    <w:rsid w:val="00F81BA8"/>
    <w:rsid w:val="00F83F91"/>
    <w:rsid w:val="00F876DB"/>
    <w:rsid w:val="00F87A34"/>
    <w:rsid w:val="00F96A3C"/>
    <w:rsid w:val="00FB63B1"/>
    <w:rsid w:val="00FB75A2"/>
    <w:rsid w:val="00FC0FF5"/>
    <w:rsid w:val="00FD61E8"/>
    <w:rsid w:val="00FD778D"/>
    <w:rsid w:val="00FE122B"/>
    <w:rsid w:val="00FE1C8C"/>
    <w:rsid w:val="00FE1CDB"/>
    <w:rsid w:val="00FF0401"/>
    <w:rsid w:val="00FF200E"/>
    <w:rsid w:val="014BBF11"/>
    <w:rsid w:val="015DCB2F"/>
    <w:rsid w:val="017D8728"/>
    <w:rsid w:val="01E05792"/>
    <w:rsid w:val="01E7A633"/>
    <w:rsid w:val="027DE237"/>
    <w:rsid w:val="034930AE"/>
    <w:rsid w:val="03FA2B06"/>
    <w:rsid w:val="04474905"/>
    <w:rsid w:val="0462AEF3"/>
    <w:rsid w:val="04B46A97"/>
    <w:rsid w:val="04DDA18C"/>
    <w:rsid w:val="056F20CE"/>
    <w:rsid w:val="05DB9A88"/>
    <w:rsid w:val="063DCC8F"/>
    <w:rsid w:val="06ABF7B7"/>
    <w:rsid w:val="06D9384A"/>
    <w:rsid w:val="06DDED73"/>
    <w:rsid w:val="06E385A9"/>
    <w:rsid w:val="0705DD36"/>
    <w:rsid w:val="0726915D"/>
    <w:rsid w:val="0727D1B4"/>
    <w:rsid w:val="073D6E9D"/>
    <w:rsid w:val="07BDEA13"/>
    <w:rsid w:val="07D88705"/>
    <w:rsid w:val="07F10B2E"/>
    <w:rsid w:val="0816E21B"/>
    <w:rsid w:val="082E9E64"/>
    <w:rsid w:val="08D81C69"/>
    <w:rsid w:val="08DC46DC"/>
    <w:rsid w:val="08FE89CB"/>
    <w:rsid w:val="098FA5F3"/>
    <w:rsid w:val="09FECE27"/>
    <w:rsid w:val="0A33ADB7"/>
    <w:rsid w:val="0A6A0E9A"/>
    <w:rsid w:val="0B60985F"/>
    <w:rsid w:val="0BFA72CF"/>
    <w:rsid w:val="0C1D73A9"/>
    <w:rsid w:val="0C1D9ADE"/>
    <w:rsid w:val="0D0ABA01"/>
    <w:rsid w:val="0D31515A"/>
    <w:rsid w:val="0D31F169"/>
    <w:rsid w:val="0D7E4945"/>
    <w:rsid w:val="0D90527E"/>
    <w:rsid w:val="0E15772C"/>
    <w:rsid w:val="0E16F21C"/>
    <w:rsid w:val="0E22FDCA"/>
    <w:rsid w:val="0E7BE7B4"/>
    <w:rsid w:val="0E97FBDB"/>
    <w:rsid w:val="0EA91BD9"/>
    <w:rsid w:val="0F0735F1"/>
    <w:rsid w:val="0F35F123"/>
    <w:rsid w:val="0F686531"/>
    <w:rsid w:val="0FD95A87"/>
    <w:rsid w:val="0FEBEEFC"/>
    <w:rsid w:val="104767D7"/>
    <w:rsid w:val="104F53B5"/>
    <w:rsid w:val="10B8DC66"/>
    <w:rsid w:val="10BD0BB0"/>
    <w:rsid w:val="10CA1B45"/>
    <w:rsid w:val="10FC674A"/>
    <w:rsid w:val="112FF210"/>
    <w:rsid w:val="1146B1C1"/>
    <w:rsid w:val="11B44CF7"/>
    <w:rsid w:val="12001702"/>
    <w:rsid w:val="1203A676"/>
    <w:rsid w:val="123016E7"/>
    <w:rsid w:val="12638991"/>
    <w:rsid w:val="1292EF5A"/>
    <w:rsid w:val="12D2C855"/>
    <w:rsid w:val="1307ED39"/>
    <w:rsid w:val="1311C471"/>
    <w:rsid w:val="13598DF3"/>
    <w:rsid w:val="13787788"/>
    <w:rsid w:val="1392F5AF"/>
    <w:rsid w:val="13A0E87E"/>
    <w:rsid w:val="13A717E7"/>
    <w:rsid w:val="13AB7816"/>
    <w:rsid w:val="14A454BA"/>
    <w:rsid w:val="14B3731C"/>
    <w:rsid w:val="14F12890"/>
    <w:rsid w:val="1548369D"/>
    <w:rsid w:val="15690088"/>
    <w:rsid w:val="158673A0"/>
    <w:rsid w:val="15BD8074"/>
    <w:rsid w:val="161D2DFA"/>
    <w:rsid w:val="161ED754"/>
    <w:rsid w:val="16460C72"/>
    <w:rsid w:val="166DA393"/>
    <w:rsid w:val="16B0B81D"/>
    <w:rsid w:val="17B24F7C"/>
    <w:rsid w:val="17BD0800"/>
    <w:rsid w:val="17E1552A"/>
    <w:rsid w:val="182F5BA8"/>
    <w:rsid w:val="188151C1"/>
    <w:rsid w:val="193F92C2"/>
    <w:rsid w:val="1943ECD1"/>
    <w:rsid w:val="194AC24B"/>
    <w:rsid w:val="19933727"/>
    <w:rsid w:val="19ACC2B3"/>
    <w:rsid w:val="19B82775"/>
    <w:rsid w:val="19DE6DD7"/>
    <w:rsid w:val="1A49722A"/>
    <w:rsid w:val="1A575242"/>
    <w:rsid w:val="1A621D7C"/>
    <w:rsid w:val="1A6E1DB3"/>
    <w:rsid w:val="1ADEDE36"/>
    <w:rsid w:val="1AF87485"/>
    <w:rsid w:val="1B24A4C0"/>
    <w:rsid w:val="1B793CA8"/>
    <w:rsid w:val="1C31E38F"/>
    <w:rsid w:val="1CD545B7"/>
    <w:rsid w:val="1CD6F65A"/>
    <w:rsid w:val="1D1FB8B2"/>
    <w:rsid w:val="1DF0C7DD"/>
    <w:rsid w:val="1DF6DA41"/>
    <w:rsid w:val="1E96F719"/>
    <w:rsid w:val="1EE4745C"/>
    <w:rsid w:val="2053923C"/>
    <w:rsid w:val="207F7169"/>
    <w:rsid w:val="207FB347"/>
    <w:rsid w:val="209FB128"/>
    <w:rsid w:val="20FA17DC"/>
    <w:rsid w:val="2113B542"/>
    <w:rsid w:val="215228BC"/>
    <w:rsid w:val="21861396"/>
    <w:rsid w:val="218C601E"/>
    <w:rsid w:val="21BB188B"/>
    <w:rsid w:val="21FBDBBF"/>
    <w:rsid w:val="2211EF82"/>
    <w:rsid w:val="22342A1D"/>
    <w:rsid w:val="22DEDE76"/>
    <w:rsid w:val="22E1D7B1"/>
    <w:rsid w:val="22FFA39F"/>
    <w:rsid w:val="230526DE"/>
    <w:rsid w:val="233BD4A5"/>
    <w:rsid w:val="234A5689"/>
    <w:rsid w:val="235110DE"/>
    <w:rsid w:val="23F6FCFF"/>
    <w:rsid w:val="24C0131B"/>
    <w:rsid w:val="25085910"/>
    <w:rsid w:val="253ABBCA"/>
    <w:rsid w:val="254D46D7"/>
    <w:rsid w:val="25569E94"/>
    <w:rsid w:val="2591D2E7"/>
    <w:rsid w:val="2598D9AB"/>
    <w:rsid w:val="259DC1F9"/>
    <w:rsid w:val="25C93EA2"/>
    <w:rsid w:val="25F5F563"/>
    <w:rsid w:val="26548098"/>
    <w:rsid w:val="26BB1F67"/>
    <w:rsid w:val="26DC28CC"/>
    <w:rsid w:val="26EBFFAE"/>
    <w:rsid w:val="26F706E5"/>
    <w:rsid w:val="27266DE1"/>
    <w:rsid w:val="27267098"/>
    <w:rsid w:val="2730B133"/>
    <w:rsid w:val="27425861"/>
    <w:rsid w:val="27BBA01F"/>
    <w:rsid w:val="28019D2A"/>
    <w:rsid w:val="28048A65"/>
    <w:rsid w:val="28278F3A"/>
    <w:rsid w:val="2865628D"/>
    <w:rsid w:val="288261BF"/>
    <w:rsid w:val="288BCD3D"/>
    <w:rsid w:val="2891E471"/>
    <w:rsid w:val="28D3FD9A"/>
    <w:rsid w:val="28E24FC1"/>
    <w:rsid w:val="28F51B39"/>
    <w:rsid w:val="290C29A4"/>
    <w:rsid w:val="294F742E"/>
    <w:rsid w:val="297E366A"/>
    <w:rsid w:val="29BE5295"/>
    <w:rsid w:val="2A202AF7"/>
    <w:rsid w:val="2B619D76"/>
    <w:rsid w:val="2B888C33"/>
    <w:rsid w:val="2BC164DA"/>
    <w:rsid w:val="2CDAACEA"/>
    <w:rsid w:val="2CDCCBED"/>
    <w:rsid w:val="2CDF7F44"/>
    <w:rsid w:val="2CEDA662"/>
    <w:rsid w:val="2CFA5332"/>
    <w:rsid w:val="2D46628F"/>
    <w:rsid w:val="2D5A727F"/>
    <w:rsid w:val="2D940605"/>
    <w:rsid w:val="2D9F0DFB"/>
    <w:rsid w:val="2DE512F2"/>
    <w:rsid w:val="2EB44731"/>
    <w:rsid w:val="2EEF57FC"/>
    <w:rsid w:val="2F001AF7"/>
    <w:rsid w:val="2F5EB4B8"/>
    <w:rsid w:val="2F6366E2"/>
    <w:rsid w:val="2F849122"/>
    <w:rsid w:val="2F8A26D9"/>
    <w:rsid w:val="2FB0BC13"/>
    <w:rsid w:val="2FD98DBD"/>
    <w:rsid w:val="3068B61A"/>
    <w:rsid w:val="3093792E"/>
    <w:rsid w:val="309C76F6"/>
    <w:rsid w:val="30A2823E"/>
    <w:rsid w:val="30A77D01"/>
    <w:rsid w:val="30B111B0"/>
    <w:rsid w:val="31A1616E"/>
    <w:rsid w:val="31E328E3"/>
    <w:rsid w:val="322F1FF9"/>
    <w:rsid w:val="32CC1C01"/>
    <w:rsid w:val="32E07A4E"/>
    <w:rsid w:val="32E6BFB7"/>
    <w:rsid w:val="339ACAAD"/>
    <w:rsid w:val="33AF842A"/>
    <w:rsid w:val="345D2C52"/>
    <w:rsid w:val="34B32D98"/>
    <w:rsid w:val="34D53CB1"/>
    <w:rsid w:val="351A0FAF"/>
    <w:rsid w:val="3528DA84"/>
    <w:rsid w:val="357F2C80"/>
    <w:rsid w:val="35D1179F"/>
    <w:rsid w:val="35FA78E1"/>
    <w:rsid w:val="362861F3"/>
    <w:rsid w:val="36A349B0"/>
    <w:rsid w:val="36D09765"/>
    <w:rsid w:val="37654F39"/>
    <w:rsid w:val="3784DD14"/>
    <w:rsid w:val="378510F3"/>
    <w:rsid w:val="379AE928"/>
    <w:rsid w:val="37B38727"/>
    <w:rsid w:val="382F7F88"/>
    <w:rsid w:val="38325EF0"/>
    <w:rsid w:val="383913A1"/>
    <w:rsid w:val="390C9F28"/>
    <w:rsid w:val="391F06D7"/>
    <w:rsid w:val="39337796"/>
    <w:rsid w:val="3995C1B5"/>
    <w:rsid w:val="3A5E313B"/>
    <w:rsid w:val="3ABED1DE"/>
    <w:rsid w:val="3B0811CC"/>
    <w:rsid w:val="3B61B1B5"/>
    <w:rsid w:val="3B839075"/>
    <w:rsid w:val="3C23D8F9"/>
    <w:rsid w:val="3CD61D6C"/>
    <w:rsid w:val="3CDCA478"/>
    <w:rsid w:val="3D6930EB"/>
    <w:rsid w:val="3D6BF51F"/>
    <w:rsid w:val="3E6D0F59"/>
    <w:rsid w:val="3EA9B34E"/>
    <w:rsid w:val="3EBF4AED"/>
    <w:rsid w:val="3EC612C6"/>
    <w:rsid w:val="3F99C817"/>
    <w:rsid w:val="3FC84997"/>
    <w:rsid w:val="3FDFBE5B"/>
    <w:rsid w:val="40754420"/>
    <w:rsid w:val="4082FFF7"/>
    <w:rsid w:val="4092597D"/>
    <w:rsid w:val="40D451CC"/>
    <w:rsid w:val="40E3D60A"/>
    <w:rsid w:val="40EB265A"/>
    <w:rsid w:val="415E62FA"/>
    <w:rsid w:val="4177AE15"/>
    <w:rsid w:val="42802008"/>
    <w:rsid w:val="4281B894"/>
    <w:rsid w:val="4284761C"/>
    <w:rsid w:val="42982B6C"/>
    <w:rsid w:val="43368B6C"/>
    <w:rsid w:val="433BB0DD"/>
    <w:rsid w:val="437F2BD1"/>
    <w:rsid w:val="438287B9"/>
    <w:rsid w:val="43906660"/>
    <w:rsid w:val="441FD520"/>
    <w:rsid w:val="444E0066"/>
    <w:rsid w:val="448500CB"/>
    <w:rsid w:val="44BDDE16"/>
    <w:rsid w:val="44E666CC"/>
    <w:rsid w:val="45093235"/>
    <w:rsid w:val="458465E7"/>
    <w:rsid w:val="4698679D"/>
    <w:rsid w:val="46A98D11"/>
    <w:rsid w:val="46BB2B99"/>
    <w:rsid w:val="4734F4AA"/>
    <w:rsid w:val="475BEAC7"/>
    <w:rsid w:val="47838CEB"/>
    <w:rsid w:val="47CEDDC3"/>
    <w:rsid w:val="48207809"/>
    <w:rsid w:val="48AA00A1"/>
    <w:rsid w:val="48BC78F8"/>
    <w:rsid w:val="48F4F713"/>
    <w:rsid w:val="492C5F5B"/>
    <w:rsid w:val="49898630"/>
    <w:rsid w:val="4A0314F1"/>
    <w:rsid w:val="4A1329CB"/>
    <w:rsid w:val="4A20A0F5"/>
    <w:rsid w:val="4A28B2A9"/>
    <w:rsid w:val="4A2D3736"/>
    <w:rsid w:val="4ACF527C"/>
    <w:rsid w:val="4AFF3A89"/>
    <w:rsid w:val="4B1FD1ED"/>
    <w:rsid w:val="4B5D59DA"/>
    <w:rsid w:val="4BA584E9"/>
    <w:rsid w:val="4C996D50"/>
    <w:rsid w:val="4CA0E30B"/>
    <w:rsid w:val="4CDF5B48"/>
    <w:rsid w:val="4CF8D8CC"/>
    <w:rsid w:val="4DE0023E"/>
    <w:rsid w:val="4E0F5383"/>
    <w:rsid w:val="4E5A9444"/>
    <w:rsid w:val="4EAD3BB5"/>
    <w:rsid w:val="4EB4AB91"/>
    <w:rsid w:val="4EBA7AA9"/>
    <w:rsid w:val="4EE07C22"/>
    <w:rsid w:val="4FE9689C"/>
    <w:rsid w:val="5005124E"/>
    <w:rsid w:val="509A972B"/>
    <w:rsid w:val="50CB411E"/>
    <w:rsid w:val="51084921"/>
    <w:rsid w:val="510DA01B"/>
    <w:rsid w:val="519367DB"/>
    <w:rsid w:val="51E7A4D9"/>
    <w:rsid w:val="521147E4"/>
    <w:rsid w:val="5275C973"/>
    <w:rsid w:val="529194BA"/>
    <w:rsid w:val="52E78E6D"/>
    <w:rsid w:val="52F03002"/>
    <w:rsid w:val="5351B02F"/>
    <w:rsid w:val="5358581D"/>
    <w:rsid w:val="535F3BC4"/>
    <w:rsid w:val="5360A8A6"/>
    <w:rsid w:val="53792230"/>
    <w:rsid w:val="5381073D"/>
    <w:rsid w:val="538F27A3"/>
    <w:rsid w:val="539A16B7"/>
    <w:rsid w:val="53B1D741"/>
    <w:rsid w:val="53FC615C"/>
    <w:rsid w:val="53FD0E97"/>
    <w:rsid w:val="54589406"/>
    <w:rsid w:val="54C0E861"/>
    <w:rsid w:val="54E506AE"/>
    <w:rsid w:val="5549B4D5"/>
    <w:rsid w:val="557B8161"/>
    <w:rsid w:val="559C53C8"/>
    <w:rsid w:val="559F6B85"/>
    <w:rsid w:val="55E77D80"/>
    <w:rsid w:val="5603DA8D"/>
    <w:rsid w:val="5684FDED"/>
    <w:rsid w:val="56986930"/>
    <w:rsid w:val="56A54468"/>
    <w:rsid w:val="56FBD38D"/>
    <w:rsid w:val="571E01E4"/>
    <w:rsid w:val="57309F57"/>
    <w:rsid w:val="582C8731"/>
    <w:rsid w:val="58B10546"/>
    <w:rsid w:val="594DB35F"/>
    <w:rsid w:val="59587DD7"/>
    <w:rsid w:val="59E0AE11"/>
    <w:rsid w:val="5A08A1FF"/>
    <w:rsid w:val="5A10D226"/>
    <w:rsid w:val="5A60B5CE"/>
    <w:rsid w:val="5A95B89E"/>
    <w:rsid w:val="5AB6FE87"/>
    <w:rsid w:val="5B56B336"/>
    <w:rsid w:val="5B6CDC0A"/>
    <w:rsid w:val="5B841C54"/>
    <w:rsid w:val="5BB6D014"/>
    <w:rsid w:val="5BD397C1"/>
    <w:rsid w:val="5CA5DF1C"/>
    <w:rsid w:val="5D535199"/>
    <w:rsid w:val="5E39DB39"/>
    <w:rsid w:val="5E67D9BF"/>
    <w:rsid w:val="5EF5263A"/>
    <w:rsid w:val="5FE8BCFF"/>
    <w:rsid w:val="600B4A8B"/>
    <w:rsid w:val="6010DB65"/>
    <w:rsid w:val="6050E74B"/>
    <w:rsid w:val="614975DD"/>
    <w:rsid w:val="614B3C37"/>
    <w:rsid w:val="61A6832C"/>
    <w:rsid w:val="625CA708"/>
    <w:rsid w:val="62DE71FC"/>
    <w:rsid w:val="6338C1DA"/>
    <w:rsid w:val="63CA113A"/>
    <w:rsid w:val="645DBEE0"/>
    <w:rsid w:val="646AF068"/>
    <w:rsid w:val="649609E4"/>
    <w:rsid w:val="64B30C27"/>
    <w:rsid w:val="65171EC3"/>
    <w:rsid w:val="651BE602"/>
    <w:rsid w:val="654FF486"/>
    <w:rsid w:val="657EB16E"/>
    <w:rsid w:val="65BB0115"/>
    <w:rsid w:val="6684ACB5"/>
    <w:rsid w:val="6713F659"/>
    <w:rsid w:val="67422F2F"/>
    <w:rsid w:val="67A64020"/>
    <w:rsid w:val="67B683CB"/>
    <w:rsid w:val="687EE483"/>
    <w:rsid w:val="689CDE2C"/>
    <w:rsid w:val="68B6270D"/>
    <w:rsid w:val="68DC1D92"/>
    <w:rsid w:val="68DD4650"/>
    <w:rsid w:val="6908BC96"/>
    <w:rsid w:val="692EAD07"/>
    <w:rsid w:val="6980B88A"/>
    <w:rsid w:val="699D514E"/>
    <w:rsid w:val="69A3A0B4"/>
    <w:rsid w:val="69CC310C"/>
    <w:rsid w:val="6A3DBDA6"/>
    <w:rsid w:val="6A836994"/>
    <w:rsid w:val="6AA9B21C"/>
    <w:rsid w:val="6BA40EEE"/>
    <w:rsid w:val="6BA4188F"/>
    <w:rsid w:val="6C40372D"/>
    <w:rsid w:val="6C9655A0"/>
    <w:rsid w:val="6CC10B0A"/>
    <w:rsid w:val="6CC7F1DA"/>
    <w:rsid w:val="6D136F37"/>
    <w:rsid w:val="6D3D9B02"/>
    <w:rsid w:val="6D40C1AB"/>
    <w:rsid w:val="6D9C88BF"/>
    <w:rsid w:val="6DAF633E"/>
    <w:rsid w:val="6E196816"/>
    <w:rsid w:val="6E2FC7D0"/>
    <w:rsid w:val="6E3645CC"/>
    <w:rsid w:val="6E676A75"/>
    <w:rsid w:val="6E77E468"/>
    <w:rsid w:val="6EBA2CE2"/>
    <w:rsid w:val="6EE5AD90"/>
    <w:rsid w:val="6F1CB134"/>
    <w:rsid w:val="6F2F1286"/>
    <w:rsid w:val="6F3F3D9D"/>
    <w:rsid w:val="6F4FC911"/>
    <w:rsid w:val="6F9747EA"/>
    <w:rsid w:val="6FE8AAA6"/>
    <w:rsid w:val="7009C9F9"/>
    <w:rsid w:val="7023A77C"/>
    <w:rsid w:val="708A517A"/>
    <w:rsid w:val="71020109"/>
    <w:rsid w:val="710D9DB9"/>
    <w:rsid w:val="7135A0C4"/>
    <w:rsid w:val="7212C566"/>
    <w:rsid w:val="7214FD60"/>
    <w:rsid w:val="722F0069"/>
    <w:rsid w:val="724BA0A1"/>
    <w:rsid w:val="727EA7EB"/>
    <w:rsid w:val="72D42223"/>
    <w:rsid w:val="72EC4D9B"/>
    <w:rsid w:val="732FF228"/>
    <w:rsid w:val="733A8F00"/>
    <w:rsid w:val="733EDD49"/>
    <w:rsid w:val="73D5F7C8"/>
    <w:rsid w:val="73DF60C9"/>
    <w:rsid w:val="73FF611A"/>
    <w:rsid w:val="7435B720"/>
    <w:rsid w:val="744DDB01"/>
    <w:rsid w:val="745804EE"/>
    <w:rsid w:val="75050AC6"/>
    <w:rsid w:val="7511461C"/>
    <w:rsid w:val="75394F4E"/>
    <w:rsid w:val="75AE8AEC"/>
    <w:rsid w:val="75C05CD5"/>
    <w:rsid w:val="75EEE42B"/>
    <w:rsid w:val="76598D36"/>
    <w:rsid w:val="7660E90E"/>
    <w:rsid w:val="76E5E195"/>
    <w:rsid w:val="76FF1E75"/>
    <w:rsid w:val="7721B5C2"/>
    <w:rsid w:val="772952AB"/>
    <w:rsid w:val="77779319"/>
    <w:rsid w:val="77B4E4AB"/>
    <w:rsid w:val="77C08863"/>
    <w:rsid w:val="787C955F"/>
    <w:rsid w:val="78A77C17"/>
    <w:rsid w:val="78CBE05B"/>
    <w:rsid w:val="78F26793"/>
    <w:rsid w:val="79825764"/>
    <w:rsid w:val="7A649336"/>
    <w:rsid w:val="7ACC8789"/>
    <w:rsid w:val="7B7A1C21"/>
    <w:rsid w:val="7BB95354"/>
    <w:rsid w:val="7BBF4758"/>
    <w:rsid w:val="7C1CC506"/>
    <w:rsid w:val="7C993166"/>
    <w:rsid w:val="7C9EF93C"/>
    <w:rsid w:val="7D1573BA"/>
    <w:rsid w:val="7D4CD35D"/>
    <w:rsid w:val="7D931F9C"/>
    <w:rsid w:val="7DE65395"/>
    <w:rsid w:val="7ED968DA"/>
    <w:rsid w:val="7F470285"/>
    <w:rsid w:val="7FA2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3BE313"/>
  <w15:chartTrackingRefBased/>
  <w15:docId w15:val="{84C0CB08-D42C-4C5C-B23E-D69F92C6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3"/>
  </w:style>
  <w:style w:type="paragraph" w:styleId="Heading1">
    <w:name w:val="heading 1"/>
    <w:basedOn w:val="Normal"/>
    <w:next w:val="Normal"/>
    <w:link w:val="Heading1Char"/>
    <w:uiPriority w:val="9"/>
    <w:qFormat/>
    <w:rsid w:val="00C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2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408"/>
  </w:style>
  <w:style w:type="paragraph" w:styleId="Footer">
    <w:name w:val="footer"/>
    <w:basedOn w:val="Normal"/>
    <w:link w:val="Foot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408"/>
  </w:style>
  <w:style w:type="paragraph" w:styleId="Revision">
    <w:name w:val="Revision"/>
    <w:hidden/>
    <w:uiPriority w:val="99"/>
    <w:semiHidden/>
    <w:rsid w:val="00BE43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E43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43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43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3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35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043"/>
    <w:rPr>
      <w:color w:val="96607D" w:themeColor="followedHyperlink"/>
      <w:u w:val="single"/>
    </w:rPr>
  </w:style>
  <w:style w:type="table" w:styleId="ColorfulGrid-Accent1">
    <w:name w:val="Colorful Grid Accent 1"/>
    <w:basedOn w:val="TableNormal"/>
    <w:uiPriority w:val="73"/>
    <w:semiHidden/>
    <w:unhideWhenUsed/>
    <w:rsid w:val="005B3E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gro.au.dk/pietoo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gro.au.dk/pietoo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10C3F659AA248841421F8984B934B" ma:contentTypeVersion="0" ma:contentTypeDescription="Create a new document." ma:contentTypeScope="" ma:versionID="3cb03c21839d952800c78bcbdd9f4e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b4a4f76bea50102067bc7ec8c6d4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D770F1-EA2B-496E-8056-64D82FB53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084C8-B4E8-7C4B-8770-2FD3E39029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BC6505-7F7A-4A83-90A0-0745D8382E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EAD5F6-2DD9-4190-8589-C1BA867A8AE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970</Words>
  <Characters>5074</Characters>
  <Application>Microsoft Office Word</Application>
  <DocSecurity>0</DocSecurity>
  <Lines>267</Lines>
  <Paragraphs>177</Paragraphs>
  <ScaleCrop>false</ScaleCrop>
  <Company>Aarhus University</Company>
  <LinksUpToDate>false</LinksUpToDate>
  <CharactersWithSpaces>5867</CharactersWithSpaces>
  <SharedDoc>false</SharedDoc>
  <HLinks>
    <vt:vector size="42" baseType="variant">
      <vt:variant>
        <vt:i4>458852</vt:i4>
      </vt:variant>
      <vt:variant>
        <vt:i4>18</vt:i4>
      </vt:variant>
      <vt:variant>
        <vt:i4>0</vt:i4>
      </vt:variant>
      <vt:variant>
        <vt:i4>5</vt:i4>
      </vt:variant>
      <vt:variant>
        <vt:lpwstr>https://food.ec.europa.eu/plants/pesticides/eu-pesticides-database_en</vt:lpwstr>
      </vt:variant>
      <vt:variant>
        <vt:lpwstr/>
      </vt:variant>
      <vt:variant>
        <vt:i4>6094932</vt:i4>
      </vt:variant>
      <vt:variant>
        <vt:i4>15</vt:i4>
      </vt:variant>
      <vt:variant>
        <vt:i4>0</vt:i4>
      </vt:variant>
      <vt:variant>
        <vt:i4>5</vt:i4>
      </vt:variant>
      <vt:variant>
        <vt:lpwstr>https://sitem.herts.ac.uk/aeru/bpdb/index.htm</vt:lpwstr>
      </vt:variant>
      <vt:variant>
        <vt:lpwstr/>
      </vt:variant>
      <vt:variant>
        <vt:i4>1966153</vt:i4>
      </vt:variant>
      <vt:variant>
        <vt:i4>12</vt:i4>
      </vt:variant>
      <vt:variant>
        <vt:i4>0</vt:i4>
      </vt:variant>
      <vt:variant>
        <vt:i4>5</vt:i4>
      </vt:variant>
      <vt:variant>
        <vt:lpwstr>https://sitem.herts.ac.uk/aeru/ppdb/</vt:lpwstr>
      </vt:variant>
      <vt:variant>
        <vt:lpwstr/>
      </vt:variant>
      <vt:variant>
        <vt:i4>2424835</vt:i4>
      </vt:variant>
      <vt:variant>
        <vt:i4>9</vt:i4>
      </vt:variant>
      <vt:variant>
        <vt:i4>0</vt:i4>
      </vt:variant>
      <vt:variant>
        <vt:i4>5</vt:i4>
      </vt:variant>
      <vt:variant>
        <vt:lpwstr>mailto:alexandra.collins@imperial.ac.uk</vt:lpwstr>
      </vt:variant>
      <vt:variant>
        <vt:lpwstr/>
      </vt:variant>
      <vt:variant>
        <vt:i4>4456575</vt:i4>
      </vt:variant>
      <vt:variant>
        <vt:i4>6</vt:i4>
      </vt:variant>
      <vt:variant>
        <vt:i4>0</vt:i4>
      </vt:variant>
      <vt:variant>
        <vt:i4>5</vt:i4>
      </vt:variant>
      <vt:variant>
        <vt:lpwstr>mailto:gina.nichols@agro.au.dk</vt:lpwstr>
      </vt:variant>
      <vt:variant>
        <vt:lpwstr/>
      </vt:variant>
      <vt:variant>
        <vt:i4>65638</vt:i4>
      </vt:variant>
      <vt:variant>
        <vt:i4>3</vt:i4>
      </vt:variant>
      <vt:variant>
        <vt:i4>0</vt:i4>
      </vt:variant>
      <vt:variant>
        <vt:i4>5</vt:i4>
      </vt:variant>
      <vt:variant>
        <vt:lpwstr>mailto:j.d.knight@ic.ac.uk</vt:lpwstr>
      </vt:variant>
      <vt:variant>
        <vt:lpwstr/>
      </vt:variant>
      <vt:variant>
        <vt:i4>2293838</vt:i4>
      </vt:variant>
      <vt:variant>
        <vt:i4>0</vt:i4>
      </vt:variant>
      <vt:variant>
        <vt:i4>0</vt:i4>
      </vt:variant>
      <vt:variant>
        <vt:i4>5</vt:i4>
      </vt:variant>
      <vt:variant>
        <vt:lpwstr>mailto:a.w.leach@imperial.ac.uk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Anne Nichols</dc:creator>
  <cp:keywords/>
  <dc:description/>
  <cp:lastModifiedBy>Virginia Anne Nichols</cp:lastModifiedBy>
  <cp:revision>79</cp:revision>
  <cp:lastPrinted>2024-10-22T17:41:00Z</cp:lastPrinted>
  <dcterms:created xsi:type="dcterms:W3CDTF">2026-03-19T20:13:00Z</dcterms:created>
  <dcterms:modified xsi:type="dcterms:W3CDTF">2026-09-18T14:15:00Z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0x0101003C910C3F659AA248841421F8984B934B</vt:lpwstr>
  </property>
</Properties>
</file>