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2439" w14:textId="616A9A39" w:rsidR="00E56F0E" w:rsidRDefault="00E56F0E" w:rsidP="002F7B29">
      <w:pPr>
        <w:pStyle w:val="Heading1"/>
      </w:pPr>
      <w:r>
        <w:t>Goals and end user target</w:t>
      </w:r>
    </w:p>
    <w:p w14:paraId="51AB6010" w14:textId="5578832A" w:rsidR="00E56F0E" w:rsidRDefault="00E56F0E" w:rsidP="00E56F0E">
      <w:r>
        <w:t>Producers (energy)</w:t>
      </w:r>
    </w:p>
    <w:p w14:paraId="0B4CB3C9" w14:textId="20028CDD" w:rsidR="00E56F0E" w:rsidRDefault="00E56F0E" w:rsidP="00E56F0E">
      <w:r>
        <w:t>Policy makers (GHG emissions)</w:t>
      </w:r>
    </w:p>
    <w:p w14:paraId="77A364E8" w14:textId="4084686B" w:rsidR="00E56F0E" w:rsidRDefault="00E56F0E" w:rsidP="00E56F0E">
      <w:pPr>
        <w:pStyle w:val="Heading1"/>
      </w:pPr>
      <w:r>
        <w:t>Functional unit(s):</w:t>
      </w:r>
    </w:p>
    <w:p w14:paraId="32A6AAA3" w14:textId="5D9FFF92" w:rsidR="00E56F0E" w:rsidRDefault="00E56F0E" w:rsidP="00E56F0E">
      <w:r>
        <w:t>One hectare of land</w:t>
      </w:r>
    </w:p>
    <w:p w14:paraId="5E1C6778" w14:textId="5D55E0B8" w:rsidR="00E56F0E" w:rsidRPr="00E56F0E" w:rsidRDefault="00E56F0E" w:rsidP="00E56F0E">
      <w:r>
        <w:t>One Mg of dry matter</w:t>
      </w:r>
    </w:p>
    <w:p w14:paraId="2C1AC2DA" w14:textId="696B6934" w:rsidR="00E56F0E" w:rsidRDefault="00E56F0E" w:rsidP="002F7B29">
      <w:pPr>
        <w:pStyle w:val="Heading1"/>
      </w:pPr>
      <w:r>
        <w:t>System boundaries:</w:t>
      </w:r>
    </w:p>
    <w:p w14:paraId="58AFF03E" w14:textId="53457412" w:rsidR="00E56F0E" w:rsidRPr="00E56F0E" w:rsidRDefault="00E56F0E" w:rsidP="00E56F0E">
      <w:r>
        <w:t>Cradle to roadside</w:t>
      </w:r>
    </w:p>
    <w:p w14:paraId="6E97FE43" w14:textId="5CB87985" w:rsidR="002F7B29" w:rsidRDefault="002F7B29" w:rsidP="002F7B29">
      <w:pPr>
        <w:pStyle w:val="Heading1"/>
      </w:pPr>
      <w:r>
        <w:t>Components of alfalfa production needing GHG estimates</w:t>
      </w:r>
    </w:p>
    <w:p w14:paraId="38DF8819" w14:textId="2F7C68C6" w:rsidR="002F7B29" w:rsidRPr="00B66856" w:rsidRDefault="0062474B" w:rsidP="002F7B29">
      <w:pPr>
        <w:pStyle w:val="ListParagraph"/>
        <w:numPr>
          <w:ilvl w:val="0"/>
          <w:numId w:val="1"/>
        </w:numPr>
        <w:rPr>
          <w:b/>
          <w:bCs/>
        </w:rPr>
      </w:pPr>
      <w:r>
        <w:t xml:space="preserve">Fuel combustion for field operations </w:t>
      </w:r>
      <w:r w:rsidR="00C32357" w:rsidRPr="00C32357">
        <w:rPr>
          <w:b/>
          <w:bCs/>
        </w:rPr>
        <w:t>30 kg co2e/ha per pass</w:t>
      </w:r>
    </w:p>
    <w:p w14:paraId="35F888B2" w14:textId="2E4E72D0" w:rsidR="0062474B" w:rsidRPr="00381D1A" w:rsidRDefault="0062474B" w:rsidP="002F7B29">
      <w:pPr>
        <w:pStyle w:val="ListParagraph"/>
        <w:numPr>
          <w:ilvl w:val="0"/>
          <w:numId w:val="1"/>
        </w:numPr>
        <w:rPr>
          <w:b/>
          <w:bCs/>
        </w:rPr>
      </w:pPr>
      <w:r>
        <w:t>Fuel manufacturing</w:t>
      </w:r>
      <w:r w:rsidR="00381D1A">
        <w:t xml:space="preserve"> </w:t>
      </w:r>
      <w:r w:rsidR="00C32357" w:rsidRPr="00C32357">
        <w:rPr>
          <w:b/>
          <w:bCs/>
        </w:rPr>
        <w:t>30 kg co2e/ha per pass</w:t>
      </w:r>
    </w:p>
    <w:p w14:paraId="35C8609F" w14:textId="7331622F" w:rsidR="002F7B29" w:rsidRDefault="002F7B29" w:rsidP="002F7B29">
      <w:pPr>
        <w:pStyle w:val="ListParagraph"/>
        <w:numPr>
          <w:ilvl w:val="0"/>
          <w:numId w:val="1"/>
        </w:numPr>
      </w:pPr>
      <w:r>
        <w:t>Insecticide</w:t>
      </w:r>
      <w:r w:rsidR="00FE73A9">
        <w:t>/herbicide</w:t>
      </w:r>
      <w:r>
        <w:t xml:space="preserve"> manufactur</w:t>
      </w:r>
      <w:r w:rsidR="0062474B">
        <w:t>ing</w:t>
      </w:r>
    </w:p>
    <w:p w14:paraId="522BBC5C" w14:textId="50314185" w:rsidR="00E56F0E" w:rsidRDefault="00E56F0E" w:rsidP="002F7B29">
      <w:pPr>
        <w:pStyle w:val="ListParagraph"/>
        <w:numPr>
          <w:ilvl w:val="0"/>
          <w:numId w:val="1"/>
        </w:numPr>
      </w:pPr>
      <w:r>
        <w:t>Seed production</w:t>
      </w:r>
    </w:p>
    <w:p w14:paraId="6EF80657" w14:textId="5194AD0E" w:rsidR="002F7B29" w:rsidRDefault="002F7B29" w:rsidP="002F7B29">
      <w:pPr>
        <w:pStyle w:val="ListParagraph"/>
        <w:numPr>
          <w:ilvl w:val="0"/>
          <w:numId w:val="1"/>
        </w:numPr>
      </w:pPr>
      <w:r>
        <w:t>Fertilizer manufactur</w:t>
      </w:r>
      <w:r w:rsidR="0062474B">
        <w:t xml:space="preserve">ing </w:t>
      </w:r>
      <w:r w:rsidR="00927E23">
        <w:rPr>
          <w:b/>
          <w:bCs/>
        </w:rPr>
        <w:t>20</w:t>
      </w:r>
      <w:r w:rsidR="0062474B" w:rsidRPr="0062474B">
        <w:rPr>
          <w:b/>
          <w:bCs/>
        </w:rPr>
        <w:t>0 kg CO2e/ha</w:t>
      </w:r>
      <w:r w:rsidR="00C32357">
        <w:rPr>
          <w:b/>
          <w:bCs/>
        </w:rPr>
        <w:t xml:space="preserve"> (</w:t>
      </w:r>
      <w:r w:rsidR="00927E23">
        <w:rPr>
          <w:b/>
          <w:bCs/>
        </w:rPr>
        <w:t>combustion only?</w:t>
      </w:r>
      <w:r w:rsidR="00C32357">
        <w:rPr>
          <w:b/>
          <w:bCs/>
        </w:rPr>
        <w:t>)</w:t>
      </w:r>
    </w:p>
    <w:p w14:paraId="6D33E052" w14:textId="5CC86055" w:rsidR="002F7B29" w:rsidRPr="00FE73A9" w:rsidRDefault="002F7B29" w:rsidP="002F7B29">
      <w:pPr>
        <w:pStyle w:val="ListParagraph"/>
        <w:numPr>
          <w:ilvl w:val="0"/>
          <w:numId w:val="1"/>
        </w:numPr>
      </w:pPr>
      <w:r>
        <w:t>Irrigation energy</w:t>
      </w:r>
      <w:r w:rsidR="000B3C4A">
        <w:t xml:space="preserve"> </w:t>
      </w:r>
      <w:r w:rsidR="00927E23">
        <w:rPr>
          <w:b/>
          <w:bCs/>
        </w:rPr>
        <w:t>2,0</w:t>
      </w:r>
      <w:r w:rsidR="000B3C4A" w:rsidRPr="000B3C4A">
        <w:rPr>
          <w:b/>
          <w:bCs/>
        </w:rPr>
        <w:t>00 kg CO2e/ha</w:t>
      </w:r>
    </w:p>
    <w:p w14:paraId="5552E40C" w14:textId="21ED679F" w:rsidR="00FE73A9" w:rsidRPr="00FD1646" w:rsidRDefault="00FE73A9" w:rsidP="002F7B29">
      <w:pPr>
        <w:pStyle w:val="ListParagraph"/>
        <w:numPr>
          <w:ilvl w:val="0"/>
          <w:numId w:val="1"/>
        </w:numPr>
        <w:rPr>
          <w:b/>
          <w:bCs/>
        </w:rPr>
      </w:pPr>
      <w:r w:rsidRPr="00FE73A9">
        <w:t>Nitrous oxide emissions</w:t>
      </w:r>
      <w:r>
        <w:t xml:space="preserve"> </w:t>
      </w:r>
      <w:r w:rsidR="00C32357" w:rsidRPr="00C32357">
        <w:rPr>
          <w:b/>
          <w:bCs/>
        </w:rPr>
        <w:t>100 kg co2e/ha from fertilizer</w:t>
      </w:r>
      <w:r w:rsidR="00C32357">
        <w:t xml:space="preserve">, </w:t>
      </w:r>
      <w:r w:rsidR="00FD1646" w:rsidRPr="00FD1646">
        <w:rPr>
          <w:b/>
          <w:bCs/>
        </w:rPr>
        <w:t>5-500</w:t>
      </w:r>
      <w:r w:rsidR="00C32357" w:rsidRPr="00FD1646">
        <w:rPr>
          <w:b/>
          <w:bCs/>
        </w:rPr>
        <w:t xml:space="preserve"> from roots</w:t>
      </w:r>
    </w:p>
    <w:p w14:paraId="61B6BF30" w14:textId="2D7DF6F7" w:rsidR="008F4E94" w:rsidRPr="00E56F0E" w:rsidRDefault="008F4E94" w:rsidP="002F7B29">
      <w:pPr>
        <w:pStyle w:val="ListParagraph"/>
        <w:numPr>
          <w:ilvl w:val="0"/>
          <w:numId w:val="1"/>
        </w:numPr>
      </w:pPr>
      <w:r>
        <w:t>Avoided emissions from reduced fertilizer needs in next crop</w:t>
      </w:r>
      <w:r w:rsidR="0062474B">
        <w:t xml:space="preserve"> </w:t>
      </w:r>
      <w:r w:rsidR="0062474B" w:rsidRPr="0062474B">
        <w:rPr>
          <w:b/>
          <w:bCs/>
        </w:rPr>
        <w:t>10 kg CO2e avoided per kg N avoided/</w:t>
      </w:r>
      <w:proofErr w:type="gramStart"/>
      <w:r w:rsidR="0062474B" w:rsidRPr="0062474B">
        <w:rPr>
          <w:b/>
          <w:bCs/>
        </w:rPr>
        <w:t>ha</w:t>
      </w:r>
      <w:r w:rsidR="00E56F0E">
        <w:rPr>
          <w:b/>
          <w:bCs/>
        </w:rPr>
        <w:t>;</w:t>
      </w:r>
      <w:proofErr w:type="gramEnd"/>
      <w:r w:rsidR="00E56F0E">
        <w:rPr>
          <w:b/>
          <w:bCs/>
        </w:rPr>
        <w:t xml:space="preserve"> </w:t>
      </w:r>
      <w:r w:rsidR="00FE73A9">
        <w:rPr>
          <w:b/>
          <w:bCs/>
        </w:rPr>
        <w:t>2</w:t>
      </w:r>
      <w:r w:rsidR="00E56F0E">
        <w:rPr>
          <w:b/>
          <w:bCs/>
        </w:rPr>
        <w:t>00 kg co2e/ha</w:t>
      </w:r>
    </w:p>
    <w:p w14:paraId="421C4D63" w14:textId="72C7AF23" w:rsidR="00E56F0E" w:rsidRPr="00C32357" w:rsidRDefault="00E56F0E" w:rsidP="002F7B29">
      <w:pPr>
        <w:pStyle w:val="ListParagraph"/>
        <w:numPr>
          <w:ilvl w:val="0"/>
          <w:numId w:val="1"/>
        </w:numPr>
      </w:pPr>
      <w:r w:rsidRPr="00E56F0E">
        <w:t>Carbon sequestered</w:t>
      </w:r>
      <w:r>
        <w:t xml:space="preserve"> </w:t>
      </w:r>
      <w:r w:rsidR="00FD71B8">
        <w:rPr>
          <w:b/>
          <w:bCs/>
        </w:rPr>
        <w:t>5</w:t>
      </w:r>
      <w:r w:rsidRPr="00E56F0E">
        <w:rPr>
          <w:b/>
          <w:bCs/>
        </w:rPr>
        <w:t>0</w:t>
      </w:r>
      <w:r w:rsidR="00FD71B8">
        <w:rPr>
          <w:b/>
          <w:bCs/>
        </w:rPr>
        <w:t>0</w:t>
      </w:r>
      <w:r w:rsidRPr="00E56F0E">
        <w:rPr>
          <w:b/>
          <w:bCs/>
        </w:rPr>
        <w:t xml:space="preserve"> kg co2e/ha</w:t>
      </w:r>
      <w:r w:rsidR="00FD71B8">
        <w:rPr>
          <w:b/>
          <w:bCs/>
        </w:rPr>
        <w:t>/year</w:t>
      </w:r>
    </w:p>
    <w:p w14:paraId="77FB9277" w14:textId="788F9FAF" w:rsidR="00C32357" w:rsidRPr="00C32357" w:rsidRDefault="00C32357" w:rsidP="00C32357">
      <w:pPr>
        <w:rPr>
          <w:b/>
          <w:bCs/>
          <w:u w:val="single"/>
        </w:rPr>
      </w:pPr>
      <w:r w:rsidRPr="00C32357">
        <w:rPr>
          <w:b/>
          <w:bCs/>
          <w:u w:val="single"/>
        </w:rPr>
        <w:t>Tulare example</w:t>
      </w:r>
    </w:p>
    <w:tbl>
      <w:tblPr>
        <w:tblStyle w:val="TableGrid"/>
        <w:tblW w:w="0" w:type="auto"/>
        <w:jc w:val="center"/>
        <w:tblLook w:val="04A0" w:firstRow="1" w:lastRow="0" w:firstColumn="1" w:lastColumn="0" w:noHBand="0" w:noVBand="1"/>
      </w:tblPr>
      <w:tblGrid>
        <w:gridCol w:w="625"/>
        <w:gridCol w:w="6030"/>
        <w:gridCol w:w="2695"/>
      </w:tblGrid>
      <w:tr w:rsidR="00FD1646" w14:paraId="1FFE5A29" w14:textId="77777777" w:rsidTr="00927E23">
        <w:trPr>
          <w:jc w:val="center"/>
        </w:trPr>
        <w:tc>
          <w:tcPr>
            <w:tcW w:w="625" w:type="dxa"/>
          </w:tcPr>
          <w:p w14:paraId="1773DCD2" w14:textId="77777777" w:rsidR="00FD1646" w:rsidRPr="001B2271" w:rsidRDefault="00FD1646" w:rsidP="001B2271">
            <w:pPr>
              <w:jc w:val="center"/>
              <w:rPr>
                <w:b/>
                <w:bCs/>
              </w:rPr>
            </w:pPr>
          </w:p>
        </w:tc>
        <w:tc>
          <w:tcPr>
            <w:tcW w:w="6030" w:type="dxa"/>
          </w:tcPr>
          <w:p w14:paraId="08EC0C46" w14:textId="31474D79" w:rsidR="00FD1646" w:rsidRPr="001B2271" w:rsidRDefault="00FD1646" w:rsidP="001B2271">
            <w:pPr>
              <w:jc w:val="center"/>
              <w:rPr>
                <w:b/>
                <w:bCs/>
              </w:rPr>
            </w:pPr>
            <w:r w:rsidRPr="001B2271">
              <w:rPr>
                <w:b/>
                <w:bCs/>
              </w:rPr>
              <w:t>Flow</w:t>
            </w:r>
          </w:p>
        </w:tc>
        <w:tc>
          <w:tcPr>
            <w:tcW w:w="2695" w:type="dxa"/>
          </w:tcPr>
          <w:p w14:paraId="629F9AB1" w14:textId="4971F80A" w:rsidR="00FD1646" w:rsidRPr="001B2271" w:rsidRDefault="00FD1646" w:rsidP="001B2271">
            <w:pPr>
              <w:jc w:val="center"/>
              <w:rPr>
                <w:b/>
                <w:bCs/>
              </w:rPr>
            </w:pPr>
            <w:r w:rsidRPr="001B2271">
              <w:rPr>
                <w:b/>
                <w:bCs/>
              </w:rPr>
              <w:t>kg co2e per ha per year</w:t>
            </w:r>
          </w:p>
        </w:tc>
      </w:tr>
      <w:tr w:rsidR="00FD1646" w14:paraId="6AE27BFF" w14:textId="77777777" w:rsidTr="00927E23">
        <w:trPr>
          <w:jc w:val="center"/>
        </w:trPr>
        <w:tc>
          <w:tcPr>
            <w:tcW w:w="625" w:type="dxa"/>
          </w:tcPr>
          <w:p w14:paraId="23CA0009" w14:textId="4FBFD704" w:rsidR="00FD1646" w:rsidRDefault="00927E23" w:rsidP="00E56F0E">
            <w:r>
              <w:t>1</w:t>
            </w:r>
          </w:p>
        </w:tc>
        <w:tc>
          <w:tcPr>
            <w:tcW w:w="6030" w:type="dxa"/>
          </w:tcPr>
          <w:p w14:paraId="7BD592E9" w14:textId="52EB312A" w:rsidR="00FD1646" w:rsidRDefault="00FD1646" w:rsidP="00E56F0E">
            <w:r>
              <w:t>Fuel combustion for field operations</w:t>
            </w:r>
          </w:p>
        </w:tc>
        <w:tc>
          <w:tcPr>
            <w:tcW w:w="2695" w:type="dxa"/>
          </w:tcPr>
          <w:p w14:paraId="4B71E171" w14:textId="06D09915" w:rsidR="00FD1646" w:rsidRDefault="00FD1646" w:rsidP="001B2271">
            <w:pPr>
              <w:jc w:val="right"/>
            </w:pPr>
            <w:r>
              <w:t>1,000</w:t>
            </w:r>
          </w:p>
        </w:tc>
      </w:tr>
      <w:tr w:rsidR="00FD1646" w14:paraId="3CCC5E08" w14:textId="77777777" w:rsidTr="00927E23">
        <w:trPr>
          <w:jc w:val="center"/>
        </w:trPr>
        <w:tc>
          <w:tcPr>
            <w:tcW w:w="625" w:type="dxa"/>
          </w:tcPr>
          <w:p w14:paraId="43F0072B" w14:textId="0DA881A2" w:rsidR="00FD1646" w:rsidRDefault="00927E23" w:rsidP="00E56F0E">
            <w:r>
              <w:t>2</w:t>
            </w:r>
          </w:p>
        </w:tc>
        <w:tc>
          <w:tcPr>
            <w:tcW w:w="6030" w:type="dxa"/>
          </w:tcPr>
          <w:p w14:paraId="0DBBDE93" w14:textId="177022B4" w:rsidR="00FD1646" w:rsidRDefault="00FD1646" w:rsidP="00E56F0E">
            <w:r>
              <w:t>Fuel manufacturing</w:t>
            </w:r>
          </w:p>
        </w:tc>
        <w:tc>
          <w:tcPr>
            <w:tcW w:w="2695" w:type="dxa"/>
          </w:tcPr>
          <w:p w14:paraId="7B566778" w14:textId="4AD83348" w:rsidR="00FD1646" w:rsidRDefault="00FD1646" w:rsidP="001B2271">
            <w:pPr>
              <w:jc w:val="right"/>
            </w:pPr>
            <w:r>
              <w:t>1,000</w:t>
            </w:r>
          </w:p>
        </w:tc>
      </w:tr>
      <w:tr w:rsidR="00FD1646" w14:paraId="5B4AC9A4" w14:textId="77777777" w:rsidTr="00927E23">
        <w:trPr>
          <w:jc w:val="center"/>
        </w:trPr>
        <w:tc>
          <w:tcPr>
            <w:tcW w:w="625" w:type="dxa"/>
          </w:tcPr>
          <w:p w14:paraId="11177EBF" w14:textId="1481DAC7" w:rsidR="00FD1646" w:rsidRDefault="00927E23" w:rsidP="00E56F0E">
            <w:r>
              <w:t>3</w:t>
            </w:r>
          </w:p>
        </w:tc>
        <w:tc>
          <w:tcPr>
            <w:tcW w:w="6030" w:type="dxa"/>
          </w:tcPr>
          <w:p w14:paraId="07402111" w14:textId="6A4FC3CD" w:rsidR="00FD1646" w:rsidRDefault="00FD1646" w:rsidP="00E56F0E">
            <w:r>
              <w:t>Insecticide/herbicide manufacturing</w:t>
            </w:r>
          </w:p>
        </w:tc>
        <w:tc>
          <w:tcPr>
            <w:tcW w:w="2695" w:type="dxa"/>
          </w:tcPr>
          <w:p w14:paraId="42413994" w14:textId="2A3DBA2E" w:rsidR="00FD1646" w:rsidRDefault="00927E23" w:rsidP="001B2271">
            <w:pPr>
              <w:jc w:val="right"/>
            </w:pPr>
            <w:r>
              <w:t>2</w:t>
            </w:r>
            <w:r w:rsidR="00FD1646">
              <w:t>0</w:t>
            </w:r>
          </w:p>
        </w:tc>
      </w:tr>
      <w:tr w:rsidR="00FD1646" w14:paraId="7801DE20" w14:textId="77777777" w:rsidTr="00927E23">
        <w:trPr>
          <w:jc w:val="center"/>
        </w:trPr>
        <w:tc>
          <w:tcPr>
            <w:tcW w:w="625" w:type="dxa"/>
          </w:tcPr>
          <w:p w14:paraId="5F50996A" w14:textId="54B2BD3D" w:rsidR="00FD1646" w:rsidRDefault="00927E23" w:rsidP="00E56F0E">
            <w:r>
              <w:t>4</w:t>
            </w:r>
          </w:p>
        </w:tc>
        <w:tc>
          <w:tcPr>
            <w:tcW w:w="6030" w:type="dxa"/>
          </w:tcPr>
          <w:p w14:paraId="246D0873" w14:textId="4D660EBF" w:rsidR="00FD1646" w:rsidRDefault="00FD1646" w:rsidP="00E56F0E">
            <w:r>
              <w:t>Seed production</w:t>
            </w:r>
          </w:p>
        </w:tc>
        <w:tc>
          <w:tcPr>
            <w:tcW w:w="2695" w:type="dxa"/>
          </w:tcPr>
          <w:p w14:paraId="05E9DE4D" w14:textId="664A018B" w:rsidR="00FD1646" w:rsidRDefault="00927E23" w:rsidP="001B2271">
            <w:pPr>
              <w:jc w:val="right"/>
            </w:pPr>
            <w:r>
              <w:t>1</w:t>
            </w:r>
            <w:r w:rsidR="00FD1646">
              <w:t>0</w:t>
            </w:r>
          </w:p>
        </w:tc>
      </w:tr>
      <w:tr w:rsidR="00FD1646" w14:paraId="198A2666" w14:textId="77777777" w:rsidTr="00927E23">
        <w:trPr>
          <w:jc w:val="center"/>
        </w:trPr>
        <w:tc>
          <w:tcPr>
            <w:tcW w:w="625" w:type="dxa"/>
          </w:tcPr>
          <w:p w14:paraId="3981148B" w14:textId="6812A8CC" w:rsidR="00FD1646" w:rsidRDefault="00927E23" w:rsidP="00E56F0E">
            <w:r>
              <w:t>5</w:t>
            </w:r>
          </w:p>
        </w:tc>
        <w:tc>
          <w:tcPr>
            <w:tcW w:w="6030" w:type="dxa"/>
          </w:tcPr>
          <w:p w14:paraId="7AB36DA1" w14:textId="321A6428" w:rsidR="00FD1646" w:rsidRDefault="00FD1646" w:rsidP="00E56F0E">
            <w:r>
              <w:t>Fertilizer manufacturing</w:t>
            </w:r>
          </w:p>
        </w:tc>
        <w:tc>
          <w:tcPr>
            <w:tcW w:w="2695" w:type="dxa"/>
          </w:tcPr>
          <w:p w14:paraId="5081AB01" w14:textId="6BEF7563" w:rsidR="00FD1646" w:rsidRDefault="00927E23" w:rsidP="001B2271">
            <w:pPr>
              <w:jc w:val="right"/>
            </w:pPr>
            <w:r>
              <w:t>20</w:t>
            </w:r>
            <w:r w:rsidR="00FD1646">
              <w:t>0</w:t>
            </w:r>
          </w:p>
        </w:tc>
      </w:tr>
      <w:tr w:rsidR="00FD1646" w14:paraId="22BA8B15" w14:textId="77777777" w:rsidTr="00927E23">
        <w:trPr>
          <w:jc w:val="center"/>
        </w:trPr>
        <w:tc>
          <w:tcPr>
            <w:tcW w:w="625" w:type="dxa"/>
          </w:tcPr>
          <w:p w14:paraId="546BFD3B" w14:textId="2EE27992" w:rsidR="00FD1646" w:rsidRDefault="00927E23" w:rsidP="00E56F0E">
            <w:r>
              <w:t>6</w:t>
            </w:r>
          </w:p>
        </w:tc>
        <w:tc>
          <w:tcPr>
            <w:tcW w:w="6030" w:type="dxa"/>
          </w:tcPr>
          <w:p w14:paraId="63EFD325" w14:textId="27FDF350" w:rsidR="00FD1646" w:rsidRDefault="00FD1646" w:rsidP="00E56F0E">
            <w:r>
              <w:t>Irrigation energy</w:t>
            </w:r>
          </w:p>
        </w:tc>
        <w:tc>
          <w:tcPr>
            <w:tcW w:w="2695" w:type="dxa"/>
          </w:tcPr>
          <w:p w14:paraId="02842636" w14:textId="68D6D6EC" w:rsidR="00FD1646" w:rsidRDefault="00927E23" w:rsidP="001B2271">
            <w:pPr>
              <w:jc w:val="right"/>
            </w:pPr>
            <w:r>
              <w:t>2,0</w:t>
            </w:r>
            <w:r w:rsidR="00FD1646">
              <w:t>00</w:t>
            </w:r>
          </w:p>
        </w:tc>
      </w:tr>
      <w:tr w:rsidR="00FD1646" w14:paraId="366D132D" w14:textId="77777777" w:rsidTr="00927E23">
        <w:trPr>
          <w:jc w:val="center"/>
        </w:trPr>
        <w:tc>
          <w:tcPr>
            <w:tcW w:w="625" w:type="dxa"/>
          </w:tcPr>
          <w:p w14:paraId="733839EA" w14:textId="415E9940" w:rsidR="00FD1646" w:rsidRDefault="00927E23" w:rsidP="00E56F0E">
            <w:r>
              <w:t>7</w:t>
            </w:r>
          </w:p>
        </w:tc>
        <w:tc>
          <w:tcPr>
            <w:tcW w:w="6030" w:type="dxa"/>
          </w:tcPr>
          <w:p w14:paraId="67E2E808" w14:textId="4DDEB0FA" w:rsidR="00FD1646" w:rsidRDefault="00FD1646" w:rsidP="00E56F0E">
            <w:r>
              <w:t>Nitrous oxide emissions</w:t>
            </w:r>
          </w:p>
        </w:tc>
        <w:tc>
          <w:tcPr>
            <w:tcW w:w="2695" w:type="dxa"/>
          </w:tcPr>
          <w:p w14:paraId="06EC6861" w14:textId="240B38B6" w:rsidR="00FD1646" w:rsidRDefault="00FD1646" w:rsidP="001B2271">
            <w:pPr>
              <w:jc w:val="right"/>
            </w:pPr>
            <w:r>
              <w:t>200</w:t>
            </w:r>
          </w:p>
        </w:tc>
      </w:tr>
      <w:tr w:rsidR="00FD1646" w14:paraId="0195D9ED" w14:textId="77777777" w:rsidTr="00927E23">
        <w:trPr>
          <w:jc w:val="center"/>
        </w:trPr>
        <w:tc>
          <w:tcPr>
            <w:tcW w:w="625" w:type="dxa"/>
          </w:tcPr>
          <w:p w14:paraId="1B11DC68" w14:textId="652A0377" w:rsidR="00FD1646" w:rsidRDefault="00927E23" w:rsidP="00E56F0E">
            <w:r>
              <w:t>8</w:t>
            </w:r>
          </w:p>
        </w:tc>
        <w:tc>
          <w:tcPr>
            <w:tcW w:w="6030" w:type="dxa"/>
          </w:tcPr>
          <w:p w14:paraId="7E55E74B" w14:textId="4F12B0B5" w:rsidR="00FD1646" w:rsidRDefault="00FD1646" w:rsidP="00E56F0E">
            <w:r>
              <w:t>Avoided emissions from reduced fertilizer in next crop</w:t>
            </w:r>
          </w:p>
        </w:tc>
        <w:tc>
          <w:tcPr>
            <w:tcW w:w="2695" w:type="dxa"/>
          </w:tcPr>
          <w:p w14:paraId="409725E7" w14:textId="4049F065" w:rsidR="00FD1646" w:rsidRPr="001B2271" w:rsidRDefault="00FD1646" w:rsidP="001B2271">
            <w:pPr>
              <w:jc w:val="right"/>
              <w:rPr>
                <w:color w:val="FF0000"/>
              </w:rPr>
            </w:pPr>
            <w:r w:rsidRPr="001B2271">
              <w:rPr>
                <w:color w:val="FF0000"/>
              </w:rPr>
              <w:t>200</w:t>
            </w:r>
          </w:p>
        </w:tc>
      </w:tr>
      <w:tr w:rsidR="00FD1646" w14:paraId="1D778DBC" w14:textId="77777777" w:rsidTr="00927E23">
        <w:trPr>
          <w:jc w:val="center"/>
        </w:trPr>
        <w:tc>
          <w:tcPr>
            <w:tcW w:w="625" w:type="dxa"/>
          </w:tcPr>
          <w:p w14:paraId="40596076" w14:textId="17D3D68E" w:rsidR="00FD1646" w:rsidRDefault="00927E23" w:rsidP="00E56F0E">
            <w:r>
              <w:t>9</w:t>
            </w:r>
          </w:p>
        </w:tc>
        <w:tc>
          <w:tcPr>
            <w:tcW w:w="6030" w:type="dxa"/>
          </w:tcPr>
          <w:p w14:paraId="09677CDE" w14:textId="174154A8" w:rsidR="00FD1646" w:rsidRDefault="00FD1646" w:rsidP="00E56F0E">
            <w:r>
              <w:t>Carbon sequestered</w:t>
            </w:r>
          </w:p>
        </w:tc>
        <w:tc>
          <w:tcPr>
            <w:tcW w:w="2695" w:type="dxa"/>
          </w:tcPr>
          <w:p w14:paraId="622E18BA" w14:textId="6ADCC232" w:rsidR="00FD1646" w:rsidRPr="001B2271" w:rsidRDefault="00FD1646" w:rsidP="001B2271">
            <w:pPr>
              <w:jc w:val="right"/>
              <w:rPr>
                <w:color w:val="FF0000"/>
              </w:rPr>
            </w:pPr>
            <w:r>
              <w:rPr>
                <w:color w:val="FF0000"/>
              </w:rPr>
              <w:t>5</w:t>
            </w:r>
            <w:r w:rsidRPr="001B2271">
              <w:rPr>
                <w:color w:val="FF0000"/>
              </w:rPr>
              <w:t>00</w:t>
            </w:r>
          </w:p>
        </w:tc>
      </w:tr>
    </w:tbl>
    <w:p w14:paraId="26A2292D" w14:textId="77777777" w:rsidR="00E56F0E" w:rsidRPr="00E56F0E" w:rsidRDefault="00E56F0E" w:rsidP="00E56F0E"/>
    <w:p w14:paraId="2DF1E8D6" w14:textId="47EEF333" w:rsidR="002F7B29" w:rsidRDefault="002F7B29" w:rsidP="00FE73A9">
      <w:pPr>
        <w:pStyle w:val="Heading1"/>
        <w:numPr>
          <w:ilvl w:val="0"/>
          <w:numId w:val="2"/>
        </w:numPr>
      </w:pPr>
      <w:r>
        <w:t>Fuel used in field operations</w:t>
      </w:r>
    </w:p>
    <w:p w14:paraId="1B8500C3" w14:textId="20B42139" w:rsidR="0062474B" w:rsidRPr="0062474B" w:rsidRDefault="0062474B" w:rsidP="0062474B">
      <w:pPr>
        <w:rPr>
          <w:b/>
          <w:bCs/>
          <w:i/>
          <w:iCs/>
        </w:rPr>
      </w:pPr>
      <w:r w:rsidRPr="0062474B">
        <w:rPr>
          <w:b/>
          <w:bCs/>
          <w:i/>
          <w:iCs/>
        </w:rPr>
        <w:t>~</w:t>
      </w:r>
      <w:r w:rsidR="00B66856">
        <w:rPr>
          <w:b/>
          <w:bCs/>
          <w:i/>
          <w:iCs/>
        </w:rPr>
        <w:t>3</w:t>
      </w:r>
      <w:r w:rsidRPr="0062474B">
        <w:rPr>
          <w:b/>
          <w:bCs/>
          <w:i/>
          <w:iCs/>
        </w:rPr>
        <w:t>0 kg CO2eq/ha per pass (not including manufacturing of the fuel)</w:t>
      </w:r>
    </w:p>
    <w:p w14:paraId="347E29D7" w14:textId="0C9E579F" w:rsidR="002F7B29" w:rsidRDefault="002F7B29" w:rsidP="002F7B29">
      <w:r>
        <w:t xml:space="preserve">The USDA (I </w:t>
      </w:r>
      <w:proofErr w:type="gramStart"/>
      <w:r>
        <w:t>actually don’t</w:t>
      </w:r>
      <w:proofErr w:type="gramEnd"/>
      <w:r>
        <w:t xml:space="preserve"> know who developed these fuel estimates) has a dataset they use for running erosion models. The dataset includes different types of field operations, with each operation assigned a </w:t>
      </w:r>
      <w:r>
        <w:lastRenderedPageBreak/>
        <w:t xml:space="preserve">fuel consumption value (in liters of diesel consumed per acre). These estimates were created in the 1980s. </w:t>
      </w:r>
    </w:p>
    <w:p w14:paraId="6717FD9C" w14:textId="77777777" w:rsidR="002F7B29" w:rsidRDefault="002F7B29" w:rsidP="002F7B29">
      <w:r>
        <w:t>For non-soil disturbing operations, the range in fuel consumption is quite low, and general categories are as follows:</w:t>
      </w:r>
    </w:p>
    <w:tbl>
      <w:tblPr>
        <w:tblStyle w:val="TableGrid"/>
        <w:tblW w:w="0" w:type="auto"/>
        <w:jc w:val="center"/>
        <w:tblLook w:val="04A0" w:firstRow="1" w:lastRow="0" w:firstColumn="1" w:lastColumn="0" w:noHBand="0" w:noVBand="1"/>
      </w:tblPr>
      <w:tblGrid>
        <w:gridCol w:w="3325"/>
        <w:gridCol w:w="2610"/>
        <w:gridCol w:w="2610"/>
      </w:tblGrid>
      <w:tr w:rsidR="00B66856" w14:paraId="19900060" w14:textId="60E3CD1E" w:rsidTr="00471C96">
        <w:trPr>
          <w:jc w:val="center"/>
        </w:trPr>
        <w:tc>
          <w:tcPr>
            <w:tcW w:w="3325" w:type="dxa"/>
            <w:vAlign w:val="center"/>
          </w:tcPr>
          <w:p w14:paraId="1E694814" w14:textId="77777777" w:rsidR="00B66856" w:rsidRDefault="00B66856" w:rsidP="0081113D">
            <w:pPr>
              <w:jc w:val="center"/>
            </w:pPr>
            <w:r>
              <w:t>Operation</w:t>
            </w:r>
          </w:p>
        </w:tc>
        <w:tc>
          <w:tcPr>
            <w:tcW w:w="2610" w:type="dxa"/>
            <w:vAlign w:val="center"/>
          </w:tcPr>
          <w:p w14:paraId="47FEEB27" w14:textId="77777777" w:rsidR="00B66856" w:rsidRDefault="00B66856" w:rsidP="0081113D">
            <w:pPr>
              <w:jc w:val="center"/>
            </w:pPr>
            <w:r>
              <w:t>Erosion model fuel use (gallons of diesel per acre)</w:t>
            </w:r>
          </w:p>
        </w:tc>
        <w:tc>
          <w:tcPr>
            <w:tcW w:w="2610" w:type="dxa"/>
          </w:tcPr>
          <w:p w14:paraId="1E40D7F5" w14:textId="5D89E1CC" w:rsidR="00B66856" w:rsidRDefault="00B66856" w:rsidP="0081113D">
            <w:pPr>
              <w:jc w:val="center"/>
            </w:pPr>
            <w:proofErr w:type="gramStart"/>
            <w:r>
              <w:t>Gallons</w:t>
            </w:r>
            <w:proofErr w:type="gramEnd"/>
            <w:r>
              <w:t xml:space="preserve"> diesel per hectare</w:t>
            </w:r>
          </w:p>
        </w:tc>
      </w:tr>
      <w:tr w:rsidR="00B66856" w14:paraId="23BF93A1" w14:textId="38A9A699" w:rsidTr="00471C96">
        <w:trPr>
          <w:jc w:val="center"/>
        </w:trPr>
        <w:tc>
          <w:tcPr>
            <w:tcW w:w="3325" w:type="dxa"/>
            <w:vAlign w:val="center"/>
          </w:tcPr>
          <w:p w14:paraId="446B281C" w14:textId="77777777" w:rsidR="00B66856" w:rsidRDefault="00B66856" w:rsidP="0081113D">
            <w:r>
              <w:t>Sprayer</w:t>
            </w:r>
          </w:p>
        </w:tc>
        <w:tc>
          <w:tcPr>
            <w:tcW w:w="2610" w:type="dxa"/>
            <w:vAlign w:val="center"/>
          </w:tcPr>
          <w:p w14:paraId="5DEE8DB7" w14:textId="77777777" w:rsidR="00B66856" w:rsidRDefault="00B66856" w:rsidP="0081113D">
            <w:pPr>
              <w:jc w:val="center"/>
            </w:pPr>
            <w:r>
              <w:t>0.133</w:t>
            </w:r>
          </w:p>
        </w:tc>
        <w:tc>
          <w:tcPr>
            <w:tcW w:w="2610" w:type="dxa"/>
          </w:tcPr>
          <w:p w14:paraId="5F691831" w14:textId="00429DF4" w:rsidR="00B66856" w:rsidRDefault="00B66856" w:rsidP="0081113D">
            <w:pPr>
              <w:jc w:val="center"/>
            </w:pPr>
            <w:r>
              <w:t>0.33</w:t>
            </w:r>
          </w:p>
        </w:tc>
      </w:tr>
      <w:tr w:rsidR="00B66856" w14:paraId="6AC1AF26" w14:textId="5DD1FD1F" w:rsidTr="00471C96">
        <w:trPr>
          <w:jc w:val="center"/>
        </w:trPr>
        <w:tc>
          <w:tcPr>
            <w:tcW w:w="3325" w:type="dxa"/>
            <w:vAlign w:val="center"/>
          </w:tcPr>
          <w:p w14:paraId="078F3B6B" w14:textId="77777777" w:rsidR="00B66856" w:rsidRDefault="00B66856" w:rsidP="0081113D">
            <w:r>
              <w:t>Planting, double disk opener</w:t>
            </w:r>
          </w:p>
        </w:tc>
        <w:tc>
          <w:tcPr>
            <w:tcW w:w="2610" w:type="dxa"/>
            <w:vAlign w:val="center"/>
          </w:tcPr>
          <w:p w14:paraId="1CE726A1" w14:textId="77777777" w:rsidR="00B66856" w:rsidRDefault="00B66856" w:rsidP="0081113D">
            <w:pPr>
              <w:jc w:val="center"/>
            </w:pPr>
            <w:r>
              <w:t>0.655</w:t>
            </w:r>
          </w:p>
        </w:tc>
        <w:tc>
          <w:tcPr>
            <w:tcW w:w="2610" w:type="dxa"/>
          </w:tcPr>
          <w:p w14:paraId="5BE868A0" w14:textId="12F65456" w:rsidR="00B66856" w:rsidRDefault="00B66856" w:rsidP="0081113D">
            <w:pPr>
              <w:jc w:val="center"/>
            </w:pPr>
            <w:r>
              <w:t>1.62</w:t>
            </w:r>
          </w:p>
        </w:tc>
      </w:tr>
      <w:tr w:rsidR="00B66856" w14:paraId="098A811D" w14:textId="7E029E35" w:rsidTr="00471C96">
        <w:trPr>
          <w:jc w:val="center"/>
        </w:trPr>
        <w:tc>
          <w:tcPr>
            <w:tcW w:w="3325" w:type="dxa"/>
            <w:vAlign w:val="center"/>
          </w:tcPr>
          <w:p w14:paraId="23693BA5" w14:textId="77777777" w:rsidR="00B66856" w:rsidRDefault="00B66856" w:rsidP="0081113D">
            <w:r>
              <w:t>Plant material handling (chop, flail, shred)</w:t>
            </w:r>
          </w:p>
        </w:tc>
        <w:tc>
          <w:tcPr>
            <w:tcW w:w="2610" w:type="dxa"/>
            <w:vAlign w:val="center"/>
          </w:tcPr>
          <w:p w14:paraId="1721DF91" w14:textId="77777777" w:rsidR="00B66856" w:rsidRDefault="00B66856" w:rsidP="0081113D">
            <w:pPr>
              <w:jc w:val="center"/>
            </w:pPr>
            <w:r>
              <w:t>0.747</w:t>
            </w:r>
          </w:p>
        </w:tc>
        <w:tc>
          <w:tcPr>
            <w:tcW w:w="2610" w:type="dxa"/>
          </w:tcPr>
          <w:p w14:paraId="457C6086" w14:textId="6ED74AF1" w:rsidR="00B66856" w:rsidRDefault="00B66856" w:rsidP="0081113D">
            <w:pPr>
              <w:jc w:val="center"/>
            </w:pPr>
            <w:r>
              <w:t>1.85</w:t>
            </w:r>
          </w:p>
        </w:tc>
      </w:tr>
      <w:tr w:rsidR="00B66856" w14:paraId="03EBA48E" w14:textId="4F8FC587" w:rsidTr="00471C96">
        <w:trPr>
          <w:jc w:val="center"/>
        </w:trPr>
        <w:tc>
          <w:tcPr>
            <w:tcW w:w="3325" w:type="dxa"/>
            <w:vAlign w:val="center"/>
          </w:tcPr>
          <w:p w14:paraId="2187FB4C" w14:textId="77777777" w:rsidR="00B66856" w:rsidRDefault="00B66856" w:rsidP="0081113D">
            <w:r>
              <w:t>Harvesting hay/silage</w:t>
            </w:r>
          </w:p>
        </w:tc>
        <w:tc>
          <w:tcPr>
            <w:tcW w:w="2610" w:type="dxa"/>
            <w:vAlign w:val="center"/>
          </w:tcPr>
          <w:p w14:paraId="78C04A34" w14:textId="77777777" w:rsidR="00B66856" w:rsidRDefault="00B66856" w:rsidP="0081113D">
            <w:pPr>
              <w:jc w:val="center"/>
            </w:pPr>
            <w:r>
              <w:t>1.61</w:t>
            </w:r>
          </w:p>
        </w:tc>
        <w:tc>
          <w:tcPr>
            <w:tcW w:w="2610" w:type="dxa"/>
          </w:tcPr>
          <w:p w14:paraId="5999A582" w14:textId="5DAAC3AA" w:rsidR="00B66856" w:rsidRDefault="00B66856" w:rsidP="0081113D">
            <w:pPr>
              <w:jc w:val="center"/>
            </w:pPr>
            <w:r>
              <w:t>4.06</w:t>
            </w:r>
          </w:p>
        </w:tc>
      </w:tr>
    </w:tbl>
    <w:p w14:paraId="02149236" w14:textId="1790D457" w:rsidR="002F7B29" w:rsidRDefault="002F7B29" w:rsidP="002F7B29"/>
    <w:p w14:paraId="66F6ECC7" w14:textId="13E27E17" w:rsidR="00C74D78" w:rsidRDefault="00C74D78" w:rsidP="00C74D78">
      <w:r>
        <w:t xml:space="preserve">For Tulare, there are 28 non-harvest passes over 3 years and 32x3 passes for harvests. This is an average of roughly 40 passes per year. There is roughly 10 kg co2e released per gallon of fuel, and say it takes 3 gallons of fuel per hectare. That means a pass releases ~ 30 kg co2 from fuel combustion. </w:t>
      </w:r>
    </w:p>
    <w:p w14:paraId="1D4CFDFE" w14:textId="77777777" w:rsidR="00BB7A90" w:rsidRDefault="00BB7A90" w:rsidP="002F7B29"/>
    <w:p w14:paraId="00E1FC9C" w14:textId="5A58A6CA" w:rsidR="00BB7A90" w:rsidRPr="0062474B" w:rsidRDefault="00BB7A90" w:rsidP="002F7B29">
      <w:pPr>
        <w:rPr>
          <w:i/>
          <w:iCs/>
        </w:rPr>
      </w:pPr>
      <w:r w:rsidRPr="0062474B">
        <w:rPr>
          <w:i/>
          <w:iCs/>
        </w:rPr>
        <w:t xml:space="preserve">FTM assumes ~60 </w:t>
      </w:r>
      <w:proofErr w:type="spellStart"/>
      <w:r w:rsidRPr="0062474B">
        <w:rPr>
          <w:i/>
          <w:iCs/>
        </w:rPr>
        <w:t>lbs</w:t>
      </w:r>
      <w:proofErr w:type="spellEnd"/>
      <w:r w:rsidRPr="0062474B">
        <w:rPr>
          <w:i/>
          <w:iCs/>
        </w:rPr>
        <w:t xml:space="preserve"> CO2eq/acre for harvesting</w:t>
      </w:r>
      <w:r w:rsidR="0062474B" w:rsidRPr="0062474B">
        <w:rPr>
          <w:i/>
          <w:iCs/>
        </w:rPr>
        <w:t xml:space="preserve"> (Table 20)</w:t>
      </w:r>
      <w:r w:rsidRPr="0062474B">
        <w:rPr>
          <w:i/>
          <w:iCs/>
        </w:rPr>
        <w:t xml:space="preserve">. This equates to about 53 kg CO2eq/ha. If I use the </w:t>
      </w:r>
      <w:proofErr w:type="gramStart"/>
      <w:r w:rsidRPr="0062474B">
        <w:rPr>
          <w:i/>
          <w:iCs/>
        </w:rPr>
        <w:t>1.61 gal</w:t>
      </w:r>
      <w:proofErr w:type="gramEnd"/>
      <w:r w:rsidRPr="0062474B">
        <w:rPr>
          <w:i/>
          <w:iCs/>
        </w:rPr>
        <w:t xml:space="preserve"> diesel per acre above and the 10.21 kg CO2eq per gallon of diesel, I get ~50 kg CO2eq/ha. This means the FTM estimates are only accounting for the actual baling component (and not all the operations that lead up to it</w:t>
      </w:r>
      <w:r w:rsidR="0062474B" w:rsidRPr="0062474B">
        <w:rPr>
          <w:i/>
          <w:iCs/>
        </w:rPr>
        <w:t>, which is reasonable</w:t>
      </w:r>
      <w:r w:rsidRPr="0062474B">
        <w:rPr>
          <w:i/>
          <w:iCs/>
        </w:rPr>
        <w:t xml:space="preserve">), </w:t>
      </w:r>
      <w:r w:rsidR="0062474B" w:rsidRPr="0062474B">
        <w:rPr>
          <w:i/>
          <w:iCs/>
        </w:rPr>
        <w:t xml:space="preserve">and it doesn’t include the energy/GHG used/emitted in the manufacture of the fuel used. </w:t>
      </w:r>
    </w:p>
    <w:p w14:paraId="6A39E50D" w14:textId="0E97220E" w:rsidR="002F7B29" w:rsidRDefault="002F7B29" w:rsidP="002F7B29">
      <w:r>
        <w:t xml:space="preserve">For tillage operations, there is some variability between similar operations. </w:t>
      </w:r>
    </w:p>
    <w:p w14:paraId="57021BEC" w14:textId="1EEE974E" w:rsidR="001E64BA" w:rsidRDefault="001E64BA" w:rsidP="002F7B29">
      <w:r>
        <w:t xml:space="preserve">Converting from fuel used to CO2 emissions should have two components: the CO2 released from the actual burning of the fuel, and the CO2 released during the manufacturing of the fuel. </w:t>
      </w:r>
      <w:r w:rsidR="00732605">
        <w:t xml:space="preserve">The following reference includes the amount released from combustion (which I confirmed in the Alfalfa notes R project – the 10.21 kg CO2 is literally just the amount of carbon contained in a gallon of diesel). </w:t>
      </w:r>
      <w:r>
        <w:t xml:space="preserve"> </w:t>
      </w:r>
    </w:p>
    <w:p w14:paraId="38FC52CB" w14:textId="06F75235" w:rsidR="001E64BA" w:rsidRDefault="001E64BA" w:rsidP="002F7B29">
      <w:r w:rsidRPr="001E64BA">
        <w:t>https://www.epa.gov/climateleadership/ghg-emission-factors-hub</w:t>
      </w:r>
    </w:p>
    <w:p w14:paraId="275E6777" w14:textId="1DEED375" w:rsidR="001E64BA" w:rsidRDefault="001E64BA" w:rsidP="002F7B29">
      <w:r>
        <w:rPr>
          <w:noProof/>
        </w:rPr>
        <w:lastRenderedPageBreak/>
        <w:drawing>
          <wp:inline distT="0" distB="0" distL="0" distR="0" wp14:anchorId="6E32DF88" wp14:editId="30B64ECE">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219700" cy="2552700"/>
                    </a:xfrm>
                    <a:prstGeom prst="rect">
                      <a:avLst/>
                    </a:prstGeom>
                  </pic:spPr>
                </pic:pic>
              </a:graphicData>
            </a:graphic>
          </wp:inline>
        </w:drawing>
      </w:r>
    </w:p>
    <w:p w14:paraId="16C27F0B" w14:textId="738C6BB9" w:rsidR="002F7B29" w:rsidRDefault="00732605" w:rsidP="002F7B29">
      <w:r>
        <w:t>I don’t know where to get information on the GHG associated with the manufacture of fuels. Probably GREET?</w:t>
      </w:r>
    </w:p>
    <w:p w14:paraId="6D0D7B1C" w14:textId="2EF8FDCD" w:rsidR="00B66856" w:rsidRDefault="00B66856" w:rsidP="00FE73A9">
      <w:pPr>
        <w:pStyle w:val="Heading1"/>
        <w:numPr>
          <w:ilvl w:val="0"/>
          <w:numId w:val="2"/>
        </w:numPr>
      </w:pPr>
      <w:r>
        <w:t>Fuel manufacturing</w:t>
      </w:r>
    </w:p>
    <w:p w14:paraId="54D20124" w14:textId="4308BC47" w:rsidR="00B66856" w:rsidRDefault="00B66856" w:rsidP="002F7B29">
      <w:r>
        <w:t xml:space="preserve">From a paper, it said ethanol’s carbon intensity is 50 gco2e per MJ ethanol. Conversions (45 MJ/kg ethanol) comes out to 6.6 kg co2e/gal. The paper says this is 40% lower than other fuels. </w:t>
      </w:r>
      <w:proofErr w:type="gramStart"/>
      <w:r>
        <w:t>So</w:t>
      </w:r>
      <w:proofErr w:type="gramEnd"/>
      <w:r>
        <w:t xml:space="preserve"> let’s say 10 kg co2e/gal. This is roughly equivalent to the amount released upon combustion.  </w:t>
      </w:r>
    </w:p>
    <w:p w14:paraId="478B450F" w14:textId="730BEF34" w:rsidR="002F7B29" w:rsidRDefault="002F7B29" w:rsidP="00FE73A9">
      <w:pPr>
        <w:pStyle w:val="Heading1"/>
        <w:numPr>
          <w:ilvl w:val="0"/>
          <w:numId w:val="2"/>
        </w:numPr>
      </w:pPr>
      <w:r>
        <w:t>Pesticide manufacture</w:t>
      </w:r>
    </w:p>
    <w:p w14:paraId="2BE48D3C" w14:textId="49ED230F" w:rsidR="00C74D78" w:rsidRPr="00C74D78" w:rsidRDefault="00C74D78" w:rsidP="00C74D78">
      <w:r>
        <w:t xml:space="preserve">Look at that </w:t>
      </w:r>
      <w:proofErr w:type="spellStart"/>
      <w:r>
        <w:t>Audsley</w:t>
      </w:r>
      <w:proofErr w:type="spellEnd"/>
      <w:r>
        <w:t xml:space="preserve"> paper. </w:t>
      </w:r>
    </w:p>
    <w:p w14:paraId="73962C0E" w14:textId="4D65691F" w:rsidR="002F7B29" w:rsidRDefault="002F7B29" w:rsidP="00FE73A9">
      <w:pPr>
        <w:pStyle w:val="Heading1"/>
        <w:numPr>
          <w:ilvl w:val="0"/>
          <w:numId w:val="2"/>
        </w:numPr>
      </w:pPr>
      <w:r>
        <w:t>Fertilizer manufacture</w:t>
      </w:r>
    </w:p>
    <w:p w14:paraId="3E1B8CE7" w14:textId="66D83EB0" w:rsidR="0062474B" w:rsidRPr="0062474B" w:rsidRDefault="0062474B" w:rsidP="0062474B">
      <w:pPr>
        <w:rPr>
          <w:b/>
          <w:bCs/>
        </w:rPr>
      </w:pPr>
      <w:r w:rsidRPr="0062474B">
        <w:rPr>
          <w:b/>
          <w:bCs/>
        </w:rPr>
        <w:t>~</w:t>
      </w:r>
      <w:r w:rsidR="00927E23">
        <w:rPr>
          <w:b/>
          <w:bCs/>
        </w:rPr>
        <w:t>20</w:t>
      </w:r>
      <w:r w:rsidRPr="0062474B">
        <w:rPr>
          <w:b/>
          <w:bCs/>
        </w:rPr>
        <w:t>0 kg CO2e/ha</w:t>
      </w:r>
    </w:p>
    <w:p w14:paraId="797409D3" w14:textId="7AC532DC" w:rsidR="006B484B" w:rsidRDefault="006B484B" w:rsidP="006B484B">
      <w:r>
        <w:t xml:space="preserve">From the FTM Table 2 (which I’m unsure how it was created, seems to be loosely taken from the Greet ag-chemicals info. Not sure how they converted BTUs to CO2e). </w:t>
      </w:r>
    </w:p>
    <w:p w14:paraId="7A3D238B" w14:textId="7FEF244A" w:rsidR="00927E23" w:rsidRDefault="00927E23" w:rsidP="006B484B">
      <w:r>
        <w:t>For MAP, they list 6,521 BTUs/</w:t>
      </w:r>
      <w:proofErr w:type="spellStart"/>
      <w:r>
        <w:t>lb</w:t>
      </w:r>
      <w:proofErr w:type="spellEnd"/>
      <w:r>
        <w:t xml:space="preserve"> product. In Tulare they applied 200 </w:t>
      </w:r>
      <w:proofErr w:type="spellStart"/>
      <w:r>
        <w:t>lbs</w:t>
      </w:r>
      <w:proofErr w:type="spellEnd"/>
      <w:r>
        <w:t xml:space="preserve"> per ac, so 1,304,200 </w:t>
      </w:r>
      <w:proofErr w:type="spellStart"/>
      <w:r>
        <w:t>btus</w:t>
      </w:r>
      <w:proofErr w:type="spellEnd"/>
      <w:r>
        <w:t xml:space="preserve">/ac, or roughly 20 gallons of diesel used per hectare. FTM says </w:t>
      </w:r>
      <w:proofErr w:type="spellStart"/>
      <w:r>
        <w:t>ther</w:t>
      </w:r>
      <w:proofErr w:type="spellEnd"/>
      <w:r>
        <w:t xml:space="preserve"> are 22.7 </w:t>
      </w:r>
      <w:proofErr w:type="spellStart"/>
      <w:r>
        <w:t>lbs</w:t>
      </w:r>
      <w:proofErr w:type="spellEnd"/>
      <w:r>
        <w:t xml:space="preserve"> of co2 eq in a gal of diesel (again, only combustion?), so ~200 kg co2e/ha. </w:t>
      </w:r>
    </w:p>
    <w:p w14:paraId="505312AC" w14:textId="5B20F674" w:rsidR="0062474B" w:rsidRPr="006B484B" w:rsidRDefault="0062474B" w:rsidP="006B484B">
      <w:r>
        <w:t xml:space="preserve"> </w:t>
      </w:r>
    </w:p>
    <w:p w14:paraId="316B21F6" w14:textId="439A0157" w:rsidR="00FE73A9" w:rsidRDefault="00FE73A9" w:rsidP="00FE73A9">
      <w:pPr>
        <w:pStyle w:val="Heading1"/>
        <w:numPr>
          <w:ilvl w:val="0"/>
          <w:numId w:val="2"/>
        </w:numPr>
      </w:pPr>
      <w:r>
        <w:t>Seed production</w:t>
      </w:r>
    </w:p>
    <w:p w14:paraId="642A6AAE" w14:textId="4286334E" w:rsidR="00B841A0" w:rsidRDefault="00B841A0" w:rsidP="00FE73A9">
      <w:pPr>
        <w:pStyle w:val="Heading1"/>
        <w:numPr>
          <w:ilvl w:val="0"/>
          <w:numId w:val="2"/>
        </w:numPr>
      </w:pPr>
      <w:r>
        <w:t>Irrigation</w:t>
      </w:r>
      <w:r w:rsidR="002F7B29">
        <w:t xml:space="preserve"> energy</w:t>
      </w:r>
    </w:p>
    <w:p w14:paraId="1F0BACC3" w14:textId="77777777" w:rsidR="007C6744" w:rsidRDefault="007C6744"/>
    <w:p w14:paraId="0719BF3A" w14:textId="63F3CFED" w:rsidR="007C6744" w:rsidRDefault="007C6744">
      <w:r>
        <w:t>The NRCS energy estimator tool (</w:t>
      </w:r>
      <w:hyperlink r:id="rId6" w:history="1">
        <w:r w:rsidRPr="00A240BF">
          <w:rPr>
            <w:rStyle w:val="Hyperlink"/>
          </w:rPr>
          <w:t>https://ipat.sc.egov.usda.gov/Default.aspx</w:t>
        </w:r>
      </w:hyperlink>
      <w:r>
        <w:t xml:space="preserve">) </w:t>
      </w:r>
      <w:r w:rsidR="008910C3">
        <w:t xml:space="preserve">gives </w:t>
      </w:r>
      <w:r w:rsidR="00FE73A9">
        <w:t>gallons of diesel (or whatever fuel you choose</w:t>
      </w:r>
      <w:proofErr w:type="gramStart"/>
      <w:r w:rsidR="00FE73A9">
        <w:t xml:space="preserve">), </w:t>
      </w:r>
      <w:r w:rsidR="008910C3">
        <w:t>but</w:t>
      </w:r>
      <w:proofErr w:type="gramEnd"/>
      <w:r w:rsidR="008910C3">
        <w:t xml:space="preserve"> uses state-wide estimates</w:t>
      </w:r>
      <w:r w:rsidR="00FE73A9">
        <w:t xml:space="preserve"> for the depth of well and amount of water </w:t>
      </w:r>
      <w:r w:rsidR="00FE73A9">
        <w:lastRenderedPageBreak/>
        <w:t xml:space="preserve">applied. Those can be </w:t>
      </w:r>
      <w:proofErr w:type="gramStart"/>
      <w:r w:rsidR="00FE73A9">
        <w:t>overwritten,</w:t>
      </w:r>
      <w:proofErr w:type="gramEnd"/>
      <w:r w:rsidR="00FE73A9">
        <w:t xml:space="preserve"> we just need good data to support those over-writings. For this exercise I put in a </w:t>
      </w:r>
      <w:proofErr w:type="spellStart"/>
      <w:r w:rsidR="00FE73A9">
        <w:t>zipcode</w:t>
      </w:r>
      <w:proofErr w:type="spellEnd"/>
      <w:r w:rsidR="00FE73A9">
        <w:t xml:space="preserve"> in Tulare County, and it estimated a 200+ foot depth well and 50 ac-in of water application for alfalfa. Assuming flood irrigation, this produced an estimate of 67 gallons of diesel used per acre. Using FTM’s conversions, this equated to 1,700</w:t>
      </w:r>
      <w:r w:rsidR="008910C3">
        <w:t xml:space="preserve"> </w:t>
      </w:r>
      <w:r w:rsidR="00FE73A9">
        <w:t xml:space="preserve">kg co2e per hectare. I made a </w:t>
      </w:r>
      <w:proofErr w:type="spellStart"/>
      <w:r w:rsidR="00FE73A9">
        <w:t>github</w:t>
      </w:r>
      <w:proofErr w:type="spellEnd"/>
      <w:r w:rsidR="00FE73A9">
        <w:t xml:space="preserve"> repo comparing the FTM estimates to the NRCS estimates. FTM estimates are much, much lower but I think they have a </w:t>
      </w:r>
      <w:proofErr w:type="gramStart"/>
      <w:r w:rsidR="00FE73A9">
        <w:t>units</w:t>
      </w:r>
      <w:proofErr w:type="gramEnd"/>
      <w:r w:rsidR="00FE73A9">
        <w:t xml:space="preserve"> problem. </w:t>
      </w:r>
    </w:p>
    <w:p w14:paraId="684C4E9F" w14:textId="1B7CA70B" w:rsidR="00FE73A9" w:rsidRDefault="00FE73A9" w:rsidP="00FE73A9">
      <w:pPr>
        <w:pStyle w:val="Heading1"/>
        <w:numPr>
          <w:ilvl w:val="0"/>
          <w:numId w:val="2"/>
        </w:numPr>
      </w:pPr>
      <w:r>
        <w:t>Nitrous oxide emissions</w:t>
      </w:r>
    </w:p>
    <w:p w14:paraId="68C75AD8" w14:textId="77777777" w:rsidR="00FE73A9" w:rsidRDefault="00FE73A9" w:rsidP="00FE73A9">
      <w:r>
        <w:t>Using IPCC dry-area estimates, the range in CO2eq from N2O emissions avoided per kg N applied is 0-0.005 Mg CO2eq/</w:t>
      </w:r>
      <w:proofErr w:type="spellStart"/>
      <w:r>
        <w:t>kgN</w:t>
      </w:r>
      <w:proofErr w:type="spellEnd"/>
      <w:r>
        <w:t xml:space="preserve">. The kg N is supposed to include the N applied as fertilizer, the N contained in above ground biomass left in the field, and the N contained in below-ground biomass. </w:t>
      </w:r>
    </w:p>
    <w:p w14:paraId="2C0B6DB2" w14:textId="77777777" w:rsidR="00C32357" w:rsidRDefault="00C32357" w:rsidP="00FE73A9">
      <w:r>
        <w:t xml:space="preserve">The Tulare example applied 200 </w:t>
      </w:r>
      <w:proofErr w:type="spellStart"/>
      <w:r>
        <w:t>lbs</w:t>
      </w:r>
      <w:proofErr w:type="spellEnd"/>
      <w:r>
        <w:t xml:space="preserve"> of 11-52-0, meaning there was 22 pounds of N applied per acre, roughly 22 kg/ha. This equates to 110 kg co2e/ha from the fertilizer. </w:t>
      </w:r>
    </w:p>
    <w:p w14:paraId="343EA42F" w14:textId="2432547D" w:rsidR="00FE73A9" w:rsidRDefault="009C06BC" w:rsidP="00FE73A9">
      <w:r>
        <w:t xml:space="preserve">A paper from Serbia estimated there was 150 kg root N per ha </w:t>
      </w:r>
      <w:r w:rsidR="00FD1646">
        <w:t>in an alfalfa field (</w:t>
      </w:r>
      <w:proofErr w:type="spellStart"/>
      <w:r w:rsidR="00FD1646">
        <w:t>Vasileva</w:t>
      </w:r>
      <w:proofErr w:type="spellEnd"/>
      <w:r w:rsidR="00FD1646">
        <w:t xml:space="preserve"> et al. 2015). Not the best source, but fine for estimating. It seems a bit </w:t>
      </w:r>
      <w:proofErr w:type="gramStart"/>
      <w:r w:rsidR="00FD1646">
        <w:t>high?</w:t>
      </w:r>
      <w:proofErr w:type="gramEnd"/>
      <w:r w:rsidR="00FD1646">
        <w:t xml:space="preserve"> They say there is 3 Mg of root material, which would mean the roots are 5% nitrogen. </w:t>
      </w:r>
    </w:p>
    <w:p w14:paraId="4E0889C5" w14:textId="0BEB2AAA" w:rsidR="00FD1646" w:rsidRDefault="00FD1646" w:rsidP="00FE73A9">
      <w:r>
        <w:t xml:space="preserve">Another method, if you are adding 500 kg of co2 (see carbon sequestered), that is 130 kg of C. If soil has a C:N ratio of 10, that </w:t>
      </w:r>
      <w:proofErr w:type="gramStart"/>
      <w:r>
        <w:t>would</w:t>
      </w:r>
      <w:proofErr w:type="gramEnd"/>
      <w:r>
        <w:t xml:space="preserve"> mean you are adding 13 kg of N per year to the soil. </w:t>
      </w:r>
      <w:proofErr w:type="gramStart"/>
      <w:r>
        <w:t>So</w:t>
      </w:r>
      <w:proofErr w:type="gramEnd"/>
      <w:r>
        <w:t xml:space="preserve"> root N could be anywhere from 10 to 100 kg N per ha per year. So anywhere from 50-500 kg co2e/ha. </w:t>
      </w:r>
    </w:p>
    <w:p w14:paraId="2D64689A" w14:textId="753D5C3D" w:rsidR="00FD1646" w:rsidRDefault="00FD1646" w:rsidP="00FE73A9">
      <w:r>
        <w:t xml:space="preserve"> </w:t>
      </w:r>
    </w:p>
    <w:p w14:paraId="780A99F3" w14:textId="55AB882B" w:rsidR="008F4E94" w:rsidRDefault="008F4E94" w:rsidP="00FE73A9">
      <w:pPr>
        <w:pStyle w:val="Heading1"/>
        <w:numPr>
          <w:ilvl w:val="0"/>
          <w:numId w:val="2"/>
        </w:numPr>
      </w:pPr>
      <w:r>
        <w:t>Avoided emissions</w:t>
      </w:r>
    </w:p>
    <w:p w14:paraId="5C9309CD" w14:textId="6D407C74" w:rsidR="008F4E94" w:rsidRDefault="008F4E94" w:rsidP="008F4E94">
      <w:r>
        <w:t xml:space="preserve">IPCC has direct and indirect emissions. Additionally, you could account for the reduced fertilizer manufacturing emissions. </w:t>
      </w:r>
    </w:p>
    <w:p w14:paraId="5DF36EDE" w14:textId="045615BD" w:rsidR="008F4E94" w:rsidRPr="008F4E94" w:rsidRDefault="008F4E94" w:rsidP="008F4E94">
      <w:pPr>
        <w:rPr>
          <w:u w:val="single"/>
        </w:rPr>
      </w:pPr>
      <w:r w:rsidRPr="008F4E94">
        <w:rPr>
          <w:u w:val="single"/>
        </w:rPr>
        <w:t>Direct</w:t>
      </w:r>
    </w:p>
    <w:p w14:paraId="0A75F041" w14:textId="3BA11535" w:rsidR="008F4E94" w:rsidRDefault="008F4E94" w:rsidP="008F4E94">
      <w:r>
        <w:t>Using IPCC dry-area estimates, the range in CO2eq from N2O emissions avoided per kg N applied is 0-0.005 Mg CO2eq/</w:t>
      </w:r>
      <w:proofErr w:type="spellStart"/>
      <w:r>
        <w:t>kgN</w:t>
      </w:r>
      <w:proofErr w:type="spellEnd"/>
      <w:r>
        <w:t xml:space="preserve"> avoided. </w:t>
      </w:r>
    </w:p>
    <w:p w14:paraId="4B41D83A" w14:textId="061B8525" w:rsidR="00381D1A" w:rsidRDefault="00381D1A" w:rsidP="00381D1A">
      <w:r>
        <w:rPr>
          <w:u w:val="single"/>
        </w:rPr>
        <w:t>Indirect</w:t>
      </w:r>
    </w:p>
    <w:p w14:paraId="715454B0" w14:textId="4B8CFC77" w:rsidR="00381D1A" w:rsidRPr="00381D1A" w:rsidRDefault="00381D1A" w:rsidP="008F4E94">
      <w:r w:rsidRPr="00381D1A">
        <w:t>Need to investigate</w:t>
      </w:r>
      <w:r>
        <w:t>. Not sure how big of a problem nitrate leaching is in dry areas?</w:t>
      </w:r>
    </w:p>
    <w:p w14:paraId="2DB75577" w14:textId="10DFB5F6" w:rsidR="00381D1A" w:rsidRDefault="00381D1A" w:rsidP="008F4E94">
      <w:r>
        <w:rPr>
          <w:u w:val="single"/>
        </w:rPr>
        <w:t>Manufacturing</w:t>
      </w:r>
    </w:p>
    <w:p w14:paraId="4981DE85" w14:textId="77777777" w:rsidR="006B484B" w:rsidRDefault="008F4E94" w:rsidP="008F4E94">
      <w:r>
        <w:t xml:space="preserve">See fertilizer manufacture for details on that component. </w:t>
      </w:r>
      <w:r w:rsidR="006B484B">
        <w:t>Assuming the farmer uses the most GHG-intensive N source of ammonium nitrate, for every kg N avoided they would get a credit of 0.007 Mg CO2eq/</w:t>
      </w:r>
      <w:proofErr w:type="spellStart"/>
      <w:r w:rsidR="006B484B">
        <w:t>kgN</w:t>
      </w:r>
      <w:proofErr w:type="spellEnd"/>
      <w:r w:rsidR="006B484B">
        <w:t xml:space="preserve">. </w:t>
      </w:r>
    </w:p>
    <w:p w14:paraId="1B83BFEF" w14:textId="720CF3B2" w:rsidR="008F4E94" w:rsidRPr="008F4E94" w:rsidRDefault="006B484B" w:rsidP="008F4E94">
      <w:r>
        <w:t xml:space="preserve">Best case scenario: 0.012 Mg CO2eq avoided per kg N not applied. About 10 kg. </w:t>
      </w:r>
      <w:r w:rsidR="008F4E94">
        <w:t xml:space="preserve"> </w:t>
      </w:r>
    </w:p>
    <w:p w14:paraId="6B780FFF" w14:textId="77777777" w:rsidR="008F4E94" w:rsidRDefault="008F4E94" w:rsidP="00261A31"/>
    <w:p w14:paraId="2245D43C" w14:textId="2EE6C84A" w:rsidR="00291D40" w:rsidRDefault="00C32357" w:rsidP="00FE73A9">
      <w:pPr>
        <w:pStyle w:val="Heading1"/>
        <w:numPr>
          <w:ilvl w:val="0"/>
          <w:numId w:val="2"/>
        </w:numPr>
      </w:pPr>
      <w:r>
        <w:lastRenderedPageBreak/>
        <w:t>Carbon sequestered</w:t>
      </w:r>
    </w:p>
    <w:p w14:paraId="669E8191" w14:textId="5AD586DB" w:rsidR="00C32357" w:rsidRDefault="00C32357" w:rsidP="00C32357">
      <w:r>
        <w:t xml:space="preserve">Using the ‘Healthy Soils’ estimates in </w:t>
      </w:r>
      <w:proofErr w:type="gramStart"/>
      <w:r>
        <w:t>Tulare county</w:t>
      </w:r>
      <w:proofErr w:type="gramEnd"/>
      <w:r>
        <w:t xml:space="preserve"> for adding a perennial crop to a basic rotation, they estimate 26 metric tons (Mg?) of co2e will be sequestered per 100 acres of implementation. </w:t>
      </w:r>
    </w:p>
    <w:p w14:paraId="4CA35FC4" w14:textId="2D3111A5" w:rsidR="00C32357" w:rsidRPr="00C32357" w:rsidRDefault="00C32357" w:rsidP="00C32357">
      <w:r>
        <w:t>2600</w:t>
      </w:r>
      <w:r w:rsidR="00FD71B8">
        <w:t xml:space="preserve">0 kg co2 per 100 acres = 260 kg co2 per acre is roughly 500 kg co2e per ha per year. </w:t>
      </w:r>
    </w:p>
    <w:p w14:paraId="6733F84A" w14:textId="77777777" w:rsidR="00261A31" w:rsidRDefault="00261A31"/>
    <w:sectPr w:rsidR="0026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3D1B01"/>
    <w:multiLevelType w:val="hybridMultilevel"/>
    <w:tmpl w:val="4B4C0B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FC4C90"/>
    <w:multiLevelType w:val="hybridMultilevel"/>
    <w:tmpl w:val="F29AB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2"/>
  </w:num>
  <w:num w:numId="2" w16cid:durableId="1049651200">
    <w:abstractNumId w:val="0"/>
  </w:num>
  <w:num w:numId="3" w16cid:durableId="60870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7B"/>
    <w:rsid w:val="000B3C4A"/>
    <w:rsid w:val="000F5787"/>
    <w:rsid w:val="001B2271"/>
    <w:rsid w:val="001E64BA"/>
    <w:rsid w:val="00261A31"/>
    <w:rsid w:val="00291D40"/>
    <w:rsid w:val="002F7B29"/>
    <w:rsid w:val="00381D1A"/>
    <w:rsid w:val="00436D93"/>
    <w:rsid w:val="00462ED1"/>
    <w:rsid w:val="0062474B"/>
    <w:rsid w:val="006B484B"/>
    <w:rsid w:val="006C1146"/>
    <w:rsid w:val="00732605"/>
    <w:rsid w:val="007C6744"/>
    <w:rsid w:val="008910C3"/>
    <w:rsid w:val="008F4E94"/>
    <w:rsid w:val="00927E23"/>
    <w:rsid w:val="009C06BC"/>
    <w:rsid w:val="00AA007B"/>
    <w:rsid w:val="00B66856"/>
    <w:rsid w:val="00B841A0"/>
    <w:rsid w:val="00BB7A90"/>
    <w:rsid w:val="00C32357"/>
    <w:rsid w:val="00C74D78"/>
    <w:rsid w:val="00CE4725"/>
    <w:rsid w:val="00E56F0E"/>
    <w:rsid w:val="00FD1646"/>
    <w:rsid w:val="00FD71B8"/>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600A"/>
  <w15:chartTrackingRefBased/>
  <w15:docId w15:val="{09B4B4DB-8E3E-48FC-B7F8-67B0D2CF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1A0"/>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41A0"/>
    <w:rPr>
      <w:rFonts w:asciiTheme="majorHAnsi" w:eastAsiaTheme="majorEastAsia" w:hAnsiTheme="majorHAnsi" w:cstheme="majorBidi"/>
      <w:color w:val="7B230B" w:themeColor="accent1" w:themeShade="BF"/>
      <w:sz w:val="32"/>
      <w:szCs w:val="32"/>
    </w:rPr>
  </w:style>
  <w:style w:type="character" w:styleId="Hyperlink">
    <w:name w:val="Hyperlink"/>
    <w:basedOn w:val="DefaultParagraphFont"/>
    <w:uiPriority w:val="99"/>
    <w:unhideWhenUsed/>
    <w:rsid w:val="007C6744"/>
    <w:rPr>
      <w:color w:val="6B9F25" w:themeColor="hyperlink"/>
      <w:u w:val="single"/>
    </w:rPr>
  </w:style>
  <w:style w:type="character" w:styleId="UnresolvedMention">
    <w:name w:val="Unresolved Mention"/>
    <w:basedOn w:val="DefaultParagraphFont"/>
    <w:uiPriority w:val="99"/>
    <w:semiHidden/>
    <w:unhideWhenUsed/>
    <w:rsid w:val="007C6744"/>
    <w:rPr>
      <w:color w:val="605E5C"/>
      <w:shd w:val="clear" w:color="auto" w:fill="E1DFDD"/>
    </w:rPr>
  </w:style>
  <w:style w:type="paragraph" w:styleId="ListParagraph">
    <w:name w:val="List Paragraph"/>
    <w:basedOn w:val="Normal"/>
    <w:uiPriority w:val="34"/>
    <w:qFormat/>
    <w:rsid w:val="002F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at.sc.egov.usda.gov/Default.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5</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Gina Nichols</cp:lastModifiedBy>
  <cp:revision>14</cp:revision>
  <dcterms:created xsi:type="dcterms:W3CDTF">2023-01-27T17:08:00Z</dcterms:created>
  <dcterms:modified xsi:type="dcterms:W3CDTF">2023-02-06T16:23:00Z</dcterms:modified>
</cp:coreProperties>
</file>