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A6AAE" w14:textId="35A73B63" w:rsidR="00B841A0" w:rsidRDefault="00B841A0" w:rsidP="00B841A0">
      <w:pPr>
        <w:pStyle w:val="Heading1"/>
      </w:pPr>
      <w:r>
        <w:t>Irrigation</w:t>
      </w:r>
    </w:p>
    <w:p w14:paraId="0C88D200" w14:textId="0F7251AD" w:rsidR="00291D40" w:rsidRDefault="00291D40">
      <w:r>
        <w:t xml:space="preserve">Energy for irrigation may be used to pump ground water, or to move surface water. First you calculate the amount of energy required to move the defined amount of water. </w:t>
      </w:r>
    </w:p>
    <w:p w14:paraId="06A5D35E" w14:textId="19B9E519" w:rsidR="00CE4725" w:rsidRDefault="00291D40">
      <w:r>
        <w:t xml:space="preserve">Once you know how much energy was used, the CO2 released will be a function of the energy source used. </w:t>
      </w:r>
      <w:r w:rsidR="00261A31">
        <w:t xml:space="preserve">Irrigation energy can be derived from two major sources: fuel and electricity. </w:t>
      </w:r>
    </w:p>
    <w:p w14:paraId="314EE59C" w14:textId="44937A45" w:rsidR="00291D40" w:rsidRDefault="00291D40" w:rsidP="00261A31">
      <w:r>
        <w:t xml:space="preserve">For liquid fuel, if you know the amount of energy required, and the fuel used, you can back-calculate the gallons needed (FTM uses this source, have not investigated: </w:t>
      </w:r>
      <w:r w:rsidRPr="00261A31">
        <w:rPr>
          <w:rFonts w:ascii="Calibri" w:eastAsia="Times New Roman" w:hAnsi="Calibri" w:cs="Calibri"/>
          <w:color w:val="000000"/>
        </w:rPr>
        <w:t>https://www.afdc.energy.gov/fuels/fuel_comparison_chart.pdf</w:t>
      </w:r>
      <w:r>
        <w:t xml:space="preserve">. You know how much CO2 is released per gallon, so you can then get the CO2 released to do the irrigation. </w:t>
      </w:r>
    </w:p>
    <w:p w14:paraId="675BE6E0" w14:textId="0D3AA901" w:rsidR="00291D40" w:rsidRDefault="00291D40" w:rsidP="00261A31">
      <w:r>
        <w:t>For electricity…</w:t>
      </w:r>
    </w:p>
    <w:p w14:paraId="2245D43C" w14:textId="77777777" w:rsidR="00291D40" w:rsidRDefault="00291D40" w:rsidP="00B841A0">
      <w:pPr>
        <w:pStyle w:val="Heading1"/>
      </w:pPr>
    </w:p>
    <w:p w14:paraId="63FD5FE2" w14:textId="0FFEC9D7" w:rsidR="00261A31" w:rsidRDefault="00261A31" w:rsidP="00B841A0">
      <w:pPr>
        <w:pStyle w:val="Heading1"/>
      </w:pPr>
      <w:r>
        <w:t>Fuel</w:t>
      </w:r>
      <w:r w:rsidR="00291D40">
        <w:t xml:space="preserve"> used in field operations</w:t>
      </w:r>
    </w:p>
    <w:p w14:paraId="70F2B543" w14:textId="77777777" w:rsidR="00261A31" w:rsidRDefault="00261A31" w:rsidP="00261A31">
      <w:r>
        <w:t xml:space="preserve">The USDA (I actually don’t know who developed these fuel estimates) has a dataset they use for running erosion models. The dataset includes different types of field operations, with each operation assigned a fuel consumption value (in liters of diesel consumed per acre). These estimates were created in the 1980s. </w:t>
      </w:r>
    </w:p>
    <w:p w14:paraId="2A20B417" w14:textId="77777777" w:rsidR="00261A31" w:rsidRDefault="00261A31" w:rsidP="00261A31">
      <w:r>
        <w:t>For non-soil disturbing operations, the range in fuel consumption is quite low, and general categories are as follows: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25"/>
        <w:gridCol w:w="2610"/>
      </w:tblGrid>
      <w:tr w:rsidR="00261A31" w14:paraId="63A591A1" w14:textId="77777777" w:rsidTr="001306D6">
        <w:trPr>
          <w:jc w:val="center"/>
        </w:trPr>
        <w:tc>
          <w:tcPr>
            <w:tcW w:w="3325" w:type="dxa"/>
            <w:vAlign w:val="center"/>
          </w:tcPr>
          <w:p w14:paraId="43A9ADCC" w14:textId="77777777" w:rsidR="00261A31" w:rsidRDefault="00261A31" w:rsidP="001306D6">
            <w:pPr>
              <w:jc w:val="center"/>
            </w:pPr>
            <w:r>
              <w:t>Operation</w:t>
            </w:r>
          </w:p>
        </w:tc>
        <w:tc>
          <w:tcPr>
            <w:tcW w:w="2610" w:type="dxa"/>
            <w:vAlign w:val="center"/>
          </w:tcPr>
          <w:p w14:paraId="5F7D43F9" w14:textId="77777777" w:rsidR="00261A31" w:rsidRDefault="00261A31" w:rsidP="001306D6">
            <w:pPr>
              <w:jc w:val="center"/>
            </w:pPr>
            <w:r>
              <w:t>Erosion model fuel use (gallons of diesel per acre)</w:t>
            </w:r>
          </w:p>
        </w:tc>
      </w:tr>
      <w:tr w:rsidR="00261A31" w14:paraId="060C6E4B" w14:textId="77777777" w:rsidTr="001306D6">
        <w:trPr>
          <w:jc w:val="center"/>
        </w:trPr>
        <w:tc>
          <w:tcPr>
            <w:tcW w:w="3325" w:type="dxa"/>
            <w:vAlign w:val="center"/>
          </w:tcPr>
          <w:p w14:paraId="61D0B616" w14:textId="77777777" w:rsidR="00261A31" w:rsidRDefault="00261A31" w:rsidP="001306D6">
            <w:r>
              <w:t>Sprayer</w:t>
            </w:r>
          </w:p>
        </w:tc>
        <w:tc>
          <w:tcPr>
            <w:tcW w:w="2610" w:type="dxa"/>
            <w:vAlign w:val="center"/>
          </w:tcPr>
          <w:p w14:paraId="1EE659B6" w14:textId="77777777" w:rsidR="00261A31" w:rsidRDefault="00261A31" w:rsidP="001306D6">
            <w:pPr>
              <w:jc w:val="center"/>
            </w:pPr>
            <w:r>
              <w:t>0.133</w:t>
            </w:r>
          </w:p>
        </w:tc>
      </w:tr>
      <w:tr w:rsidR="00261A31" w14:paraId="6C320A56" w14:textId="77777777" w:rsidTr="001306D6">
        <w:trPr>
          <w:jc w:val="center"/>
        </w:trPr>
        <w:tc>
          <w:tcPr>
            <w:tcW w:w="3325" w:type="dxa"/>
            <w:vAlign w:val="center"/>
          </w:tcPr>
          <w:p w14:paraId="25EFD830" w14:textId="77777777" w:rsidR="00261A31" w:rsidRDefault="00261A31" w:rsidP="001306D6">
            <w:r>
              <w:t>Planting, double disk opener</w:t>
            </w:r>
          </w:p>
        </w:tc>
        <w:tc>
          <w:tcPr>
            <w:tcW w:w="2610" w:type="dxa"/>
            <w:vAlign w:val="center"/>
          </w:tcPr>
          <w:p w14:paraId="7D4571F7" w14:textId="77777777" w:rsidR="00261A31" w:rsidRDefault="00261A31" w:rsidP="001306D6">
            <w:pPr>
              <w:jc w:val="center"/>
            </w:pPr>
            <w:r>
              <w:t>0.655</w:t>
            </w:r>
          </w:p>
        </w:tc>
      </w:tr>
      <w:tr w:rsidR="00261A31" w14:paraId="056D0031" w14:textId="77777777" w:rsidTr="001306D6">
        <w:trPr>
          <w:jc w:val="center"/>
        </w:trPr>
        <w:tc>
          <w:tcPr>
            <w:tcW w:w="3325" w:type="dxa"/>
            <w:vAlign w:val="center"/>
          </w:tcPr>
          <w:p w14:paraId="56C37DF3" w14:textId="77777777" w:rsidR="00261A31" w:rsidRDefault="00261A31" w:rsidP="001306D6">
            <w:r>
              <w:t>Plant material handling (chop, flail, shred)</w:t>
            </w:r>
          </w:p>
        </w:tc>
        <w:tc>
          <w:tcPr>
            <w:tcW w:w="2610" w:type="dxa"/>
            <w:vAlign w:val="center"/>
          </w:tcPr>
          <w:p w14:paraId="24C3C518" w14:textId="77777777" w:rsidR="00261A31" w:rsidRDefault="00261A31" w:rsidP="001306D6">
            <w:pPr>
              <w:jc w:val="center"/>
            </w:pPr>
            <w:r>
              <w:t>0.747</w:t>
            </w:r>
          </w:p>
        </w:tc>
      </w:tr>
      <w:tr w:rsidR="00261A31" w14:paraId="2A88EC45" w14:textId="77777777" w:rsidTr="001306D6">
        <w:trPr>
          <w:jc w:val="center"/>
        </w:trPr>
        <w:tc>
          <w:tcPr>
            <w:tcW w:w="3325" w:type="dxa"/>
            <w:vAlign w:val="center"/>
          </w:tcPr>
          <w:p w14:paraId="41ACFC71" w14:textId="77777777" w:rsidR="00261A31" w:rsidRDefault="00261A31" w:rsidP="001306D6">
            <w:r>
              <w:t>Harvesting hay/silage</w:t>
            </w:r>
          </w:p>
        </w:tc>
        <w:tc>
          <w:tcPr>
            <w:tcW w:w="2610" w:type="dxa"/>
            <w:vAlign w:val="center"/>
          </w:tcPr>
          <w:p w14:paraId="245D4E13" w14:textId="77777777" w:rsidR="00261A31" w:rsidRDefault="00261A31" w:rsidP="001306D6">
            <w:pPr>
              <w:jc w:val="center"/>
            </w:pPr>
            <w:r>
              <w:t>1.61</w:t>
            </w:r>
          </w:p>
        </w:tc>
      </w:tr>
    </w:tbl>
    <w:p w14:paraId="61DCE3D6" w14:textId="77777777" w:rsidR="00261A31" w:rsidRDefault="00261A31" w:rsidP="00261A31"/>
    <w:p w14:paraId="721D8199" w14:textId="77777777" w:rsidR="00261A31" w:rsidRDefault="00261A31" w:rsidP="00261A31">
      <w:r>
        <w:t>For tillage operations, there is some variability between similar operations</w:t>
      </w:r>
    </w:p>
    <w:p w14:paraId="6733F84A" w14:textId="77777777" w:rsidR="00261A31" w:rsidRDefault="00261A31"/>
    <w:sectPr w:rsidR="00261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07B"/>
    <w:rsid w:val="00261A31"/>
    <w:rsid w:val="00291D40"/>
    <w:rsid w:val="00AA007B"/>
    <w:rsid w:val="00B841A0"/>
    <w:rsid w:val="00CE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D600A"/>
  <w15:chartTrackingRefBased/>
  <w15:docId w15:val="{09B4B4DB-8E3E-48FC-B7F8-67B0D2CFD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1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1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841A0"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8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Nichols</dc:creator>
  <cp:keywords/>
  <dc:description/>
  <cp:lastModifiedBy>Virginia Nichols</cp:lastModifiedBy>
  <cp:revision>3</cp:revision>
  <dcterms:created xsi:type="dcterms:W3CDTF">2023-01-27T17:08:00Z</dcterms:created>
  <dcterms:modified xsi:type="dcterms:W3CDTF">2023-01-27T17:59:00Z</dcterms:modified>
</cp:coreProperties>
</file>