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24AE7" w14:textId="76C82586" w:rsidR="00011F15" w:rsidRDefault="00011F15" w:rsidP="00011F15">
      <w:pPr>
        <w:rPr>
          <w:b/>
          <w:bCs/>
          <w:lang w:val="en-US"/>
        </w:rPr>
      </w:pPr>
      <w:r>
        <w:rPr>
          <w:b/>
          <w:bCs/>
          <w:lang w:val="en-US"/>
        </w:rPr>
        <w:t>Cover crops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143"/>
        <w:gridCol w:w="1546"/>
        <w:gridCol w:w="1138"/>
        <w:gridCol w:w="1073"/>
        <w:gridCol w:w="1546"/>
        <w:gridCol w:w="1212"/>
      </w:tblGrid>
      <w:tr w:rsidR="00A66186" w14:paraId="538E547D" w14:textId="562016F2" w:rsidTr="00A66186">
        <w:tc>
          <w:tcPr>
            <w:tcW w:w="1445" w:type="dxa"/>
          </w:tcPr>
          <w:p w14:paraId="0238B452" w14:textId="606CFE14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208" w:type="dxa"/>
          </w:tcPr>
          <w:p w14:paraId="546A6AB4" w14:textId="3D177423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2018</w:t>
            </w:r>
          </w:p>
        </w:tc>
        <w:tc>
          <w:tcPr>
            <w:tcW w:w="1546" w:type="dxa"/>
          </w:tcPr>
          <w:p w14:paraId="5A50D138" w14:textId="51354BE3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2018</w:t>
            </w:r>
          </w:p>
        </w:tc>
        <w:tc>
          <w:tcPr>
            <w:tcW w:w="918" w:type="dxa"/>
          </w:tcPr>
          <w:p w14:paraId="1034A516" w14:textId="1390CB30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2018</w:t>
            </w:r>
          </w:p>
        </w:tc>
        <w:tc>
          <w:tcPr>
            <w:tcW w:w="1095" w:type="dxa"/>
          </w:tcPr>
          <w:p w14:paraId="0CED1A92" w14:textId="5394D823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2019</w:t>
            </w:r>
          </w:p>
        </w:tc>
        <w:tc>
          <w:tcPr>
            <w:tcW w:w="1546" w:type="dxa"/>
          </w:tcPr>
          <w:p w14:paraId="118C6F16" w14:textId="2C5F3AB4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2019</w:t>
            </w:r>
          </w:p>
        </w:tc>
        <w:tc>
          <w:tcPr>
            <w:tcW w:w="1258" w:type="dxa"/>
          </w:tcPr>
          <w:p w14:paraId="281D1E9A" w14:textId="02A4F276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2019</w:t>
            </w:r>
          </w:p>
        </w:tc>
      </w:tr>
      <w:tr w:rsidR="00A66186" w14:paraId="560830C5" w14:textId="002BC7E0" w:rsidTr="00A66186">
        <w:tc>
          <w:tcPr>
            <w:tcW w:w="1445" w:type="dxa"/>
          </w:tcPr>
          <w:p w14:paraId="1C53F97B" w14:textId="505C2360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 crop treatment</w:t>
            </w:r>
          </w:p>
        </w:tc>
        <w:tc>
          <w:tcPr>
            <w:tcW w:w="1208" w:type="dxa"/>
          </w:tcPr>
          <w:p w14:paraId="5C9698BB" w14:textId="6DB6F314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Planting date</w:t>
            </w:r>
          </w:p>
        </w:tc>
        <w:tc>
          <w:tcPr>
            <w:tcW w:w="1546" w:type="dxa"/>
          </w:tcPr>
          <w:p w14:paraId="1E63FD5B" w14:textId="7CF20292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GDDs accumulated at xxx sampling</w:t>
            </w:r>
          </w:p>
        </w:tc>
        <w:tc>
          <w:tcPr>
            <w:tcW w:w="918" w:type="dxa"/>
          </w:tcPr>
          <w:p w14:paraId="05223869" w14:textId="6614755D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CC biomass at sampling</w:t>
            </w:r>
            <w:r w:rsidR="00080919">
              <w:rPr>
                <w:b/>
                <w:bCs/>
                <w:lang w:val="en-US"/>
              </w:rPr>
              <w:t xml:space="preserve"> (Mg ha-1)</w:t>
            </w:r>
          </w:p>
        </w:tc>
        <w:tc>
          <w:tcPr>
            <w:tcW w:w="1095" w:type="dxa"/>
          </w:tcPr>
          <w:p w14:paraId="30968C8A" w14:textId="4EAE05D2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Planting date</w:t>
            </w:r>
          </w:p>
        </w:tc>
        <w:tc>
          <w:tcPr>
            <w:tcW w:w="1546" w:type="dxa"/>
          </w:tcPr>
          <w:p w14:paraId="186E2EDA" w14:textId="7309D5C7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GDDs accumulated at xxx sampling</w:t>
            </w:r>
          </w:p>
        </w:tc>
        <w:tc>
          <w:tcPr>
            <w:tcW w:w="1258" w:type="dxa"/>
          </w:tcPr>
          <w:p w14:paraId="2A9F8C41" w14:textId="38452D13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CC biomass at sampling</w:t>
            </w:r>
          </w:p>
        </w:tc>
      </w:tr>
      <w:tr w:rsidR="00A66186" w14:paraId="18AAA1A2" w14:textId="45D47614" w:rsidTr="00A66186">
        <w:tc>
          <w:tcPr>
            <w:tcW w:w="1445" w:type="dxa"/>
          </w:tcPr>
          <w:p w14:paraId="164C33C7" w14:textId="53550F2F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cover crop</w:t>
            </w:r>
          </w:p>
        </w:tc>
        <w:tc>
          <w:tcPr>
            <w:tcW w:w="1208" w:type="dxa"/>
          </w:tcPr>
          <w:p w14:paraId="046B1025" w14:textId="7DFC0486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</w:t>
            </w:r>
          </w:p>
        </w:tc>
        <w:tc>
          <w:tcPr>
            <w:tcW w:w="1546" w:type="dxa"/>
          </w:tcPr>
          <w:p w14:paraId="52086B2B" w14:textId="7CDA362E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</w:t>
            </w:r>
          </w:p>
        </w:tc>
        <w:tc>
          <w:tcPr>
            <w:tcW w:w="918" w:type="dxa"/>
          </w:tcPr>
          <w:p w14:paraId="424DF7BC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095" w:type="dxa"/>
          </w:tcPr>
          <w:p w14:paraId="30619479" w14:textId="0CDAD5EF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</w:t>
            </w:r>
          </w:p>
        </w:tc>
        <w:tc>
          <w:tcPr>
            <w:tcW w:w="1546" w:type="dxa"/>
          </w:tcPr>
          <w:p w14:paraId="1A570D6C" w14:textId="6C2B5EBF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</w:t>
            </w:r>
          </w:p>
        </w:tc>
        <w:tc>
          <w:tcPr>
            <w:tcW w:w="1258" w:type="dxa"/>
          </w:tcPr>
          <w:p w14:paraId="02C2A4AD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</w:tr>
      <w:tr w:rsidR="00A66186" w14:paraId="55A61E82" w14:textId="0034384C" w:rsidTr="00A66186">
        <w:tc>
          <w:tcPr>
            <w:tcW w:w="1445" w:type="dxa"/>
          </w:tcPr>
          <w:p w14:paraId="65077C92" w14:textId="27272CC8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Early planted mix</w:t>
            </w:r>
          </w:p>
        </w:tc>
        <w:tc>
          <w:tcPr>
            <w:tcW w:w="1208" w:type="dxa"/>
          </w:tcPr>
          <w:p w14:paraId="6B42DA22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4339BE67" w14:textId="02471C5A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3079</w:t>
            </w:r>
          </w:p>
        </w:tc>
        <w:tc>
          <w:tcPr>
            <w:tcW w:w="918" w:type="dxa"/>
          </w:tcPr>
          <w:p w14:paraId="7464306E" w14:textId="742AC61C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235</w:t>
            </w:r>
          </w:p>
        </w:tc>
        <w:tc>
          <w:tcPr>
            <w:tcW w:w="1095" w:type="dxa"/>
          </w:tcPr>
          <w:p w14:paraId="0241FEC4" w14:textId="4425ACD5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7EB7362B" w14:textId="2AA41768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2859</w:t>
            </w:r>
          </w:p>
        </w:tc>
        <w:tc>
          <w:tcPr>
            <w:tcW w:w="1258" w:type="dxa"/>
          </w:tcPr>
          <w:p w14:paraId="6E607EF8" w14:textId="5ED03001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688</w:t>
            </w:r>
          </w:p>
        </w:tc>
      </w:tr>
      <w:tr w:rsidR="00A66186" w14:paraId="1F96537D" w14:textId="06F3EC40" w:rsidTr="00A66186">
        <w:tc>
          <w:tcPr>
            <w:tcW w:w="1445" w:type="dxa"/>
          </w:tcPr>
          <w:p w14:paraId="60ED4A0D" w14:textId="42E87C47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Mid-season planted mix</w:t>
            </w:r>
          </w:p>
        </w:tc>
        <w:tc>
          <w:tcPr>
            <w:tcW w:w="1208" w:type="dxa"/>
          </w:tcPr>
          <w:p w14:paraId="0A3EB2FC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503A4665" w14:textId="16012F55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1758</w:t>
            </w:r>
          </w:p>
        </w:tc>
        <w:tc>
          <w:tcPr>
            <w:tcW w:w="918" w:type="dxa"/>
          </w:tcPr>
          <w:p w14:paraId="7FDD727B" w14:textId="71C17CF7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26.2</w:t>
            </w:r>
          </w:p>
        </w:tc>
        <w:tc>
          <w:tcPr>
            <w:tcW w:w="1095" w:type="dxa"/>
          </w:tcPr>
          <w:p w14:paraId="3A54C729" w14:textId="42A2EFFC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2265345B" w14:textId="7256A3B6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1311</w:t>
            </w:r>
          </w:p>
        </w:tc>
        <w:tc>
          <w:tcPr>
            <w:tcW w:w="1258" w:type="dxa"/>
          </w:tcPr>
          <w:p w14:paraId="56BAF5CA" w14:textId="6281075C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203</w:t>
            </w:r>
          </w:p>
        </w:tc>
      </w:tr>
      <w:tr w:rsidR="00A66186" w14:paraId="685F5D6B" w14:textId="5D743C78" w:rsidTr="00A66186">
        <w:tc>
          <w:tcPr>
            <w:tcW w:w="1445" w:type="dxa"/>
          </w:tcPr>
          <w:p w14:paraId="650DA060" w14:textId="6F45BB34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Mid-season planted radish</w:t>
            </w:r>
          </w:p>
        </w:tc>
        <w:tc>
          <w:tcPr>
            <w:tcW w:w="1208" w:type="dxa"/>
          </w:tcPr>
          <w:p w14:paraId="56CE6508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57624940" w14:textId="4E42BA4A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1758</w:t>
            </w:r>
          </w:p>
        </w:tc>
        <w:tc>
          <w:tcPr>
            <w:tcW w:w="918" w:type="dxa"/>
          </w:tcPr>
          <w:p w14:paraId="0F3B76B2" w14:textId="083E0B4A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1950</w:t>
            </w:r>
          </w:p>
        </w:tc>
        <w:tc>
          <w:tcPr>
            <w:tcW w:w="1095" w:type="dxa"/>
          </w:tcPr>
          <w:p w14:paraId="1C9B015D" w14:textId="6D7DD403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4706BBCC" w14:textId="214C181C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1311</w:t>
            </w:r>
          </w:p>
        </w:tc>
        <w:tc>
          <w:tcPr>
            <w:tcW w:w="1258" w:type="dxa"/>
          </w:tcPr>
          <w:p w14:paraId="4F40AB9F" w14:textId="0C632DB9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793</w:t>
            </w:r>
          </w:p>
        </w:tc>
      </w:tr>
      <w:tr w:rsidR="00A66186" w14:paraId="2E611744" w14:textId="7F04DF67" w:rsidTr="00A66186">
        <w:tc>
          <w:tcPr>
            <w:tcW w:w="1445" w:type="dxa"/>
          </w:tcPr>
          <w:p w14:paraId="2D8FC9AF" w14:textId="7644CCD6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After-harvest planted radish</w:t>
            </w:r>
          </w:p>
        </w:tc>
        <w:tc>
          <w:tcPr>
            <w:tcW w:w="1208" w:type="dxa"/>
          </w:tcPr>
          <w:p w14:paraId="00390310" w14:textId="77777777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6E57B09F" w14:textId="673905E3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1033</w:t>
            </w:r>
          </w:p>
        </w:tc>
        <w:tc>
          <w:tcPr>
            <w:tcW w:w="918" w:type="dxa"/>
          </w:tcPr>
          <w:p w14:paraId="385C2682" w14:textId="03348740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443</w:t>
            </w:r>
          </w:p>
        </w:tc>
        <w:tc>
          <w:tcPr>
            <w:tcW w:w="1095" w:type="dxa"/>
          </w:tcPr>
          <w:p w14:paraId="0DBCECA0" w14:textId="77454B06" w:rsidR="00A66186" w:rsidRDefault="00A66186" w:rsidP="00011F15">
            <w:pPr>
              <w:rPr>
                <w:b/>
                <w:bCs/>
                <w:lang w:val="en-US"/>
              </w:rPr>
            </w:pPr>
          </w:p>
        </w:tc>
        <w:tc>
          <w:tcPr>
            <w:tcW w:w="1546" w:type="dxa"/>
          </w:tcPr>
          <w:p w14:paraId="2637310A" w14:textId="35082679" w:rsidR="00A66186" w:rsidRDefault="00A66186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612</w:t>
            </w:r>
          </w:p>
        </w:tc>
        <w:tc>
          <w:tcPr>
            <w:tcW w:w="1258" w:type="dxa"/>
          </w:tcPr>
          <w:p w14:paraId="78FB8127" w14:textId="44AB4567" w:rsidR="00A66186" w:rsidRDefault="00080919" w:rsidP="00011F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223</w:t>
            </w:r>
          </w:p>
        </w:tc>
      </w:tr>
    </w:tbl>
    <w:p w14:paraId="7F42509F" w14:textId="77777777" w:rsidR="00011F15" w:rsidRPr="009519AC" w:rsidRDefault="00011F15" w:rsidP="00011F15">
      <w:pPr>
        <w:rPr>
          <w:b/>
          <w:bCs/>
          <w:lang w:val="en-US"/>
        </w:rPr>
      </w:pPr>
    </w:p>
    <w:p w14:paraId="0BF043B6" w14:textId="77777777" w:rsidR="00011F15" w:rsidRDefault="00011F15">
      <w:pPr>
        <w:rPr>
          <w:b/>
          <w:bCs/>
          <w:lang w:val="en-US"/>
        </w:rPr>
      </w:pPr>
    </w:p>
    <w:p w14:paraId="7D9AE87B" w14:textId="6A8F0644" w:rsidR="00B067E5" w:rsidRPr="009519AC" w:rsidRDefault="00B65F7B">
      <w:pPr>
        <w:rPr>
          <w:b/>
          <w:bCs/>
          <w:lang w:val="en-US"/>
        </w:rPr>
      </w:pPr>
      <w:r w:rsidRPr="009519AC">
        <w:rPr>
          <w:b/>
          <w:bCs/>
          <w:lang w:val="en-US"/>
        </w:rPr>
        <w:t>Grain yields</w:t>
      </w:r>
    </w:p>
    <w:p w14:paraId="51D6E910" w14:textId="2E835EFA" w:rsidR="00B65F7B" w:rsidRDefault="00BC4980">
      <w:pPr>
        <w:rPr>
          <w:lang w:val="en-US"/>
        </w:rPr>
      </w:pPr>
      <w:r>
        <w:rPr>
          <w:lang w:val="en-US"/>
        </w:rPr>
        <w:t>C</w:t>
      </w:r>
      <w:r w:rsidR="00B65F7B">
        <w:rPr>
          <w:lang w:val="en-US"/>
        </w:rPr>
        <w:t xml:space="preserve">rop yields ranged from </w:t>
      </w:r>
      <w:r>
        <w:rPr>
          <w:lang w:val="en-US"/>
        </w:rPr>
        <w:t>1.7 to 5.6, 2.4 to 5.4, and 1.7 to 5.8 Mg ha-1 in spring barley, oat, and faba bean, respectively. Grain yields varied significantly by crop (p &lt; 0.01), but without interacting with any other factors (p-values ranging from 0.10 to 0.95). The impact of tillage depended on the straw management (p &lt; 0.01)</w:t>
      </w:r>
      <w:r w:rsidR="000E0E03">
        <w:rPr>
          <w:lang w:val="en-US"/>
        </w:rPr>
        <w:t>. T</w:t>
      </w:r>
      <w:r>
        <w:rPr>
          <w:lang w:val="en-US"/>
        </w:rPr>
        <w:t>he no-till</w:t>
      </w:r>
      <w:r w:rsidR="00201109">
        <w:rPr>
          <w:lang w:val="en-US"/>
        </w:rPr>
        <w:t xml:space="preserve"> treatment yield</w:t>
      </w:r>
      <w:r w:rsidR="000E0E03">
        <w:rPr>
          <w:lang w:val="en-US"/>
        </w:rPr>
        <w:t>ed</w:t>
      </w:r>
      <w:r w:rsidR="00201109">
        <w:rPr>
          <w:lang w:val="en-US"/>
        </w:rPr>
        <w:t xml:space="preserve"> an average of </w:t>
      </w:r>
      <w:r w:rsidR="000E0E03">
        <w:rPr>
          <w:lang w:val="en-US"/>
        </w:rPr>
        <w:t>0.</w:t>
      </w:r>
      <w:r w:rsidR="002C150C">
        <w:rPr>
          <w:lang w:val="en-US"/>
        </w:rPr>
        <w:t>47 (SE:0.10)</w:t>
      </w:r>
      <w:r w:rsidR="000E0E03">
        <w:rPr>
          <w:lang w:val="en-US"/>
        </w:rPr>
        <w:t xml:space="preserve"> Mg ha-1</w:t>
      </w:r>
      <w:r w:rsidR="00201109">
        <w:rPr>
          <w:lang w:val="en-US"/>
        </w:rPr>
        <w:t xml:space="preserve"> less than</w:t>
      </w:r>
      <w:r w:rsidR="000E0E03">
        <w:rPr>
          <w:lang w:val="en-US"/>
        </w:rPr>
        <w:t xml:space="preserve"> the tillage treatments when straw was removed, but all tillage treatments yielded the same when straw was retained.</w:t>
      </w:r>
      <w:r>
        <w:rPr>
          <w:lang w:val="en-US"/>
        </w:rPr>
        <w:t xml:space="preserve"> The cover crop treatment </w:t>
      </w:r>
      <w:r w:rsidR="000E0E03">
        <w:rPr>
          <w:lang w:val="en-US"/>
        </w:rPr>
        <w:t xml:space="preserve">had no significant interactions with other factors (p-values ranging from x to x) but </w:t>
      </w:r>
      <w:r>
        <w:rPr>
          <w:lang w:val="en-US"/>
        </w:rPr>
        <w:t>had a significant effect on crop yields (p &lt; 0.01)</w:t>
      </w:r>
      <w:r w:rsidR="000E0E03">
        <w:rPr>
          <w:lang w:val="en-US"/>
        </w:rPr>
        <w:t xml:space="preserve">. </w:t>
      </w:r>
      <w:r w:rsidR="009519AC">
        <w:rPr>
          <w:lang w:val="en-US"/>
        </w:rPr>
        <w:t>The early-planted mix had the lowest absolute yields (3.82 Mg ha-1, SE:</w:t>
      </w:r>
      <w:r w:rsidR="009519AC" w:rsidRPr="009519AC">
        <w:rPr>
          <w:lang w:val="en-US"/>
        </w:rPr>
        <w:t>0.16</w:t>
      </w:r>
      <w:r w:rsidR="009519AC">
        <w:rPr>
          <w:lang w:val="en-US"/>
        </w:rPr>
        <w:t>) while the mid-season planted radish had the highest (</w:t>
      </w:r>
      <w:r w:rsidR="009519AC" w:rsidRPr="009519AC">
        <w:rPr>
          <w:lang w:val="en-US"/>
        </w:rPr>
        <w:t>4.20</w:t>
      </w:r>
      <w:r w:rsidR="009519AC">
        <w:rPr>
          <w:lang w:val="en-US"/>
        </w:rPr>
        <w:t xml:space="preserve"> Mg ha-1</w:t>
      </w:r>
      <w:r w:rsidR="009519AC" w:rsidRPr="009519AC">
        <w:rPr>
          <w:lang w:val="en-US"/>
        </w:rPr>
        <w:t xml:space="preserve">, </w:t>
      </w:r>
      <w:r w:rsidR="009519AC">
        <w:rPr>
          <w:lang w:val="en-US"/>
        </w:rPr>
        <w:t>SE:</w:t>
      </w:r>
      <w:r w:rsidR="009519AC" w:rsidRPr="009519AC">
        <w:rPr>
          <w:lang w:val="en-US"/>
        </w:rPr>
        <w:t>0.16</w:t>
      </w:r>
      <w:r w:rsidR="009519AC">
        <w:rPr>
          <w:lang w:val="en-US"/>
        </w:rPr>
        <w:t xml:space="preserve">). </w:t>
      </w:r>
      <w:r w:rsidR="000E0E03">
        <w:rPr>
          <w:lang w:val="en-US"/>
        </w:rPr>
        <w:t>Both mix</w:t>
      </w:r>
      <w:r w:rsidR="002C150C">
        <w:rPr>
          <w:lang w:val="en-US"/>
        </w:rPr>
        <w:t xml:space="preserve">es yielded significantly less than the mid-season planted radish by an average of 0.36 </w:t>
      </w:r>
      <w:r w:rsidR="009519AC">
        <w:rPr>
          <w:lang w:val="en-US"/>
        </w:rPr>
        <w:t xml:space="preserve">Mg ha-1 </w:t>
      </w:r>
      <w:r w:rsidR="002C150C">
        <w:rPr>
          <w:lang w:val="en-US"/>
        </w:rPr>
        <w:t>(SE:0.09)</w:t>
      </w:r>
      <w:r w:rsidR="009519AC">
        <w:rPr>
          <w:lang w:val="en-US"/>
        </w:rPr>
        <w:t xml:space="preserve">, but no cover crop treatment was significantly different from the control. </w:t>
      </w:r>
      <w:r w:rsidR="002C150C">
        <w:rPr>
          <w:lang w:val="en-US"/>
        </w:rPr>
        <w:t xml:space="preserve"> </w:t>
      </w:r>
    </w:p>
    <w:p w14:paraId="38C1A75E" w14:textId="77777777" w:rsidR="00BC4980" w:rsidRPr="00B65F7B" w:rsidRDefault="00BC4980">
      <w:pPr>
        <w:rPr>
          <w:lang w:val="en-US"/>
        </w:rPr>
      </w:pPr>
    </w:p>
    <w:sectPr w:rsidR="00BC4980" w:rsidRPr="00B6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7B"/>
    <w:rsid w:val="00011F15"/>
    <w:rsid w:val="000572BC"/>
    <w:rsid w:val="00080919"/>
    <w:rsid w:val="000E0E03"/>
    <w:rsid w:val="00201109"/>
    <w:rsid w:val="002B235F"/>
    <w:rsid w:val="002C150C"/>
    <w:rsid w:val="00505CD2"/>
    <w:rsid w:val="009519AC"/>
    <w:rsid w:val="00A66186"/>
    <w:rsid w:val="00B067E5"/>
    <w:rsid w:val="00B65F7B"/>
    <w:rsid w:val="00BC4980"/>
    <w:rsid w:val="00C46913"/>
    <w:rsid w:val="00E0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C8EF"/>
  <w15:chartTrackingRefBased/>
  <w15:docId w15:val="{9B5F0261-327E-4C5D-B1AB-2B22E14F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7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9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9AC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1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207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2</cp:revision>
  <dcterms:created xsi:type="dcterms:W3CDTF">2024-11-05T17:37:00Z</dcterms:created>
  <dcterms:modified xsi:type="dcterms:W3CDTF">2024-11-06T13:31:00Z</dcterms:modified>
</cp:coreProperties>
</file>