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44" w:rsidRPr="00DE1644" w:rsidRDefault="00DE1644" w:rsidP="00DE1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b/>
          <w:bCs/>
        </w:rPr>
        <w:t>Summary of 2018 sampling plans at Marsden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b/>
          <w:bCs/>
        </w:rPr>
        <w:t>Corn phase of CS (2-yr) and CSOA (4-yr) systems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b/>
          <w:bCs/>
        </w:rPr>
        <w:t>8 total plots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u w:val="single"/>
        </w:rPr>
        <w:t>Full soil nutrient analysis</w:t>
      </w:r>
      <w:r w:rsidRPr="00DE1644">
        <w:rPr>
          <w:rFonts w:ascii="Calibri" w:eastAsia="Times New Roman" w:hAnsi="Calibri" w:cs="Calibri"/>
        </w:rPr>
        <w:t xml:space="preserve"> – </w:t>
      </w:r>
      <w:r w:rsidR="004B46D0">
        <w:rPr>
          <w:rFonts w:ascii="Calibri" w:eastAsia="Times New Roman" w:hAnsi="Calibri" w:cs="Calibri"/>
        </w:rPr>
        <w:t>at</w:t>
      </w:r>
      <w:r w:rsidRPr="00DE1644">
        <w:rPr>
          <w:rFonts w:ascii="Calibri" w:eastAsia="Times New Roman" w:hAnsi="Calibri" w:cs="Calibri"/>
        </w:rPr>
        <w:t xml:space="preserve"> corn planting, 0-90cm depth in 30cm increments</w:t>
      </w:r>
      <w:r w:rsidR="0024013E" w:rsidRPr="0024013E">
        <w:rPr>
          <w:rFonts w:ascii="Calibri" w:eastAsia="Times New Roman" w:hAnsi="Calibri" w:cs="Calibri"/>
          <w:b/>
        </w:rPr>
        <w:t xml:space="preserve"> </w:t>
      </w:r>
      <w:r w:rsidR="0024013E" w:rsidRPr="0024013E">
        <w:rPr>
          <w:rFonts w:ascii="Calibri" w:eastAsia="Times New Roman" w:hAnsi="Calibri" w:cs="Calibri"/>
          <w:b/>
          <w:highlight w:val="yellow"/>
        </w:rPr>
        <w:t>DONE May 17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u w:val="single"/>
        </w:rPr>
        <w:t>Root exclusion cores</w:t>
      </w:r>
      <w:r w:rsidRPr="00DE1644">
        <w:rPr>
          <w:rFonts w:ascii="Calibri" w:eastAsia="Times New Roman" w:hAnsi="Calibri" w:cs="Calibri"/>
        </w:rPr>
        <w:t xml:space="preserve"> - installed after corn planting </w:t>
      </w:r>
      <w:r w:rsidR="000821D9" w:rsidRPr="000821D9">
        <w:rPr>
          <w:rFonts w:ascii="Calibri" w:eastAsia="Times New Roman" w:hAnsi="Calibri" w:cs="Calibri"/>
          <w:b/>
          <w:highlight w:val="yellow"/>
        </w:rPr>
        <w:t>DONE May 26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u w:val="single"/>
        </w:rPr>
        <w:t>Root depth sampling</w:t>
      </w:r>
      <w:r w:rsidRPr="00DE1644">
        <w:rPr>
          <w:rFonts w:ascii="Calibri" w:eastAsia="Times New Roman" w:hAnsi="Calibri" w:cs="Calibri"/>
        </w:rPr>
        <w:t xml:space="preserve"> – </w:t>
      </w:r>
      <w:r w:rsidRPr="0024013E">
        <w:rPr>
          <w:rFonts w:ascii="Calibri" w:eastAsia="Times New Roman" w:hAnsi="Calibri" w:cs="Calibri"/>
          <w:highlight w:val="yellow"/>
        </w:rPr>
        <w:t>V2</w:t>
      </w:r>
      <w:r w:rsidR="000821D9">
        <w:rPr>
          <w:rFonts w:ascii="Calibri" w:eastAsia="Times New Roman" w:hAnsi="Calibri" w:cs="Calibri"/>
        </w:rPr>
        <w:t xml:space="preserve"> (missed it)</w:t>
      </w:r>
      <w:r w:rsidRPr="00DE1644">
        <w:rPr>
          <w:rFonts w:ascii="Calibri" w:eastAsia="Times New Roman" w:hAnsi="Calibri" w:cs="Calibri"/>
        </w:rPr>
        <w:t xml:space="preserve">, </w:t>
      </w:r>
      <w:r w:rsidRPr="000821D9">
        <w:rPr>
          <w:rFonts w:ascii="Calibri" w:eastAsia="Times New Roman" w:hAnsi="Calibri" w:cs="Calibri"/>
          <w:highlight w:val="yellow"/>
        </w:rPr>
        <w:t>V4</w:t>
      </w:r>
      <w:r w:rsidR="000821D9">
        <w:rPr>
          <w:rFonts w:ascii="Calibri" w:eastAsia="Times New Roman" w:hAnsi="Calibri" w:cs="Calibri"/>
        </w:rPr>
        <w:t xml:space="preserve"> (May 28)</w:t>
      </w:r>
      <w:r w:rsidRPr="00DE1644">
        <w:rPr>
          <w:rFonts w:ascii="Calibri" w:eastAsia="Times New Roman" w:hAnsi="Calibri" w:cs="Calibri"/>
        </w:rPr>
        <w:t>, V8, V12</w:t>
      </w:r>
      <w:r w:rsidR="000821D9">
        <w:rPr>
          <w:rFonts w:ascii="Calibri" w:eastAsia="Times New Roman" w:hAnsi="Calibri" w:cs="Calibri"/>
        </w:rPr>
        <w:t xml:space="preserve"> 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u w:val="single"/>
        </w:rPr>
        <w:t>Aboveground biomass sampling</w:t>
      </w:r>
      <w:r w:rsidRPr="00DE1644">
        <w:rPr>
          <w:rFonts w:ascii="Calibri" w:eastAsia="Times New Roman" w:hAnsi="Calibri" w:cs="Calibri"/>
        </w:rPr>
        <w:t xml:space="preserve"> – V4 (plus plant counts), V12, R3, R6 (all organs separated)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u w:val="single"/>
        </w:rPr>
        <w:t>Total C and N</w:t>
      </w:r>
      <w:r w:rsidRPr="00DE1644">
        <w:rPr>
          <w:rFonts w:ascii="Calibri" w:eastAsia="Times New Roman" w:hAnsi="Calibri" w:cs="Calibri"/>
        </w:rPr>
        <w:t xml:space="preserve"> – R6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u w:val="single"/>
        </w:rPr>
        <w:t>0-150cm root and soil sampling</w:t>
      </w:r>
      <w:r w:rsidRPr="00DE1644">
        <w:rPr>
          <w:rFonts w:ascii="Calibri" w:eastAsia="Times New Roman" w:hAnsi="Calibri" w:cs="Calibri"/>
        </w:rPr>
        <w:t xml:space="preserve"> - maybe around R6 to coincide w/aboveground biomass sampling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proofErr w:type="spellStart"/>
      <w:r w:rsidRPr="00DE1644">
        <w:rPr>
          <w:rFonts w:ascii="Calibri" w:eastAsia="Times New Roman" w:hAnsi="Calibri" w:cs="Calibri"/>
          <w:u w:val="single"/>
        </w:rPr>
        <w:t>Kernal</w:t>
      </w:r>
      <w:proofErr w:type="spellEnd"/>
      <w:r w:rsidRPr="00DE1644">
        <w:rPr>
          <w:rFonts w:ascii="Calibri" w:eastAsia="Times New Roman" w:hAnsi="Calibri" w:cs="Calibri"/>
          <w:u w:val="single"/>
        </w:rPr>
        <w:t xml:space="preserve"> number</w:t>
      </w:r>
      <w:r w:rsidR="004B46D0">
        <w:rPr>
          <w:rFonts w:ascii="Calibri" w:eastAsia="Times New Roman" w:hAnsi="Calibri" w:cs="Calibri"/>
          <w:u w:val="single"/>
        </w:rPr>
        <w:t xml:space="preserve"> + weight</w:t>
      </w:r>
      <w:r w:rsidRPr="00DE1644">
        <w:rPr>
          <w:rFonts w:ascii="Calibri" w:eastAsia="Times New Roman" w:hAnsi="Calibri" w:cs="Calibri"/>
        </w:rPr>
        <w:t xml:space="preserve"> - after harvest</w:t>
      </w:r>
    </w:p>
    <w:p w:rsidR="00DE1644" w:rsidRP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u w:val="single"/>
        </w:rPr>
        <w:t>Soil moisture sensors</w:t>
      </w:r>
      <w:r w:rsidRPr="00DE1644">
        <w:rPr>
          <w:rFonts w:ascii="Calibri" w:eastAsia="Times New Roman" w:hAnsi="Calibri" w:cs="Calibri"/>
        </w:rPr>
        <w:t xml:space="preserve"> – 15 and 45cm in each plot, installed after corn planting, removed when needed</w:t>
      </w:r>
      <w:r w:rsidR="0024013E" w:rsidRPr="0024013E">
        <w:rPr>
          <w:rFonts w:ascii="Calibri" w:eastAsia="Times New Roman" w:hAnsi="Calibri" w:cs="Calibri"/>
          <w:b/>
        </w:rPr>
        <w:t xml:space="preserve"> </w:t>
      </w:r>
      <w:r w:rsidR="0024013E" w:rsidRPr="0024013E">
        <w:rPr>
          <w:rFonts w:ascii="Calibri" w:eastAsia="Times New Roman" w:hAnsi="Calibri" w:cs="Calibri"/>
          <w:b/>
          <w:highlight w:val="yellow"/>
        </w:rPr>
        <w:t>DONE, installed May 18</w:t>
      </w:r>
    </w:p>
    <w:p w:rsidR="00DE1644" w:rsidRDefault="00DE1644" w:rsidP="00DE1644">
      <w:pPr>
        <w:spacing w:line="256" w:lineRule="auto"/>
        <w:rPr>
          <w:rFonts w:ascii="Calibri" w:eastAsia="Times New Roman" w:hAnsi="Calibri" w:cs="Calibri"/>
        </w:rPr>
      </w:pPr>
      <w:r w:rsidRPr="00DE1644">
        <w:rPr>
          <w:rFonts w:ascii="Calibri" w:eastAsia="Times New Roman" w:hAnsi="Calibri" w:cs="Calibri"/>
          <w:u w:val="single"/>
        </w:rPr>
        <w:t>Water tables</w:t>
      </w:r>
      <w:r w:rsidRPr="00DE1644">
        <w:rPr>
          <w:rFonts w:ascii="Calibri" w:eastAsia="Times New Roman" w:hAnsi="Calibri" w:cs="Calibri"/>
        </w:rPr>
        <w:t xml:space="preserve"> – maybe, maybe not, we might have a new installation method that makes them very </w:t>
      </w:r>
      <w:proofErr w:type="spellStart"/>
      <w:r w:rsidRPr="00DE1644">
        <w:rPr>
          <w:rFonts w:ascii="Calibri" w:eastAsia="Times New Roman" w:hAnsi="Calibri" w:cs="Calibri"/>
        </w:rPr>
        <w:t>very</w:t>
      </w:r>
      <w:proofErr w:type="spellEnd"/>
      <w:r w:rsidRPr="00DE1644">
        <w:rPr>
          <w:rFonts w:ascii="Calibri" w:eastAsia="Times New Roman" w:hAnsi="Calibri" w:cs="Calibri"/>
        </w:rPr>
        <w:t xml:space="preserve"> deep and very </w:t>
      </w:r>
      <w:proofErr w:type="spellStart"/>
      <w:r w:rsidRPr="00DE1644">
        <w:rPr>
          <w:rFonts w:ascii="Calibri" w:eastAsia="Times New Roman" w:hAnsi="Calibri" w:cs="Calibri"/>
        </w:rPr>
        <w:t>very</w:t>
      </w:r>
      <w:proofErr w:type="spellEnd"/>
      <w:r w:rsidRPr="00DE1644">
        <w:rPr>
          <w:rFonts w:ascii="Calibri" w:eastAsia="Times New Roman" w:hAnsi="Calibri" w:cs="Calibri"/>
        </w:rPr>
        <w:t xml:space="preserve"> permanent, might not be appropriate for your site. APSIM can model water tables if we need. </w:t>
      </w:r>
    </w:p>
    <w:p w:rsidR="003D1560" w:rsidRDefault="003D1560" w:rsidP="00DE1644">
      <w:pPr>
        <w:spacing w:line="256" w:lineRule="auto"/>
        <w:rPr>
          <w:rFonts w:ascii="Calibri" w:eastAsia="Times New Roman" w:hAnsi="Calibri" w:cs="Calibri"/>
        </w:rPr>
      </w:pPr>
    </w:p>
    <w:p w:rsidR="003D1560" w:rsidRDefault="003D1560" w:rsidP="00DE1644">
      <w:pPr>
        <w:spacing w:line="256" w:lineRule="auto"/>
        <w:rPr>
          <w:rFonts w:ascii="Calibri" w:eastAsia="Times New Roman" w:hAnsi="Calibri" w:cs="Calibri"/>
          <w:b/>
        </w:rPr>
      </w:pPr>
      <w:r w:rsidRPr="003D1560">
        <w:rPr>
          <w:rFonts w:ascii="Calibri" w:eastAsia="Times New Roman" w:hAnsi="Calibri" w:cs="Calibri"/>
          <w:b/>
        </w:rPr>
        <w:t>Update, April 19 2018</w:t>
      </w:r>
    </w:p>
    <w:p w:rsidR="003D1560" w:rsidRDefault="003D1560" w:rsidP="00DE1644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Use </w:t>
      </w:r>
      <w:proofErr w:type="spellStart"/>
      <w:r>
        <w:rPr>
          <w:rFonts w:ascii="Calibri" w:eastAsia="Times New Roman" w:hAnsi="Calibri" w:cs="Calibri"/>
        </w:rPr>
        <w:t>AgSource</w:t>
      </w:r>
      <w:proofErr w:type="spellEnd"/>
      <w:r>
        <w:rPr>
          <w:rFonts w:ascii="Calibri" w:eastAsia="Times New Roman" w:hAnsi="Calibri" w:cs="Calibri"/>
        </w:rPr>
        <w:t xml:space="preserve"> in Ellsworth IA for nutrient analysis. We will do a basic fertility package, plus the CEC, zinc, sulfur, copper, iron, manganese, boron, soluble salts. Castellano will do No3-N, Nh4-N, and </w:t>
      </w:r>
      <w:proofErr w:type="spellStart"/>
      <w:r>
        <w:rPr>
          <w:rFonts w:ascii="Calibri" w:eastAsia="Times New Roman" w:hAnsi="Calibri" w:cs="Calibri"/>
        </w:rPr>
        <w:t>pH.</w:t>
      </w:r>
      <w:proofErr w:type="spellEnd"/>
      <w:r>
        <w:rPr>
          <w:rFonts w:ascii="Calibri" w:eastAsia="Times New Roman" w:hAnsi="Calibri" w:cs="Calibri"/>
        </w:rPr>
        <w:t xml:space="preserve"> </w:t>
      </w:r>
    </w:p>
    <w:p w:rsidR="003D1560" w:rsidRDefault="003D1560" w:rsidP="00DE1644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also need to do bulk density with the penetrometer.</w:t>
      </w:r>
      <w:r w:rsidR="000821D9">
        <w:rPr>
          <w:rFonts w:ascii="Calibri" w:eastAsia="Times New Roman" w:hAnsi="Calibri" w:cs="Calibri"/>
        </w:rPr>
        <w:t xml:space="preserve"> </w:t>
      </w:r>
      <w:r w:rsidR="000821D9" w:rsidRPr="000821D9">
        <w:rPr>
          <w:rFonts w:ascii="Calibri" w:eastAsia="Times New Roman" w:hAnsi="Calibri" w:cs="Calibri"/>
          <w:b/>
          <w:highlight w:val="yellow"/>
        </w:rPr>
        <w:t>DONE early May</w:t>
      </w:r>
    </w:p>
    <w:p w:rsidR="003D1560" w:rsidRPr="003D1560" w:rsidRDefault="003D1560" w:rsidP="00DE1644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Take pictures and sample residue at planting. </w:t>
      </w:r>
      <w:r w:rsidR="000821D9" w:rsidRPr="000821D9">
        <w:rPr>
          <w:rFonts w:ascii="Calibri" w:eastAsia="Times New Roman" w:hAnsi="Calibri" w:cs="Calibri"/>
          <w:b/>
          <w:highlight w:val="yellow"/>
        </w:rPr>
        <w:t>DONE early May</w:t>
      </w:r>
      <w:bookmarkStart w:id="0" w:name="_GoBack"/>
      <w:bookmarkEnd w:id="0"/>
    </w:p>
    <w:p w:rsidR="004A3FCD" w:rsidRPr="00DE1644" w:rsidRDefault="004A3FCD" w:rsidP="00DE1644"/>
    <w:sectPr w:rsidR="004A3FCD" w:rsidRPr="00DE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CD"/>
    <w:rsid w:val="000821D9"/>
    <w:rsid w:val="0024013E"/>
    <w:rsid w:val="003D1560"/>
    <w:rsid w:val="004A3FCD"/>
    <w:rsid w:val="004B46D0"/>
    <w:rsid w:val="004D3A0E"/>
    <w:rsid w:val="009E26F8"/>
    <w:rsid w:val="00B55979"/>
    <w:rsid w:val="00D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C64A"/>
  <w15:chartTrackingRefBased/>
  <w15:docId w15:val="{DAD01C9C-275C-4B90-A006-4B47733B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3</cp:revision>
  <cp:lastPrinted>2018-05-31T17:59:00Z</cp:lastPrinted>
  <dcterms:created xsi:type="dcterms:W3CDTF">2018-05-24T16:42:00Z</dcterms:created>
  <dcterms:modified xsi:type="dcterms:W3CDTF">2018-05-31T18:26:00Z</dcterms:modified>
</cp:coreProperties>
</file>