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07B" w:rsidRPr="0042521F" w:rsidRDefault="00DA007B" w:rsidP="00DA007B">
      <w:pPr>
        <w:pStyle w:val="NoSpacing"/>
        <w:rPr>
          <w:rFonts w:cstheme="minorHAnsi"/>
          <w:i/>
          <w:sz w:val="24"/>
          <w:szCs w:val="24"/>
        </w:rPr>
      </w:pPr>
      <w:r w:rsidRPr="0042521F">
        <w:rPr>
          <w:rFonts w:cstheme="minorHAnsi"/>
          <w:i/>
          <w:sz w:val="24"/>
          <w:szCs w:val="24"/>
        </w:rPr>
        <w:t>Figures/Tables: Table of studies, map (F1)</w:t>
      </w:r>
    </w:p>
    <w:tbl>
      <w:tblPr>
        <w:tblpPr w:leftFromText="180" w:rightFromText="180" w:vertAnchor="text" w:horzAnchor="margin" w:tblpXSpec="center" w:tblpY="202"/>
        <w:tblW w:w="11140" w:type="dxa"/>
        <w:tblLook w:val="04A0" w:firstRow="1" w:lastRow="0" w:firstColumn="1" w:lastColumn="0" w:noHBand="0" w:noVBand="1"/>
      </w:tblPr>
      <w:tblGrid>
        <w:gridCol w:w="1600"/>
        <w:gridCol w:w="3200"/>
        <w:gridCol w:w="2360"/>
        <w:gridCol w:w="1600"/>
        <w:gridCol w:w="2380"/>
      </w:tblGrid>
      <w:tr w:rsidR="00DA007B" w:rsidRPr="0042521F" w:rsidTr="00E30F5A">
        <w:trPr>
          <w:trHeight w:val="56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7B" w:rsidRPr="0042521F" w:rsidRDefault="00DA007B" w:rsidP="00E30F5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2521F">
              <w:rPr>
                <w:rFonts w:eastAsia="Times New Roman" w:cstheme="minorHAnsi"/>
                <w:color w:val="000000"/>
                <w:sz w:val="24"/>
                <w:szCs w:val="24"/>
              </w:rPr>
              <w:t>State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7B" w:rsidRPr="0042521F" w:rsidRDefault="00DA007B" w:rsidP="00E30F5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2521F">
              <w:rPr>
                <w:rFonts w:eastAsia="Times New Roman" w:cstheme="minorHAnsi"/>
                <w:color w:val="000000"/>
                <w:sz w:val="24"/>
                <w:szCs w:val="24"/>
              </w:rPr>
              <w:t>Cover crop species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007B" w:rsidRPr="0042521F" w:rsidRDefault="00DA007B" w:rsidP="00E30F5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2521F">
              <w:rPr>
                <w:rFonts w:eastAsia="Times New Roman" w:cstheme="minorHAnsi"/>
                <w:color w:val="000000"/>
                <w:sz w:val="24"/>
                <w:szCs w:val="24"/>
              </w:rPr>
              <w:t>Season of weeds measurement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007B" w:rsidRPr="0042521F" w:rsidRDefault="00DA007B" w:rsidP="00E30F5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2521F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Crop following cover 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7B" w:rsidRPr="0042521F" w:rsidRDefault="00DA007B" w:rsidP="00E30F5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2521F">
              <w:rPr>
                <w:rFonts w:eastAsia="Times New Roman" w:cstheme="minorHAnsi"/>
                <w:color w:val="000000"/>
                <w:sz w:val="24"/>
                <w:szCs w:val="24"/>
              </w:rPr>
              <w:t>Reference</w:t>
            </w:r>
          </w:p>
        </w:tc>
      </w:tr>
      <w:tr w:rsidR="00DA007B" w:rsidRPr="0042521F" w:rsidTr="00E30F5A">
        <w:trPr>
          <w:trHeight w:val="28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7B" w:rsidRPr="0042521F" w:rsidRDefault="00DA007B" w:rsidP="00E30F5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2521F">
              <w:rPr>
                <w:rFonts w:eastAsia="Times New Roman" w:cstheme="minorHAnsi"/>
                <w:sz w:val="24"/>
                <w:szCs w:val="24"/>
              </w:rPr>
              <w:t>IL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7B" w:rsidRPr="0042521F" w:rsidRDefault="00DA007B" w:rsidP="00E30F5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2521F">
              <w:rPr>
                <w:rFonts w:eastAsia="Times New Roman" w:cstheme="minorHAnsi"/>
                <w:sz w:val="24"/>
                <w:szCs w:val="24"/>
              </w:rPr>
              <w:t>cereal rye, vetch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7B" w:rsidRPr="0042521F" w:rsidRDefault="00DA007B" w:rsidP="00E30F5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2521F">
              <w:rPr>
                <w:rFonts w:eastAsia="Times New Roman" w:cstheme="minorHAnsi"/>
                <w:color w:val="000000"/>
                <w:sz w:val="24"/>
                <w:szCs w:val="24"/>
              </w:rPr>
              <w:t>summer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7B" w:rsidRPr="0042521F" w:rsidRDefault="00DA007B" w:rsidP="00E30F5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2521F">
              <w:rPr>
                <w:rFonts w:eastAsia="Times New Roman" w:cstheme="minorHAnsi"/>
                <w:sz w:val="24"/>
                <w:szCs w:val="24"/>
              </w:rPr>
              <w:t>soybean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7B" w:rsidRPr="0042521F" w:rsidRDefault="00DA007B" w:rsidP="00E30F5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2521F">
              <w:rPr>
                <w:rFonts w:eastAsia="Times New Roman" w:cstheme="minorHAnsi"/>
                <w:sz w:val="24"/>
                <w:szCs w:val="24"/>
              </w:rPr>
              <w:t>Davis (2010)</w:t>
            </w:r>
          </w:p>
        </w:tc>
      </w:tr>
      <w:tr w:rsidR="00DA007B" w:rsidRPr="0042521F" w:rsidTr="00E30F5A">
        <w:trPr>
          <w:trHeight w:val="28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7B" w:rsidRPr="0042521F" w:rsidRDefault="00DA007B" w:rsidP="00E30F5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2521F">
              <w:rPr>
                <w:rFonts w:eastAsia="Times New Roman" w:cstheme="minorHAnsi"/>
                <w:sz w:val="24"/>
                <w:szCs w:val="24"/>
              </w:rPr>
              <w:t>WI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7B" w:rsidRPr="0042521F" w:rsidRDefault="00DA007B" w:rsidP="00E30F5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2521F">
              <w:rPr>
                <w:rFonts w:eastAsia="Times New Roman" w:cstheme="minorHAnsi"/>
                <w:sz w:val="24"/>
                <w:szCs w:val="24"/>
              </w:rPr>
              <w:t>cereal rye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7B" w:rsidRPr="0042521F" w:rsidRDefault="00DA007B" w:rsidP="00E30F5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2521F">
              <w:rPr>
                <w:rFonts w:eastAsia="Times New Roman" w:cstheme="minorHAnsi"/>
                <w:color w:val="000000"/>
                <w:sz w:val="24"/>
                <w:szCs w:val="24"/>
              </w:rPr>
              <w:t>summer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7B" w:rsidRPr="0042521F" w:rsidRDefault="00DA007B" w:rsidP="00E30F5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2521F">
              <w:rPr>
                <w:rFonts w:eastAsia="Times New Roman" w:cstheme="minorHAnsi"/>
                <w:sz w:val="24"/>
                <w:szCs w:val="24"/>
              </w:rPr>
              <w:t>soybean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7B" w:rsidRPr="0042521F" w:rsidRDefault="00DA007B" w:rsidP="00E30F5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2521F">
              <w:rPr>
                <w:rFonts w:eastAsia="Times New Roman" w:cstheme="minorHAnsi"/>
                <w:sz w:val="24"/>
                <w:szCs w:val="24"/>
              </w:rPr>
              <w:t>Bernstein et al. (2011)</w:t>
            </w:r>
          </w:p>
        </w:tc>
      </w:tr>
      <w:tr w:rsidR="00DA007B" w:rsidRPr="0042521F" w:rsidTr="00E30F5A">
        <w:trPr>
          <w:trHeight w:val="28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7B" w:rsidRPr="0042521F" w:rsidRDefault="00DA007B" w:rsidP="00E30F5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2521F">
              <w:rPr>
                <w:rFonts w:eastAsia="Times New Roman" w:cstheme="minorHAnsi"/>
                <w:sz w:val="24"/>
                <w:szCs w:val="24"/>
              </w:rPr>
              <w:t>MN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7B" w:rsidRPr="0042521F" w:rsidRDefault="00DA007B" w:rsidP="00E30F5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2521F">
              <w:rPr>
                <w:rFonts w:eastAsia="Times New Roman" w:cstheme="minorHAnsi"/>
                <w:sz w:val="24"/>
                <w:szCs w:val="24"/>
              </w:rPr>
              <w:t>cereal rye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7B" w:rsidRPr="0042521F" w:rsidRDefault="00DA007B" w:rsidP="00E30F5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2521F">
              <w:rPr>
                <w:rFonts w:eastAsia="Times New Roman" w:cstheme="minorHAnsi"/>
                <w:color w:val="000000"/>
                <w:sz w:val="24"/>
                <w:szCs w:val="24"/>
              </w:rPr>
              <w:t>summer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7B" w:rsidRPr="0042521F" w:rsidRDefault="00DA007B" w:rsidP="00E30F5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2521F">
              <w:rPr>
                <w:rFonts w:eastAsia="Times New Roman" w:cstheme="minorHAnsi"/>
                <w:sz w:val="24"/>
                <w:szCs w:val="24"/>
              </w:rPr>
              <w:t>soybean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7B" w:rsidRPr="0042521F" w:rsidRDefault="00DA007B" w:rsidP="00E30F5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2521F">
              <w:rPr>
                <w:rFonts w:eastAsia="Times New Roman" w:cstheme="minorHAnsi"/>
                <w:sz w:val="24"/>
                <w:szCs w:val="24"/>
              </w:rPr>
              <w:t>De Bruin et al., 2005</w:t>
            </w:r>
          </w:p>
        </w:tc>
      </w:tr>
      <w:tr w:rsidR="00DA007B" w:rsidRPr="0042521F" w:rsidTr="00E30F5A">
        <w:trPr>
          <w:trHeight w:val="56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7B" w:rsidRPr="0042521F" w:rsidRDefault="00DA007B" w:rsidP="00E30F5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2521F">
              <w:rPr>
                <w:rFonts w:eastAsia="Times New Roman" w:cstheme="minorHAnsi"/>
                <w:color w:val="000000"/>
                <w:sz w:val="24"/>
                <w:szCs w:val="24"/>
              </w:rPr>
              <w:t>MI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007B" w:rsidRPr="0042521F" w:rsidRDefault="00DA007B" w:rsidP="00E30F5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2521F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mogul medic, red clover, </w:t>
            </w:r>
            <w:proofErr w:type="spellStart"/>
            <w:r w:rsidRPr="0042521F">
              <w:rPr>
                <w:rFonts w:eastAsia="Times New Roman" w:cstheme="minorHAnsi"/>
                <w:color w:val="000000"/>
                <w:sz w:val="24"/>
                <w:szCs w:val="24"/>
              </w:rPr>
              <w:t>berseem</w:t>
            </w:r>
            <w:proofErr w:type="spellEnd"/>
            <w:r w:rsidRPr="0042521F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clover, </w:t>
            </w:r>
            <w:proofErr w:type="spellStart"/>
            <w:r w:rsidRPr="0042521F">
              <w:rPr>
                <w:rFonts w:eastAsia="Times New Roman" w:cstheme="minorHAnsi"/>
                <w:color w:val="000000"/>
                <w:sz w:val="24"/>
                <w:szCs w:val="24"/>
              </w:rPr>
              <w:t>santiago</w:t>
            </w:r>
            <w:proofErr w:type="spellEnd"/>
            <w:r w:rsidRPr="0042521F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medic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7B" w:rsidRPr="0042521F" w:rsidRDefault="00DA007B" w:rsidP="00E30F5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2521F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spring 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7B" w:rsidRPr="0042521F" w:rsidRDefault="00DA007B" w:rsidP="00E30F5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2521F">
              <w:rPr>
                <w:rFonts w:eastAsia="Times New Roman" w:cstheme="minorHAnsi"/>
                <w:color w:val="000000"/>
                <w:sz w:val="24"/>
                <w:szCs w:val="24"/>
              </w:rPr>
              <w:t>corn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7B" w:rsidRPr="0042521F" w:rsidRDefault="00DA007B" w:rsidP="00E30F5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2521F">
              <w:rPr>
                <w:rFonts w:eastAsia="Times New Roman" w:cstheme="minorHAnsi"/>
                <w:color w:val="000000"/>
                <w:sz w:val="24"/>
                <w:szCs w:val="24"/>
              </w:rPr>
              <w:t>Fisk et al., 2001</w:t>
            </w:r>
          </w:p>
        </w:tc>
      </w:tr>
      <w:tr w:rsidR="00DA007B" w:rsidRPr="0042521F" w:rsidTr="00E30F5A">
        <w:trPr>
          <w:trHeight w:val="28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7B" w:rsidRPr="0042521F" w:rsidRDefault="00DA007B" w:rsidP="00E30F5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2521F">
              <w:rPr>
                <w:rFonts w:eastAsia="Times New Roman" w:cstheme="minorHAnsi"/>
                <w:sz w:val="24"/>
                <w:szCs w:val="24"/>
              </w:rPr>
              <w:t>MN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7B" w:rsidRPr="0042521F" w:rsidRDefault="00DA007B" w:rsidP="00E30F5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2521F">
              <w:rPr>
                <w:rFonts w:eastAsia="Times New Roman" w:cstheme="minorHAnsi"/>
                <w:sz w:val="24"/>
                <w:szCs w:val="24"/>
              </w:rPr>
              <w:t>cereal rye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7B" w:rsidRPr="0042521F" w:rsidRDefault="00DA007B" w:rsidP="00E30F5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2521F">
              <w:rPr>
                <w:rFonts w:eastAsia="Times New Roman" w:cstheme="minorHAnsi"/>
                <w:sz w:val="24"/>
                <w:szCs w:val="24"/>
              </w:rPr>
              <w:t>spring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7B" w:rsidRPr="0042521F" w:rsidRDefault="00DA007B" w:rsidP="00E30F5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2521F">
              <w:rPr>
                <w:rFonts w:eastAsia="Times New Roman" w:cstheme="minorHAnsi"/>
                <w:sz w:val="24"/>
                <w:szCs w:val="24"/>
              </w:rPr>
              <w:t>soybean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7B" w:rsidRPr="0042521F" w:rsidRDefault="00DA007B" w:rsidP="00E30F5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42521F">
              <w:rPr>
                <w:rFonts w:eastAsia="Times New Roman" w:cstheme="minorHAnsi"/>
                <w:sz w:val="24"/>
                <w:szCs w:val="24"/>
              </w:rPr>
              <w:t>Forcella</w:t>
            </w:r>
            <w:proofErr w:type="spellEnd"/>
            <w:r w:rsidRPr="0042521F">
              <w:rPr>
                <w:rFonts w:eastAsia="Times New Roman" w:cstheme="minorHAnsi"/>
                <w:sz w:val="24"/>
                <w:szCs w:val="24"/>
              </w:rPr>
              <w:t xml:space="preserve"> 2013</w:t>
            </w:r>
          </w:p>
        </w:tc>
      </w:tr>
      <w:tr w:rsidR="00DA007B" w:rsidRPr="0042521F" w:rsidTr="00E30F5A">
        <w:trPr>
          <w:trHeight w:val="56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7B" w:rsidRPr="0042521F" w:rsidRDefault="00DA007B" w:rsidP="00E30F5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2521F">
              <w:rPr>
                <w:rFonts w:eastAsia="Times New Roman" w:cstheme="minorHAnsi"/>
                <w:color w:val="000000"/>
                <w:sz w:val="24"/>
                <w:szCs w:val="24"/>
              </w:rPr>
              <w:t>IA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007B" w:rsidRPr="0042521F" w:rsidRDefault="00DA007B" w:rsidP="00E30F5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2521F">
              <w:rPr>
                <w:rFonts w:eastAsia="Times New Roman" w:cstheme="minorHAnsi"/>
                <w:color w:val="000000"/>
                <w:sz w:val="24"/>
                <w:szCs w:val="24"/>
              </w:rPr>
              <w:t>winter wheat/winter pea, cereal rye/vetch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7B" w:rsidRPr="0042521F" w:rsidRDefault="00DA007B" w:rsidP="00E30F5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2521F">
              <w:rPr>
                <w:rFonts w:eastAsia="Times New Roman" w:cstheme="minorHAnsi"/>
                <w:color w:val="000000"/>
                <w:sz w:val="24"/>
                <w:szCs w:val="24"/>
              </w:rPr>
              <w:t>summer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7B" w:rsidRPr="0042521F" w:rsidRDefault="00DA007B" w:rsidP="00E30F5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2521F">
              <w:rPr>
                <w:rFonts w:eastAsia="Times New Roman" w:cstheme="minorHAnsi"/>
                <w:color w:val="000000"/>
                <w:sz w:val="24"/>
                <w:szCs w:val="24"/>
              </w:rPr>
              <w:t>soybean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7B" w:rsidRPr="0042521F" w:rsidRDefault="00DA007B" w:rsidP="00E30F5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2521F">
              <w:rPr>
                <w:rFonts w:eastAsia="Times New Roman" w:cstheme="minorHAnsi"/>
                <w:color w:val="000000"/>
                <w:sz w:val="24"/>
                <w:szCs w:val="24"/>
              </w:rPr>
              <w:t>Delate et al. 2012</w:t>
            </w:r>
          </w:p>
        </w:tc>
      </w:tr>
      <w:tr w:rsidR="00DA007B" w:rsidRPr="0042521F" w:rsidTr="00E30F5A">
        <w:trPr>
          <w:trHeight w:val="28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7B" w:rsidRPr="0042521F" w:rsidRDefault="00DA007B" w:rsidP="00E30F5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2521F">
              <w:rPr>
                <w:rFonts w:eastAsia="Times New Roman" w:cstheme="minorHAnsi"/>
                <w:sz w:val="24"/>
                <w:szCs w:val="24"/>
              </w:rPr>
              <w:t>OH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7B" w:rsidRPr="0042521F" w:rsidRDefault="00DA007B" w:rsidP="00E30F5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2521F">
              <w:rPr>
                <w:rFonts w:eastAsia="Times New Roman" w:cstheme="minorHAnsi"/>
                <w:sz w:val="24"/>
                <w:szCs w:val="24"/>
              </w:rPr>
              <w:t>winter wheat, hairy vetch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7B" w:rsidRPr="0042521F" w:rsidRDefault="00DA007B" w:rsidP="00E30F5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2521F">
              <w:rPr>
                <w:rFonts w:eastAsia="Times New Roman" w:cstheme="minorHAnsi"/>
                <w:color w:val="000000"/>
                <w:sz w:val="24"/>
                <w:szCs w:val="24"/>
              </w:rPr>
              <w:t>summer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7B" w:rsidRPr="0042521F" w:rsidRDefault="00DA007B" w:rsidP="00E30F5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2521F">
              <w:rPr>
                <w:rFonts w:eastAsia="Times New Roman" w:cstheme="minorHAnsi"/>
                <w:sz w:val="24"/>
                <w:szCs w:val="24"/>
              </w:rPr>
              <w:t>soybean, corn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7B" w:rsidRPr="0042521F" w:rsidRDefault="00DA007B" w:rsidP="00E30F5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2521F">
              <w:rPr>
                <w:rFonts w:eastAsia="Times New Roman" w:cstheme="minorHAnsi"/>
                <w:sz w:val="24"/>
                <w:szCs w:val="24"/>
              </w:rPr>
              <w:t>Gallagher et al., 2003</w:t>
            </w:r>
          </w:p>
        </w:tc>
      </w:tr>
      <w:tr w:rsidR="00DA007B" w:rsidRPr="0042521F" w:rsidTr="00E30F5A">
        <w:trPr>
          <w:trHeight w:val="28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7B" w:rsidRPr="0042521F" w:rsidRDefault="00DA007B" w:rsidP="00E30F5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2521F">
              <w:rPr>
                <w:rFonts w:eastAsia="Times New Roman" w:cstheme="minorHAnsi"/>
                <w:sz w:val="24"/>
                <w:szCs w:val="24"/>
              </w:rPr>
              <w:t>MN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7B" w:rsidRPr="0042521F" w:rsidRDefault="00DA007B" w:rsidP="00E30F5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2521F">
              <w:rPr>
                <w:rFonts w:eastAsia="Times New Roman" w:cstheme="minorHAnsi"/>
                <w:sz w:val="24"/>
                <w:szCs w:val="24"/>
              </w:rPr>
              <w:t>radish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7B" w:rsidRPr="0042521F" w:rsidRDefault="00DA007B" w:rsidP="00E30F5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2521F">
              <w:rPr>
                <w:rFonts w:eastAsia="Times New Roman" w:cstheme="minorHAnsi"/>
                <w:color w:val="000000"/>
                <w:sz w:val="24"/>
                <w:szCs w:val="24"/>
              </w:rPr>
              <w:t>summer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7B" w:rsidRPr="0042521F" w:rsidRDefault="00DA007B" w:rsidP="00E30F5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2521F">
              <w:rPr>
                <w:rFonts w:eastAsia="Times New Roman" w:cstheme="minorHAnsi"/>
                <w:sz w:val="24"/>
                <w:szCs w:val="24"/>
              </w:rPr>
              <w:t>corn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7B" w:rsidRPr="0042521F" w:rsidRDefault="00DA007B" w:rsidP="00E30F5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42521F">
              <w:rPr>
                <w:rFonts w:eastAsia="Times New Roman" w:cstheme="minorHAnsi"/>
                <w:sz w:val="24"/>
                <w:szCs w:val="24"/>
              </w:rPr>
              <w:t>Gieske</w:t>
            </w:r>
            <w:proofErr w:type="spellEnd"/>
            <w:r w:rsidRPr="0042521F">
              <w:rPr>
                <w:rFonts w:eastAsia="Times New Roman" w:cstheme="minorHAnsi"/>
                <w:sz w:val="24"/>
                <w:szCs w:val="24"/>
              </w:rPr>
              <w:t xml:space="preserve"> et al., 2016</w:t>
            </w:r>
          </w:p>
        </w:tc>
      </w:tr>
      <w:tr w:rsidR="00DA007B" w:rsidRPr="0042521F" w:rsidTr="00E30F5A">
        <w:trPr>
          <w:trHeight w:val="28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7B" w:rsidRPr="0042521F" w:rsidRDefault="00DA007B" w:rsidP="00E30F5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2521F">
              <w:rPr>
                <w:rFonts w:eastAsia="Times New Roman" w:cstheme="minorHAnsi"/>
                <w:sz w:val="24"/>
                <w:szCs w:val="24"/>
              </w:rPr>
              <w:t>OH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7B" w:rsidRPr="0042521F" w:rsidRDefault="00DA007B" w:rsidP="00E30F5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2521F">
              <w:rPr>
                <w:rFonts w:eastAsia="Times New Roman" w:cstheme="minorHAnsi"/>
                <w:sz w:val="24"/>
                <w:szCs w:val="24"/>
              </w:rPr>
              <w:t>hairy vetch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7B" w:rsidRPr="0042521F" w:rsidRDefault="00DA007B" w:rsidP="00E30F5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2521F">
              <w:rPr>
                <w:rFonts w:eastAsia="Times New Roman" w:cstheme="minorHAnsi"/>
                <w:sz w:val="24"/>
                <w:szCs w:val="24"/>
              </w:rPr>
              <w:t>summer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7B" w:rsidRPr="0042521F" w:rsidRDefault="00DA007B" w:rsidP="00E30F5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2521F">
              <w:rPr>
                <w:rFonts w:eastAsia="Times New Roman" w:cstheme="minorHAnsi"/>
                <w:sz w:val="24"/>
                <w:szCs w:val="24"/>
              </w:rPr>
              <w:t>corn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7B" w:rsidRPr="0042521F" w:rsidRDefault="00DA007B" w:rsidP="00E30F5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2521F">
              <w:rPr>
                <w:rFonts w:eastAsia="Times New Roman" w:cstheme="minorHAnsi"/>
                <w:sz w:val="24"/>
                <w:szCs w:val="24"/>
              </w:rPr>
              <w:t>Hoffman et al. 1993</w:t>
            </w:r>
          </w:p>
        </w:tc>
      </w:tr>
      <w:tr w:rsidR="00DA007B" w:rsidRPr="0042521F" w:rsidTr="00E30F5A">
        <w:trPr>
          <w:trHeight w:val="28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7B" w:rsidRPr="0042521F" w:rsidRDefault="00DA007B" w:rsidP="00E30F5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2521F">
              <w:rPr>
                <w:rFonts w:eastAsia="Times New Roman" w:cstheme="minorHAnsi"/>
                <w:sz w:val="24"/>
                <w:szCs w:val="24"/>
              </w:rPr>
              <w:t>IN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7B" w:rsidRPr="0042521F" w:rsidRDefault="00DA007B" w:rsidP="00E30F5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2521F">
              <w:rPr>
                <w:rFonts w:eastAsia="Times New Roman" w:cstheme="minorHAnsi"/>
                <w:sz w:val="24"/>
                <w:szCs w:val="24"/>
              </w:rPr>
              <w:t>winter wheat, annual rye grass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7B" w:rsidRPr="0042521F" w:rsidRDefault="00DA007B" w:rsidP="00E30F5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2521F">
              <w:rPr>
                <w:rFonts w:eastAsia="Times New Roman" w:cstheme="minorHAnsi"/>
                <w:color w:val="000000"/>
                <w:sz w:val="24"/>
                <w:szCs w:val="24"/>
              </w:rPr>
              <w:t>fall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7B" w:rsidRPr="0042521F" w:rsidRDefault="00DA007B" w:rsidP="00E30F5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2521F">
              <w:rPr>
                <w:rFonts w:eastAsia="Times New Roman" w:cstheme="minorHAnsi"/>
                <w:sz w:val="24"/>
                <w:szCs w:val="24"/>
              </w:rPr>
              <w:t>corn, soybean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7B" w:rsidRPr="0042521F" w:rsidRDefault="00DA007B" w:rsidP="00E30F5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2521F">
              <w:rPr>
                <w:rFonts w:eastAsia="Times New Roman" w:cstheme="minorHAnsi"/>
                <w:sz w:val="24"/>
                <w:szCs w:val="24"/>
              </w:rPr>
              <w:t>Mock et al., 2012</w:t>
            </w:r>
          </w:p>
        </w:tc>
      </w:tr>
      <w:tr w:rsidR="00DA007B" w:rsidRPr="0042521F" w:rsidTr="00E30F5A">
        <w:trPr>
          <w:trHeight w:val="31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7B" w:rsidRPr="0042521F" w:rsidRDefault="00DA007B" w:rsidP="00E30F5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2521F">
              <w:rPr>
                <w:rFonts w:eastAsia="Times New Roman" w:cstheme="minorHAnsi"/>
                <w:sz w:val="24"/>
                <w:szCs w:val="24"/>
              </w:rPr>
              <w:t>NE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7B" w:rsidRPr="0042521F" w:rsidRDefault="00DA007B" w:rsidP="00E30F5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2521F">
              <w:rPr>
                <w:rFonts w:eastAsia="Times New Roman" w:cstheme="minorHAnsi"/>
                <w:sz w:val="24"/>
                <w:szCs w:val="24"/>
              </w:rPr>
              <w:t>cereal rye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7B" w:rsidRPr="0042521F" w:rsidRDefault="00DA007B" w:rsidP="00E30F5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2521F">
              <w:rPr>
                <w:rFonts w:eastAsia="Times New Roman" w:cstheme="minorHAnsi"/>
                <w:sz w:val="24"/>
                <w:szCs w:val="24"/>
              </w:rPr>
              <w:t>spring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7B" w:rsidRPr="0042521F" w:rsidRDefault="00DA007B" w:rsidP="00E30F5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2521F">
              <w:rPr>
                <w:rFonts w:eastAsia="Times New Roman" w:cstheme="minorHAnsi"/>
                <w:sz w:val="24"/>
                <w:szCs w:val="24"/>
              </w:rPr>
              <w:t>corn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7B" w:rsidRPr="0042521F" w:rsidRDefault="00DA007B" w:rsidP="00E30F5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42521F">
              <w:rPr>
                <w:rFonts w:eastAsia="Times New Roman" w:cstheme="minorHAnsi"/>
                <w:sz w:val="24"/>
                <w:szCs w:val="24"/>
              </w:rPr>
              <w:t>Werle</w:t>
            </w:r>
            <w:proofErr w:type="spellEnd"/>
            <w:r w:rsidRPr="0042521F">
              <w:rPr>
                <w:rFonts w:eastAsia="Times New Roman" w:cstheme="minorHAnsi"/>
                <w:sz w:val="24"/>
                <w:szCs w:val="24"/>
              </w:rPr>
              <w:t xml:space="preserve"> et al., 2017</w:t>
            </w:r>
          </w:p>
        </w:tc>
      </w:tr>
      <w:tr w:rsidR="00DA007B" w:rsidRPr="0042521F" w:rsidTr="00E30F5A">
        <w:trPr>
          <w:trHeight w:val="31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7B" w:rsidRPr="0042521F" w:rsidRDefault="00DA007B" w:rsidP="00E30F5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2521F">
              <w:rPr>
                <w:rFonts w:eastAsia="Times New Roman" w:cstheme="minorHAnsi"/>
                <w:sz w:val="24"/>
                <w:szCs w:val="24"/>
              </w:rPr>
              <w:t>IL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7B" w:rsidRPr="0042521F" w:rsidRDefault="00DA007B" w:rsidP="00E30F5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2521F">
              <w:rPr>
                <w:rFonts w:eastAsia="Times New Roman" w:cstheme="minorHAnsi"/>
                <w:sz w:val="24"/>
                <w:szCs w:val="24"/>
              </w:rPr>
              <w:t>radish, canola, rye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7B" w:rsidRPr="0042521F" w:rsidRDefault="00DA007B" w:rsidP="00E30F5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2521F">
              <w:rPr>
                <w:rFonts w:eastAsia="Times New Roman" w:cstheme="minorHAnsi"/>
                <w:color w:val="000000"/>
                <w:sz w:val="24"/>
                <w:szCs w:val="24"/>
              </w:rPr>
              <w:t>summer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7B" w:rsidRPr="0042521F" w:rsidRDefault="00DA007B" w:rsidP="00E30F5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2521F">
              <w:rPr>
                <w:rFonts w:eastAsia="Times New Roman" w:cstheme="minorHAnsi"/>
                <w:sz w:val="24"/>
                <w:szCs w:val="24"/>
              </w:rPr>
              <w:t>soybean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7B" w:rsidRPr="0042521F" w:rsidRDefault="00DA007B" w:rsidP="00E30F5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2521F">
              <w:rPr>
                <w:rFonts w:eastAsia="Times New Roman" w:cstheme="minorHAnsi"/>
                <w:sz w:val="24"/>
                <w:szCs w:val="24"/>
              </w:rPr>
              <w:t>Crawford et al., 2018</w:t>
            </w:r>
          </w:p>
        </w:tc>
      </w:tr>
      <w:tr w:rsidR="00DA007B" w:rsidRPr="0042521F" w:rsidTr="00E30F5A">
        <w:trPr>
          <w:trHeight w:val="112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7B" w:rsidRPr="0042521F" w:rsidRDefault="00DA007B" w:rsidP="00E30F5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2521F">
              <w:rPr>
                <w:rFonts w:eastAsia="Times New Roman" w:cstheme="minorHAnsi"/>
                <w:sz w:val="24"/>
                <w:szCs w:val="24"/>
              </w:rPr>
              <w:t>MO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007B" w:rsidRPr="0042521F" w:rsidRDefault="00DA007B" w:rsidP="00E30F5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42521F">
              <w:rPr>
                <w:rFonts w:eastAsia="Times New Roman" w:cstheme="minorHAnsi"/>
                <w:sz w:val="24"/>
                <w:szCs w:val="24"/>
              </w:rPr>
              <w:t>austrian</w:t>
            </w:r>
            <w:proofErr w:type="spellEnd"/>
            <w:r w:rsidRPr="0042521F">
              <w:rPr>
                <w:rFonts w:eastAsia="Times New Roman" w:cstheme="minorHAnsi"/>
                <w:sz w:val="24"/>
                <w:szCs w:val="24"/>
              </w:rPr>
              <w:t xml:space="preserve"> winter pea, hairy vetch, crimson clover, oilseed radish, winter </w:t>
            </w:r>
            <w:proofErr w:type="spellStart"/>
            <w:r w:rsidRPr="0042521F">
              <w:rPr>
                <w:rFonts w:eastAsia="Times New Roman" w:cstheme="minorHAnsi"/>
                <w:sz w:val="24"/>
                <w:szCs w:val="24"/>
              </w:rPr>
              <w:t>oat</w:t>
            </w:r>
            <w:proofErr w:type="spellEnd"/>
            <w:r w:rsidRPr="0042521F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 w:rsidRPr="0042521F">
              <w:rPr>
                <w:rFonts w:eastAsia="Times New Roman" w:cstheme="minorHAnsi"/>
                <w:sz w:val="24"/>
                <w:szCs w:val="24"/>
              </w:rPr>
              <w:t>italian</w:t>
            </w:r>
            <w:proofErr w:type="spellEnd"/>
            <w:r w:rsidRPr="0042521F">
              <w:rPr>
                <w:rFonts w:eastAsia="Times New Roman" w:cstheme="minorHAnsi"/>
                <w:sz w:val="24"/>
                <w:szCs w:val="24"/>
              </w:rPr>
              <w:t xml:space="preserve"> ryegrass, rye + vetch, rye, winter wheat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7B" w:rsidRPr="0042521F" w:rsidRDefault="00DA007B" w:rsidP="00E30F5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2521F">
              <w:rPr>
                <w:rFonts w:eastAsia="Times New Roman" w:cstheme="minorHAnsi"/>
                <w:color w:val="000000"/>
                <w:sz w:val="24"/>
                <w:szCs w:val="24"/>
              </w:rPr>
              <w:t>spring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7B" w:rsidRPr="0042521F" w:rsidRDefault="00DA007B" w:rsidP="00E30F5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2521F">
              <w:rPr>
                <w:rFonts w:eastAsia="Times New Roman" w:cstheme="minorHAnsi"/>
                <w:sz w:val="24"/>
                <w:szCs w:val="24"/>
              </w:rPr>
              <w:t>soybean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7B" w:rsidRPr="0042521F" w:rsidRDefault="00DA007B" w:rsidP="00E30F5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2521F">
              <w:rPr>
                <w:rFonts w:eastAsia="Times New Roman" w:cstheme="minorHAnsi"/>
                <w:sz w:val="24"/>
                <w:szCs w:val="24"/>
              </w:rPr>
              <w:t xml:space="preserve">Cornelius and Bradley, </w:t>
            </w:r>
          </w:p>
        </w:tc>
      </w:tr>
      <w:tr w:rsidR="00DA007B" w:rsidRPr="0042521F" w:rsidTr="00E30F5A">
        <w:trPr>
          <w:trHeight w:val="31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7B" w:rsidRPr="0042521F" w:rsidRDefault="00DA007B" w:rsidP="00E30F5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2521F">
              <w:rPr>
                <w:rFonts w:eastAsia="Times New Roman" w:cstheme="minorHAnsi"/>
                <w:sz w:val="24"/>
                <w:szCs w:val="24"/>
              </w:rPr>
              <w:t>KS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7B" w:rsidRPr="0042521F" w:rsidRDefault="00DA007B" w:rsidP="00E30F5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2521F">
              <w:rPr>
                <w:rFonts w:eastAsia="Times New Roman" w:cstheme="minorHAnsi"/>
                <w:sz w:val="24"/>
                <w:szCs w:val="24"/>
              </w:rPr>
              <w:t>winter wheat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7B" w:rsidRPr="0042521F" w:rsidRDefault="00DA007B" w:rsidP="00E30F5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2521F">
              <w:rPr>
                <w:rFonts w:eastAsia="Times New Roman" w:cstheme="minorHAnsi"/>
                <w:sz w:val="24"/>
                <w:szCs w:val="24"/>
              </w:rPr>
              <w:t>summer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7B" w:rsidRPr="0042521F" w:rsidRDefault="00DA007B" w:rsidP="00E30F5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2521F">
              <w:rPr>
                <w:rFonts w:eastAsia="Times New Roman" w:cstheme="minorHAnsi"/>
                <w:sz w:val="24"/>
                <w:szCs w:val="24"/>
              </w:rPr>
              <w:t>corn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7B" w:rsidRPr="0042521F" w:rsidRDefault="00DA007B" w:rsidP="00E30F5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2521F">
              <w:rPr>
                <w:rFonts w:eastAsia="Times New Roman" w:cstheme="minorHAnsi"/>
                <w:sz w:val="24"/>
                <w:szCs w:val="24"/>
              </w:rPr>
              <w:t xml:space="preserve">Currie and </w:t>
            </w:r>
            <w:proofErr w:type="spellStart"/>
            <w:r w:rsidRPr="0042521F">
              <w:rPr>
                <w:rFonts w:eastAsia="Times New Roman" w:cstheme="minorHAnsi"/>
                <w:sz w:val="24"/>
                <w:szCs w:val="24"/>
              </w:rPr>
              <w:t>Klocke</w:t>
            </w:r>
            <w:proofErr w:type="spellEnd"/>
            <w:r w:rsidRPr="0042521F">
              <w:rPr>
                <w:rFonts w:eastAsia="Times New Roman" w:cstheme="minorHAnsi"/>
                <w:sz w:val="24"/>
                <w:szCs w:val="24"/>
              </w:rPr>
              <w:t>, 2005</w:t>
            </w:r>
          </w:p>
        </w:tc>
      </w:tr>
      <w:tr w:rsidR="00DA007B" w:rsidRPr="0042521F" w:rsidTr="00E30F5A">
        <w:trPr>
          <w:trHeight w:val="6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7B" w:rsidRPr="0042521F" w:rsidRDefault="00DA007B" w:rsidP="00E30F5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2521F">
              <w:rPr>
                <w:rFonts w:eastAsia="Times New Roman" w:cstheme="minorHAnsi"/>
                <w:sz w:val="24"/>
                <w:szCs w:val="24"/>
              </w:rPr>
              <w:t>NE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007B" w:rsidRPr="0042521F" w:rsidRDefault="00DA007B" w:rsidP="00E30F5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2521F">
              <w:rPr>
                <w:rFonts w:eastAsia="Times New Roman" w:cstheme="minorHAnsi"/>
                <w:sz w:val="24"/>
                <w:szCs w:val="24"/>
              </w:rPr>
              <w:t>barley, cereal rye, triticale, wheat, vetch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7B" w:rsidRPr="0042521F" w:rsidRDefault="00DA007B" w:rsidP="00E30F5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2521F">
              <w:rPr>
                <w:rFonts w:eastAsia="Times New Roman" w:cstheme="minorHAnsi"/>
                <w:sz w:val="24"/>
                <w:szCs w:val="24"/>
              </w:rPr>
              <w:t>summer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7B" w:rsidRPr="0042521F" w:rsidRDefault="00DA007B" w:rsidP="00E30F5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2521F">
              <w:rPr>
                <w:rFonts w:eastAsia="Times New Roman" w:cstheme="minorHAnsi"/>
                <w:sz w:val="24"/>
                <w:szCs w:val="24"/>
              </w:rPr>
              <w:t>soybean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7B" w:rsidRPr="0042521F" w:rsidRDefault="00DA007B" w:rsidP="00E30F5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2521F">
              <w:rPr>
                <w:rFonts w:eastAsia="Times New Roman" w:cstheme="minorHAnsi"/>
                <w:sz w:val="24"/>
                <w:szCs w:val="24"/>
              </w:rPr>
              <w:t>Williams et al., 1998</w:t>
            </w:r>
          </w:p>
        </w:tc>
      </w:tr>
    </w:tbl>
    <w:p w:rsidR="00DA007B" w:rsidRPr="0042521F" w:rsidRDefault="00DA007B" w:rsidP="00DA007B">
      <w:pPr>
        <w:pStyle w:val="NoSpacing"/>
        <w:rPr>
          <w:rFonts w:cstheme="minorHAnsi"/>
          <w:i/>
          <w:sz w:val="24"/>
          <w:szCs w:val="24"/>
        </w:rPr>
      </w:pPr>
    </w:p>
    <w:p w:rsidR="003433AA" w:rsidRDefault="00DA007B">
      <w:bookmarkStart w:id="0" w:name="_GoBack"/>
      <w:bookmarkEnd w:id="0"/>
    </w:p>
    <w:sectPr w:rsidR="00343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07B"/>
    <w:rsid w:val="004D3A0E"/>
    <w:rsid w:val="00B55979"/>
    <w:rsid w:val="00DA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A440E4-4A73-4BF8-AB2F-03DA8F188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00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00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Nichols, Virginia A</dc:creator>
  <cp:keywords/>
  <dc:description/>
  <cp:lastModifiedBy>Nichols, Virginia A</cp:lastModifiedBy>
  <cp:revision>1</cp:revision>
  <dcterms:created xsi:type="dcterms:W3CDTF">2019-09-09T17:54:00Z</dcterms:created>
  <dcterms:modified xsi:type="dcterms:W3CDTF">2019-09-09T17:55:00Z</dcterms:modified>
</cp:coreProperties>
</file>