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076EA" w14:textId="77777777" w:rsidR="005210AA" w:rsidRDefault="00690A99" w:rsidP="005210AA">
      <w:pPr>
        <w:pStyle w:val="Heading1"/>
      </w:pPr>
      <w:r>
        <w:t>Raw dataset</w:t>
      </w:r>
    </w:p>
    <w:p w14:paraId="1BAC769C" w14:textId="3EA27BB4" w:rsidR="005558E0" w:rsidRDefault="00690A99" w:rsidP="005210AA">
      <w:pPr>
        <w:pStyle w:val="Heading2"/>
      </w:pPr>
      <w:r>
        <w:t>330,850 observations</w:t>
      </w:r>
    </w:p>
    <w:p w14:paraId="4CDBBF0A" w14:textId="77777777" w:rsidR="005210AA" w:rsidRDefault="005210AA"/>
    <w:p w14:paraId="7D077E8E" w14:textId="04637B2D" w:rsidR="00690A99" w:rsidRDefault="00690A99" w:rsidP="005210AA">
      <w:pPr>
        <w:pStyle w:val="Heading1"/>
      </w:pPr>
      <w:r>
        <w:t xml:space="preserve">First elimination based on ‘category of </w:t>
      </w:r>
      <w:proofErr w:type="gramStart"/>
      <w:r>
        <w:t>product</w:t>
      </w:r>
      <w:proofErr w:type="gramEnd"/>
      <w:r>
        <w:t>’</w:t>
      </w:r>
    </w:p>
    <w:p w14:paraId="7AF606F4" w14:textId="3BDB7602" w:rsidR="005210AA" w:rsidRPr="005210AA" w:rsidRDefault="00615BE2" w:rsidP="005210AA">
      <w:pPr>
        <w:pStyle w:val="Heading2"/>
      </w:pPr>
      <w:r>
        <w:t xml:space="preserve">-181,335 = </w:t>
      </w:r>
      <w:r w:rsidR="005210AA" w:rsidRPr="005210AA">
        <w:t xml:space="preserve">149,515 </w:t>
      </w:r>
      <w:r w:rsidR="005210AA">
        <w:t>observations</w:t>
      </w:r>
    </w:p>
    <w:p w14:paraId="67A84403" w14:textId="0B3340A0" w:rsidR="00690A99" w:rsidRDefault="005210AA">
      <w:r w:rsidRPr="005210AA">
        <w:drawing>
          <wp:inline distT="0" distB="0" distL="0" distR="0" wp14:anchorId="4842F099" wp14:editId="4B14F972">
            <wp:extent cx="4216617" cy="3225966"/>
            <wp:effectExtent l="0" t="0" r="0" b="0"/>
            <wp:docPr id="1412125596" name="Picture 1" descr="A graph with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25596" name="Picture 1" descr="A graph with a bar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BD4E" w14:textId="77777777" w:rsidR="00690A99" w:rsidRPr="00690A99" w:rsidRDefault="00690A99" w:rsidP="00690A99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</w:pPr>
      <w:r w:rsidRPr="00690A99">
        <w:rPr>
          <w:rFonts w:ascii="Fira Code" w:eastAsia="Times New Roman" w:hAnsi="Fira Code" w:cs="Fira Code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>bactericida</w:t>
      </w:r>
      <w:proofErr w:type="spellEnd"/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18</w:t>
      </w:r>
    </w:p>
    <w:p w14:paraId="2CD5314E" w14:textId="77777777" w:rsidR="00690A99" w:rsidRPr="00690A99" w:rsidRDefault="00690A99" w:rsidP="00690A99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</w:pPr>
      <w:r w:rsidRPr="00690A99">
        <w:rPr>
          <w:rFonts w:ascii="Fira Code" w:eastAsia="Times New Roman" w:hAnsi="Fira Code" w:cs="Fira Code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2</w:t>
      </w:r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>otro</w:t>
      </w:r>
      <w:proofErr w:type="spellEnd"/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321</w:t>
      </w:r>
    </w:p>
    <w:p w14:paraId="09D13A42" w14:textId="77777777" w:rsidR="00690A99" w:rsidRPr="00690A99" w:rsidRDefault="00690A99" w:rsidP="00690A99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</w:pPr>
      <w:r w:rsidRPr="00690A99">
        <w:rPr>
          <w:rFonts w:ascii="Fira Code" w:eastAsia="Times New Roman" w:hAnsi="Fira Code" w:cs="Fira Code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3</w:t>
      </w:r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>aditivo</w:t>
      </w:r>
      <w:proofErr w:type="spellEnd"/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</w:t>
      </w:r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u w:val="single"/>
          <w:bdr w:val="none" w:sz="0" w:space="0" w:color="auto" w:frame="1"/>
          <w14:ligatures w14:val="none"/>
        </w:rPr>
        <w:t>1</w:t>
      </w:r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>492</w:t>
      </w:r>
    </w:p>
    <w:p w14:paraId="3AB49CF1" w14:textId="77777777" w:rsidR="00690A99" w:rsidRPr="00690A99" w:rsidRDefault="00690A99" w:rsidP="00690A99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</w:pPr>
      <w:r w:rsidRPr="00690A99">
        <w:rPr>
          <w:rFonts w:ascii="Fira Code" w:eastAsia="Times New Roman" w:hAnsi="Fira Code" w:cs="Fira Code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4</w:t>
      </w:r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>mejorador</w:t>
      </w:r>
      <w:proofErr w:type="spellEnd"/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 xml:space="preserve"> de </w:t>
      </w:r>
      <w:proofErr w:type="spellStart"/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>suelo</w:t>
      </w:r>
      <w:proofErr w:type="spellEnd"/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u w:val="single"/>
          <w:bdr w:val="none" w:sz="0" w:space="0" w:color="auto" w:frame="1"/>
          <w14:ligatures w14:val="none"/>
        </w:rPr>
        <w:t>4</w:t>
      </w:r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>983</w:t>
      </w:r>
    </w:p>
    <w:p w14:paraId="3DF58E69" w14:textId="77777777" w:rsidR="00690A99" w:rsidRPr="00690A99" w:rsidRDefault="00690A99" w:rsidP="00690A99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</w:pPr>
      <w:r w:rsidRPr="00690A99">
        <w:rPr>
          <w:rFonts w:ascii="Fira Code" w:eastAsia="Times New Roman" w:hAnsi="Fira Code" w:cs="Fira Code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5</w:t>
      </w:r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>fungicida</w:t>
      </w:r>
      <w:proofErr w:type="spellEnd"/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u w:val="single"/>
          <w:bdr w:val="none" w:sz="0" w:space="0" w:color="auto" w:frame="1"/>
          <w14:ligatures w14:val="none"/>
        </w:rPr>
        <w:t>5</w:t>
      </w:r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>876</w:t>
      </w:r>
    </w:p>
    <w:p w14:paraId="10652937" w14:textId="77777777" w:rsidR="00690A99" w:rsidRPr="00690A99" w:rsidRDefault="00690A99" w:rsidP="00690A99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</w:pPr>
      <w:r w:rsidRPr="00690A99">
        <w:rPr>
          <w:rFonts w:ascii="Fira Code" w:eastAsia="Times New Roman" w:hAnsi="Fira Code" w:cs="Fira Code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6</w:t>
      </w:r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>fertilizante</w:t>
      </w:r>
      <w:proofErr w:type="spellEnd"/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u w:val="single"/>
          <w:bdr w:val="none" w:sz="0" w:space="0" w:color="auto" w:frame="1"/>
          <w14:ligatures w14:val="none"/>
        </w:rPr>
        <w:t>17</w:t>
      </w:r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>607</w:t>
      </w:r>
    </w:p>
    <w:p w14:paraId="13EAD902" w14:textId="77777777" w:rsidR="00690A99" w:rsidRPr="00690A99" w:rsidRDefault="00690A99" w:rsidP="00690A99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</w:pPr>
      <w:r w:rsidRPr="00690A99">
        <w:rPr>
          <w:rFonts w:ascii="Fira Code" w:eastAsia="Times New Roman" w:hAnsi="Fira Code" w:cs="Fira Code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7</w:t>
      </w:r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>biofertilizante</w:t>
      </w:r>
      <w:proofErr w:type="spellEnd"/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 xml:space="preserve">         </w:t>
      </w:r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u w:val="single"/>
          <w:bdr w:val="none" w:sz="0" w:space="0" w:color="auto" w:frame="1"/>
          <w14:ligatures w14:val="none"/>
        </w:rPr>
        <w:t>18</w:t>
      </w:r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>789</w:t>
      </w:r>
    </w:p>
    <w:p w14:paraId="3393D3C8" w14:textId="77777777" w:rsidR="00690A99" w:rsidRPr="00690A99" w:rsidRDefault="00690A99" w:rsidP="00690A99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</w:pPr>
      <w:r w:rsidRPr="00690A99">
        <w:rPr>
          <w:rFonts w:ascii="Fira Code" w:eastAsia="Times New Roman" w:hAnsi="Fira Code" w:cs="Fira Code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8</w:t>
      </w:r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>fertilizante</w:t>
      </w:r>
      <w:proofErr w:type="spellEnd"/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 xml:space="preserve"> foliar     </w:t>
      </w:r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u w:val="single"/>
          <w:bdr w:val="none" w:sz="0" w:space="0" w:color="auto" w:frame="1"/>
          <w14:ligatures w14:val="none"/>
        </w:rPr>
        <w:t>28</w:t>
      </w:r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>206</w:t>
      </w:r>
    </w:p>
    <w:p w14:paraId="49306005" w14:textId="77777777" w:rsidR="00690A99" w:rsidRPr="00690A99" w:rsidRDefault="00690A99" w:rsidP="00690A99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</w:pPr>
      <w:r w:rsidRPr="00690A99">
        <w:rPr>
          <w:rFonts w:ascii="Fira Code" w:eastAsia="Times New Roman" w:hAnsi="Fira Code" w:cs="Fira Code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9</w:t>
      </w:r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>insecticida</w:t>
      </w:r>
      <w:proofErr w:type="spellEnd"/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u w:val="single"/>
          <w:bdr w:val="none" w:sz="0" w:space="0" w:color="auto" w:frame="1"/>
          <w14:ligatures w14:val="none"/>
        </w:rPr>
        <w:t>58</w:t>
      </w:r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>816</w:t>
      </w:r>
    </w:p>
    <w:p w14:paraId="5FE07AC7" w14:textId="77777777" w:rsidR="00690A99" w:rsidRPr="00690A99" w:rsidRDefault="00690A99" w:rsidP="00690A99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</w:pPr>
      <w:r w:rsidRPr="00690A99">
        <w:rPr>
          <w:rFonts w:ascii="Fira Code" w:eastAsia="Times New Roman" w:hAnsi="Fira Code" w:cs="Fira Code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10</w:t>
      </w:r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>herbicida</w:t>
      </w:r>
      <w:proofErr w:type="spellEnd"/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</w:t>
      </w:r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u w:val="single"/>
          <w:bdr w:val="none" w:sz="0" w:space="0" w:color="auto" w:frame="1"/>
          <w14:ligatures w14:val="none"/>
        </w:rPr>
        <w:t>84</w:t>
      </w:r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>805</w:t>
      </w:r>
    </w:p>
    <w:p w14:paraId="41D311C3" w14:textId="77777777" w:rsidR="00690A99" w:rsidRPr="00690A99" w:rsidRDefault="00690A99" w:rsidP="00690A99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Fira Code" w:eastAsia="Times New Roman" w:hAnsi="Fira Code" w:cs="Fira Code"/>
          <w:color w:val="586E75"/>
          <w:kern w:val="0"/>
          <w:sz w:val="20"/>
          <w:szCs w:val="20"/>
          <w14:ligatures w14:val="none"/>
        </w:rPr>
      </w:pPr>
      <w:r w:rsidRPr="00690A99">
        <w:rPr>
          <w:rFonts w:ascii="Fira Code" w:eastAsia="Times New Roman" w:hAnsi="Fira Code" w:cs="Fira Code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11</w:t>
      </w:r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>fertilizante</w:t>
      </w:r>
      <w:proofErr w:type="spellEnd"/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>quimico</w:t>
      </w:r>
      <w:proofErr w:type="spellEnd"/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u w:val="single"/>
          <w:bdr w:val="none" w:sz="0" w:space="0" w:color="auto" w:frame="1"/>
          <w14:ligatures w14:val="none"/>
        </w:rPr>
        <w:t>109</w:t>
      </w:r>
      <w:r w:rsidRPr="00690A99">
        <w:rPr>
          <w:rFonts w:ascii="Fira Code" w:eastAsia="Times New Roman" w:hAnsi="Fira Code" w:cs="Fira Code"/>
          <w:color w:val="586E75"/>
          <w:kern w:val="0"/>
          <w:sz w:val="20"/>
          <w:szCs w:val="20"/>
          <w:bdr w:val="none" w:sz="0" w:space="0" w:color="auto" w:frame="1"/>
          <w14:ligatures w14:val="none"/>
        </w:rPr>
        <w:t>937</w:t>
      </w:r>
    </w:p>
    <w:p w14:paraId="7B5CF5D0" w14:textId="77777777" w:rsidR="00690A99" w:rsidRDefault="00690A99" w:rsidP="00690A99"/>
    <w:p w14:paraId="0FB1E149" w14:textId="58A2F2C9" w:rsidR="00690A99" w:rsidRDefault="00690A99" w:rsidP="00690A99">
      <w:r>
        <w:t xml:space="preserve">Majority are fertilizers. Only keep </w:t>
      </w:r>
      <w:proofErr w:type="spellStart"/>
      <w:r>
        <w:t>herbicida</w:t>
      </w:r>
      <w:proofErr w:type="spellEnd"/>
      <w:r>
        <w:t xml:space="preserve"> (</w:t>
      </w:r>
      <w:r>
        <w:t>84,805</w:t>
      </w:r>
      <w:r>
        <w:t>), insecti</w:t>
      </w:r>
      <w:proofErr w:type="spellStart"/>
      <w:r>
        <w:t>cida</w:t>
      </w:r>
      <w:proofErr w:type="spellEnd"/>
      <w:r>
        <w:t xml:space="preserve"> (</w:t>
      </w:r>
      <w:r>
        <w:t>58,816</w:t>
      </w:r>
      <w:r>
        <w:t>), fungici</w:t>
      </w:r>
      <w:proofErr w:type="spellStart"/>
      <w:r>
        <w:t>da</w:t>
      </w:r>
      <w:proofErr w:type="spellEnd"/>
      <w:r>
        <w:t xml:space="preserve"> (</w:t>
      </w:r>
      <w:r>
        <w:t>5,876</w:t>
      </w:r>
      <w:r>
        <w:t>), bacteric</w:t>
      </w:r>
      <w:proofErr w:type="spellStart"/>
      <w:r>
        <w:t>ida</w:t>
      </w:r>
      <w:proofErr w:type="spellEnd"/>
      <w:r>
        <w:t xml:space="preserve"> (</w:t>
      </w:r>
      <w:r>
        <w:t>18</w:t>
      </w:r>
      <w:r>
        <w:t>)</w:t>
      </w:r>
      <w:r>
        <w:t xml:space="preserve">. Total of </w:t>
      </w:r>
      <w:r w:rsidRPr="005210AA">
        <w:rPr>
          <w:b/>
          <w:bCs/>
        </w:rPr>
        <w:t>149,515 entries</w:t>
      </w:r>
    </w:p>
    <w:p w14:paraId="56D082CD" w14:textId="77777777" w:rsidR="00690A99" w:rsidRDefault="00690A99"/>
    <w:p w14:paraId="449666C6" w14:textId="3C2F977D" w:rsidR="00690A99" w:rsidRDefault="005210AA" w:rsidP="005210AA">
      <w:pPr>
        <w:pStyle w:val="Heading1"/>
      </w:pPr>
      <w:r>
        <w:lastRenderedPageBreak/>
        <w:t xml:space="preserve">Elimination based on unit </w:t>
      </w:r>
      <w:proofErr w:type="gramStart"/>
      <w:r>
        <w:t>applied</w:t>
      </w:r>
      <w:proofErr w:type="gramEnd"/>
    </w:p>
    <w:p w14:paraId="18C098F8" w14:textId="62749450" w:rsidR="002B6A72" w:rsidRPr="002B6A72" w:rsidRDefault="00615BE2" w:rsidP="002B6A72">
      <w:pPr>
        <w:pStyle w:val="Heading2"/>
      </w:pPr>
      <w:r>
        <w:t xml:space="preserve">-10,715 = </w:t>
      </w:r>
      <w:r w:rsidR="002B6A72">
        <w:t>138,800 observations</w:t>
      </w:r>
    </w:p>
    <w:p w14:paraId="32D5DEC2" w14:textId="77777777" w:rsidR="002B6A72" w:rsidRDefault="002B6A72" w:rsidP="002B6A72"/>
    <w:p w14:paraId="2377BBBD" w14:textId="5F35BD0D" w:rsidR="002B6A72" w:rsidRDefault="002B6A72" w:rsidP="002B6A72">
      <w:r w:rsidRPr="002B6A72">
        <w:drawing>
          <wp:inline distT="0" distB="0" distL="0" distR="0" wp14:anchorId="2BA2781C" wp14:editId="12E6A297">
            <wp:extent cx="4349974" cy="3206915"/>
            <wp:effectExtent l="0" t="0" r="0" b="0"/>
            <wp:docPr id="43002592" name="Picture 1" descr="A graph with numbers and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2592" name="Picture 1" descr="A graph with numbers and a bar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AE4F" w14:textId="77777777" w:rsidR="002B6A72" w:rsidRDefault="002B6A72" w:rsidP="002B6A72"/>
    <w:p w14:paraId="268D6E23" w14:textId="440BF28A" w:rsidR="002B6A72" w:rsidRDefault="002B6A72" w:rsidP="002B6A72">
      <w:r>
        <w:t xml:space="preserve">NAs are removed, </w:t>
      </w:r>
      <w:proofErr w:type="spellStart"/>
      <w:r>
        <w:t>paquetes</w:t>
      </w:r>
      <w:proofErr w:type="spellEnd"/>
      <w:r>
        <w:t xml:space="preserve"> are removed, </w:t>
      </w:r>
      <w:proofErr w:type="spellStart"/>
      <w:r>
        <w:t>piezas</w:t>
      </w:r>
      <w:proofErr w:type="spellEnd"/>
      <w:r>
        <w:t xml:space="preserve"> are removed, and </w:t>
      </w:r>
      <w:proofErr w:type="spellStart"/>
      <w:r>
        <w:t>kg_planta</w:t>
      </w:r>
      <w:proofErr w:type="spellEnd"/>
      <w:r>
        <w:t xml:space="preserve"> is removed. </w:t>
      </w:r>
    </w:p>
    <w:p w14:paraId="3B6FC668" w14:textId="77777777" w:rsidR="002B6A72" w:rsidRDefault="002B6A72" w:rsidP="002B6A72"/>
    <w:p w14:paraId="177C3C82" w14:textId="3BF1BE7B" w:rsidR="009241E4" w:rsidRDefault="009241E4" w:rsidP="009241E4">
      <w:pPr>
        <w:pStyle w:val="Heading1"/>
      </w:pPr>
      <w:r>
        <w:t xml:space="preserve">Make active ingredient the observation </w:t>
      </w:r>
      <w:proofErr w:type="gramStart"/>
      <w:r>
        <w:t>unit</w:t>
      </w:r>
      <w:proofErr w:type="gramEnd"/>
    </w:p>
    <w:p w14:paraId="6B2836DC" w14:textId="36D42D6C" w:rsidR="009241E4" w:rsidRDefault="00615BE2" w:rsidP="009241E4">
      <w:pPr>
        <w:pStyle w:val="Heading2"/>
      </w:pPr>
      <w:r>
        <w:t xml:space="preserve">+19,547 = </w:t>
      </w:r>
      <w:r w:rsidR="009241E4">
        <w:t>158,347 observations</w:t>
      </w:r>
    </w:p>
    <w:p w14:paraId="6BB85634" w14:textId="77777777" w:rsidR="009241E4" w:rsidRDefault="009241E4" w:rsidP="009241E4"/>
    <w:p w14:paraId="3C175FD3" w14:textId="2EA99E07" w:rsidR="009241E4" w:rsidRDefault="009241E4" w:rsidP="009241E4">
      <w:r>
        <w:t xml:space="preserve">Most products contained only 1 active ingredient, some two, </w:t>
      </w:r>
      <w:r w:rsidR="00EA561E">
        <w:t xml:space="preserve">etc. </w:t>
      </w:r>
    </w:p>
    <w:p w14:paraId="588762AD" w14:textId="5E40F193" w:rsidR="009241E4" w:rsidRDefault="009241E4" w:rsidP="009241E4">
      <w:r w:rsidRPr="009241E4">
        <w:drawing>
          <wp:inline distT="0" distB="0" distL="0" distR="0" wp14:anchorId="7C807EDF" wp14:editId="6890357C">
            <wp:extent cx="1073205" cy="806491"/>
            <wp:effectExtent l="0" t="0" r="0" b="0"/>
            <wp:docPr id="102059975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99757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03DB" w14:textId="44301779" w:rsidR="00615BE2" w:rsidRDefault="00615BE2" w:rsidP="00615BE2">
      <w:pPr>
        <w:pStyle w:val="Heading1"/>
      </w:pPr>
      <w:r>
        <w:t>Eliminate biological control entries (parasitic wasps)</w:t>
      </w:r>
    </w:p>
    <w:p w14:paraId="42999FB6" w14:textId="4EFC373A" w:rsidR="00615BE2" w:rsidRPr="00615BE2" w:rsidRDefault="00615BE2" w:rsidP="00615BE2">
      <w:pPr>
        <w:pStyle w:val="Heading2"/>
      </w:pPr>
      <w:r>
        <w:t>-</w:t>
      </w:r>
      <w:r>
        <w:rPr>
          <w:rStyle w:val="Heading2Char"/>
        </w:rPr>
        <w:t xml:space="preserve">11 = </w:t>
      </w:r>
      <w:r w:rsidRPr="00615BE2">
        <w:rPr>
          <w:rStyle w:val="Heading2Char"/>
        </w:rPr>
        <w:t>158,33</w:t>
      </w:r>
      <w:r>
        <w:rPr>
          <w:rStyle w:val="Heading2Char"/>
        </w:rPr>
        <w:t>6</w:t>
      </w:r>
      <w:r w:rsidRPr="00615BE2">
        <w:rPr>
          <w:rStyle w:val="Heading2Char"/>
        </w:rPr>
        <w:t xml:space="preserve"> observations</w:t>
      </w:r>
    </w:p>
    <w:p w14:paraId="3B255F8C" w14:textId="77777777" w:rsidR="00EA561E" w:rsidRDefault="00EA561E" w:rsidP="009241E4"/>
    <w:p w14:paraId="614243C8" w14:textId="4FCC69D5" w:rsidR="00EA561E" w:rsidRDefault="00EA561E" w:rsidP="00EA561E">
      <w:pPr>
        <w:pStyle w:val="Heading1"/>
      </w:pPr>
      <w:r>
        <w:lastRenderedPageBreak/>
        <w:t xml:space="preserve">Reasonable quantities </w:t>
      </w:r>
      <w:proofErr w:type="gramStart"/>
      <w:r>
        <w:t>applied</w:t>
      </w:r>
      <w:proofErr w:type="gramEnd"/>
    </w:p>
    <w:p w14:paraId="2FD1CE15" w14:textId="77777777" w:rsidR="00705255" w:rsidRDefault="00705255" w:rsidP="00705255"/>
    <w:p w14:paraId="0F4B7C86" w14:textId="7668DC21" w:rsidR="00705255" w:rsidRDefault="00705255" w:rsidP="00705255">
      <w:r>
        <w:t xml:space="preserve">Imidacloprid shouldn’t be applied at rates higher than 10 l/ha. </w:t>
      </w:r>
      <w:proofErr w:type="gramStart"/>
      <w:r>
        <w:t>Also</w:t>
      </w:r>
      <w:proofErr w:type="gramEnd"/>
      <w:r>
        <w:t xml:space="preserve"> not sure what a kg means, as it is a liquid, so eliminate instances when kg is the unit (4) and when L applied is higher than 10 (3 instances). </w:t>
      </w:r>
    </w:p>
    <w:p w14:paraId="463DAEAA" w14:textId="77777777" w:rsidR="00705255" w:rsidRDefault="00705255" w:rsidP="00705255"/>
    <w:p w14:paraId="1FE0AF87" w14:textId="77777777" w:rsidR="00EA561E" w:rsidRPr="00EA561E" w:rsidRDefault="00EA561E" w:rsidP="00EA561E"/>
    <w:sectPr w:rsidR="00EA561E" w:rsidRPr="00EA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35981"/>
    <w:multiLevelType w:val="hybridMultilevel"/>
    <w:tmpl w:val="58309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594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99"/>
    <w:rsid w:val="002B6A72"/>
    <w:rsid w:val="005210AA"/>
    <w:rsid w:val="005558E0"/>
    <w:rsid w:val="00615BE2"/>
    <w:rsid w:val="00690A99"/>
    <w:rsid w:val="00705255"/>
    <w:rsid w:val="009241E4"/>
    <w:rsid w:val="00EA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3857"/>
  <w15:chartTrackingRefBased/>
  <w15:docId w15:val="{F4932C6D-627A-409E-9D9C-CF3CE8BC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A9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690A99"/>
  </w:style>
  <w:style w:type="character" w:customStyle="1" w:styleId="Heading1Char">
    <w:name w:val="Heading 1 Char"/>
    <w:basedOn w:val="DefaultParagraphFont"/>
    <w:link w:val="Heading1"/>
    <w:uiPriority w:val="9"/>
    <w:rsid w:val="00521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10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Nichols</dc:creator>
  <cp:keywords/>
  <dc:description/>
  <cp:lastModifiedBy>Virginia Nichols</cp:lastModifiedBy>
  <cp:revision>1</cp:revision>
  <dcterms:created xsi:type="dcterms:W3CDTF">2024-04-10T17:21:00Z</dcterms:created>
  <dcterms:modified xsi:type="dcterms:W3CDTF">2024-04-10T19:52:00Z</dcterms:modified>
</cp:coreProperties>
</file>