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4EF" w:rsidRPr="001B74EF" w:rsidRDefault="001B74EF">
      <w:pPr>
        <w:rPr>
          <w:rFonts w:ascii="Times New Roman" w:hAnsi="Times New Roman" w:cs="Times New Roman"/>
          <w:i/>
          <w:sz w:val="36"/>
          <w:szCs w:val="36"/>
        </w:rPr>
      </w:pPr>
      <w:r w:rsidRPr="001B74EF">
        <w:rPr>
          <w:rFonts w:ascii="Times New Roman" w:hAnsi="Times New Roman" w:cs="Times New Roman"/>
          <w:i/>
          <w:sz w:val="36"/>
          <w:szCs w:val="36"/>
        </w:rPr>
        <w:t xml:space="preserve">            EXCEL SPREADSHEET ASSIGNMENT-1</w:t>
      </w:r>
    </w:p>
    <w:p w:rsidR="001A10FA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QUES-</w:t>
      </w:r>
      <w:r w:rsidR="00E30254" w:rsidRPr="001B74EF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E30254" w:rsidRPr="00EE1175">
        <w:rPr>
          <w:rFonts w:ascii="Times New Roman" w:hAnsi="Times New Roman" w:cs="Times New Roman"/>
          <w:i/>
          <w:sz w:val="28"/>
          <w:szCs w:val="28"/>
        </w:rPr>
        <w:t>. What do you mean by cells in an excel sheet?</w:t>
      </w: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ANS-1</w:t>
      </w:r>
      <w:r w:rsidRPr="00EE11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1175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Cell: A cell is </w:t>
      </w:r>
      <w:r w:rsidRPr="00EE1175">
        <w:rPr>
          <w:rFonts w:ascii="Times New Roman" w:hAnsi="Times New Roman" w:cs="Times New Roman"/>
          <w:b/>
          <w:bCs/>
          <w:i/>
          <w:color w:val="202124"/>
          <w:sz w:val="28"/>
          <w:szCs w:val="28"/>
          <w:shd w:val="clear" w:color="auto" w:fill="FFFFFF"/>
        </w:rPr>
        <w:t>a rectangular area formed by the intersection of a column and a row</w:t>
      </w:r>
      <w:r w:rsidRPr="00EE1175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.  For example the cell in Column "C" in Row "3" would be cell C3.</w:t>
      </w: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QUES 2</w:t>
      </w:r>
      <w:r w:rsidRPr="00EE1175">
        <w:rPr>
          <w:rFonts w:ascii="Times New Roman" w:hAnsi="Times New Roman" w:cs="Times New Roman"/>
          <w:i/>
          <w:sz w:val="28"/>
          <w:szCs w:val="28"/>
        </w:rPr>
        <w:t>. how can you restrict someone from copying a cell from your worksheet?</w:t>
      </w: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ANS-2</w:t>
      </w:r>
      <w:r w:rsidRPr="00EE11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1175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In order to protect your worksheet from getting copied, you need to go into </w:t>
      </w:r>
      <w:r w:rsidRPr="00EE1175">
        <w:rPr>
          <w:rFonts w:ascii="Times New Roman" w:hAnsi="Times New Roman" w:cs="Times New Roman"/>
          <w:b/>
          <w:bCs/>
          <w:i/>
          <w:color w:val="202124"/>
          <w:sz w:val="28"/>
          <w:szCs w:val="28"/>
          <w:shd w:val="clear" w:color="auto" w:fill="FFFFFF"/>
        </w:rPr>
        <w:t>Menu bar &gt;Review &gt; Protect sheet &gt; Password</w:t>
      </w:r>
      <w:r w:rsidRPr="00EE1175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. By entering password, you can secure your worksheet from getting copied by others.</w:t>
      </w: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QUES 3</w:t>
      </w:r>
      <w:r w:rsidRPr="00EE1175">
        <w:rPr>
          <w:rFonts w:ascii="Times New Roman" w:hAnsi="Times New Roman" w:cs="Times New Roman"/>
          <w:i/>
          <w:sz w:val="28"/>
          <w:szCs w:val="28"/>
        </w:rPr>
        <w:t>. how to move or copy the worksheet into another workbook?</w:t>
      </w:r>
    </w:p>
    <w:p w:rsidR="00C55B01" w:rsidRPr="00EE1175" w:rsidRDefault="00C55B01" w:rsidP="00C55B01">
      <w:pPr>
        <w:shd w:val="clear" w:color="auto" w:fill="FFFFFF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ANS-3</w:t>
      </w:r>
      <w:r w:rsidRPr="00EE11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1175">
        <w:rPr>
          <w:rFonts w:ascii="Times New Roman" w:eastAsia="Times New Roman" w:hAnsi="Times New Roman" w:cs="Times New Roman"/>
          <w:b/>
          <w:bCs/>
          <w:i/>
          <w:color w:val="202124"/>
          <w:sz w:val="28"/>
          <w:szCs w:val="28"/>
          <w:lang w:eastAsia="en-IN"/>
        </w:rPr>
        <w:t>Move a sheet to another workbook</w:t>
      </w:r>
    </w:p>
    <w:p w:rsidR="00C55B01" w:rsidRPr="00C55B01" w:rsidRDefault="00C55B01" w:rsidP="00C55B01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Open the workbook that you want to move the sheet to.</w:t>
      </w:r>
    </w:p>
    <w:p w:rsidR="00C55B01" w:rsidRPr="00C55B01" w:rsidRDefault="00C55B01" w:rsidP="00C55B01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On the Window menu, click the workbook that contains the sheet that you want to move. ...</w:t>
      </w:r>
    </w:p>
    <w:p w:rsidR="00C55B01" w:rsidRPr="00C55B01" w:rsidRDefault="00C55B01" w:rsidP="00C55B01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On the Edit menu, click Sheet &gt; Move or Copy Sheet.</w:t>
      </w:r>
    </w:p>
    <w:p w:rsidR="00C55B01" w:rsidRPr="00EE1175" w:rsidRDefault="00C55B01" w:rsidP="00C55B01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On the To book menu, click the workbook that you want to move the sheet to.</w:t>
      </w:r>
    </w:p>
    <w:p w:rsidR="00C55B01" w:rsidRPr="00C55B01" w:rsidRDefault="00C55B01" w:rsidP="00C55B01">
      <w:pPr>
        <w:shd w:val="clear" w:color="auto" w:fill="FFFFFF"/>
        <w:spacing w:before="598" w:after="217" w:line="240" w:lineRule="auto"/>
        <w:outlineLvl w:val="2"/>
        <w:rPr>
          <w:rFonts w:ascii="Times New Roman" w:eastAsia="Times New Roman" w:hAnsi="Times New Roman" w:cs="Times New Roman"/>
          <w:i/>
          <w:color w:val="1E1E1E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1E1E1E"/>
          <w:sz w:val="28"/>
          <w:szCs w:val="28"/>
          <w:lang w:eastAsia="en-IN"/>
        </w:rPr>
        <w:t>Copy a worksheet in the same workbook</w:t>
      </w:r>
    </w:p>
    <w:p w:rsidR="00C55B01" w:rsidRPr="00C55B01" w:rsidRDefault="00C55B01" w:rsidP="00C55B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color w:val="1E1E1E"/>
          <w:sz w:val="28"/>
          <w:szCs w:val="28"/>
          <w:lang w:eastAsia="en-IN"/>
        </w:rPr>
      </w:pPr>
      <w:r w:rsidRPr="00EE1175">
        <w:rPr>
          <w:rFonts w:ascii="Times New Roman" w:eastAsia="Times New Roman" w:hAnsi="Times New Roman" w:cs="Times New Roman"/>
          <w:i/>
          <w:color w:val="1E1E1E"/>
          <w:sz w:val="28"/>
          <w:szCs w:val="28"/>
          <w:lang w:eastAsia="en-IN"/>
        </w:rPr>
        <w:t>1.</w:t>
      </w:r>
      <w:r w:rsidRPr="00C55B01">
        <w:rPr>
          <w:rFonts w:ascii="Times New Roman" w:eastAsia="Times New Roman" w:hAnsi="Times New Roman" w:cs="Times New Roman"/>
          <w:i/>
          <w:color w:val="1E1E1E"/>
          <w:sz w:val="28"/>
          <w:szCs w:val="28"/>
          <w:lang w:eastAsia="en-IN"/>
        </w:rPr>
        <w:t>Press CTRL and drag the worksheet tab to the tab location you want.</w:t>
      </w:r>
    </w:p>
    <w:p w:rsidR="00C55B01" w:rsidRPr="00C55B01" w:rsidRDefault="00C55B01" w:rsidP="00C55B01">
      <w:p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QUES 4</w:t>
      </w:r>
      <w:r w:rsidRPr="00EE1175">
        <w:rPr>
          <w:rFonts w:ascii="Times New Roman" w:hAnsi="Times New Roman" w:cs="Times New Roman"/>
          <w:i/>
          <w:sz w:val="28"/>
          <w:szCs w:val="28"/>
        </w:rPr>
        <w:t>. which key is used as a shortcut for opening a new window document?</w:t>
      </w: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ANS-4</w:t>
      </w:r>
      <w:r w:rsidRPr="00EE1175">
        <w:rPr>
          <w:rFonts w:ascii="Times New Roman" w:hAnsi="Times New Roman" w:cs="Times New Roman"/>
          <w:i/>
          <w:sz w:val="28"/>
          <w:szCs w:val="28"/>
        </w:rPr>
        <w:t xml:space="preserve"> CTRL+O</w:t>
      </w:r>
    </w:p>
    <w:p w:rsidR="00E30254" w:rsidRPr="00EE1175" w:rsidRDefault="00E30254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QUES 5</w:t>
      </w:r>
      <w:r w:rsidRPr="00EE1175">
        <w:rPr>
          <w:rFonts w:ascii="Times New Roman" w:hAnsi="Times New Roman" w:cs="Times New Roman"/>
          <w:i/>
          <w:sz w:val="28"/>
          <w:szCs w:val="28"/>
        </w:rPr>
        <w:t>. What are the things that we can notice after opening the Excel interface?</w:t>
      </w:r>
    </w:p>
    <w:p w:rsidR="00C55B01" w:rsidRPr="00C55B01" w:rsidRDefault="00C55B01" w:rsidP="00C55B01">
      <w:pPr>
        <w:shd w:val="clear" w:color="auto" w:fill="FFFFFF"/>
        <w:spacing w:after="163" w:line="240" w:lineRule="auto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1B74EF">
        <w:rPr>
          <w:rFonts w:ascii="Times New Roman" w:eastAsia="Times New Roman" w:hAnsi="Times New Roman" w:cs="Times New Roman"/>
          <w:b/>
          <w:bCs/>
          <w:i/>
          <w:color w:val="202124"/>
          <w:sz w:val="28"/>
          <w:szCs w:val="28"/>
          <w:u w:val="single"/>
          <w:lang w:eastAsia="en-IN"/>
        </w:rPr>
        <w:t>ANS-5</w:t>
      </w:r>
      <w:r w:rsidRPr="00EE1175">
        <w:rPr>
          <w:rFonts w:ascii="Times New Roman" w:eastAsia="Times New Roman" w:hAnsi="Times New Roman" w:cs="Times New Roman"/>
          <w:b/>
          <w:bCs/>
          <w:i/>
          <w:color w:val="202124"/>
          <w:sz w:val="28"/>
          <w:szCs w:val="28"/>
          <w:lang w:eastAsia="en-IN"/>
        </w:rPr>
        <w:t xml:space="preserve"> </w:t>
      </w:r>
      <w:r w:rsidRPr="00C55B01">
        <w:rPr>
          <w:rFonts w:ascii="Times New Roman" w:eastAsia="Times New Roman" w:hAnsi="Times New Roman" w:cs="Times New Roman"/>
          <w:b/>
          <w:bCs/>
          <w:i/>
          <w:color w:val="202124"/>
          <w:sz w:val="28"/>
          <w:szCs w:val="28"/>
          <w:lang w:eastAsia="en-IN"/>
        </w:rPr>
        <w:t>The Excel window</w:t>
      </w:r>
    </w:p>
    <w:p w:rsidR="00C55B01" w:rsidRPr="00C55B01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Title bar. The title bar displays both the name of the application and the name of the spreadsheet.</w:t>
      </w:r>
    </w:p>
    <w:p w:rsidR="00C55B01" w:rsidRPr="00C55B01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lastRenderedPageBreak/>
        <w:t>Menu bar. The menu bar displays all of the menus available for use in Excel XP. ...</w:t>
      </w:r>
    </w:p>
    <w:p w:rsidR="00C55B01" w:rsidRPr="00C55B01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Column headings. ...</w:t>
      </w:r>
    </w:p>
    <w:p w:rsidR="00C55B01" w:rsidRPr="00C55B01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Row headings. ...</w:t>
      </w:r>
    </w:p>
    <w:p w:rsidR="00C55B01" w:rsidRPr="00C55B01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Name box. ...</w:t>
      </w:r>
    </w:p>
    <w:p w:rsidR="00C55B01" w:rsidRPr="00C55B01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Formula bar. ...</w:t>
      </w:r>
    </w:p>
    <w:p w:rsidR="00C55B01" w:rsidRPr="00C55B01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Cell. ...</w:t>
      </w:r>
    </w:p>
    <w:p w:rsidR="00C55B01" w:rsidRPr="00EE1175" w:rsidRDefault="00C55B01" w:rsidP="00C55B01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C55B01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t>Navigation buttons and sheet tabs.</w:t>
      </w:r>
    </w:p>
    <w:p w:rsidR="00C55B01" w:rsidRPr="00C55B01" w:rsidRDefault="00C55B01" w:rsidP="00EE1175">
      <w:p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</w:pPr>
      <w:r w:rsidRPr="00EE1175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en-IN"/>
        </w:rPr>
        <w:drawing>
          <wp:inline distT="0" distB="0" distL="0" distR="0">
            <wp:extent cx="5702300" cy="4434205"/>
            <wp:effectExtent l="19050" t="0" r="0" b="0"/>
            <wp:docPr id="3" name="Picture 3" descr="Excel XP: Identifying Basic Parts of the Exce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XP: Identifying Basic Parts of the Excel Wind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B01" w:rsidRPr="00EE1175" w:rsidRDefault="00C55B01">
      <w:pPr>
        <w:rPr>
          <w:rFonts w:ascii="Times New Roman" w:hAnsi="Times New Roman" w:cs="Times New Roman"/>
          <w:i/>
          <w:sz w:val="28"/>
          <w:szCs w:val="28"/>
        </w:rPr>
      </w:pPr>
    </w:p>
    <w:p w:rsidR="00E30254" w:rsidRPr="00EE1175" w:rsidRDefault="00E30254">
      <w:pPr>
        <w:rPr>
          <w:rFonts w:ascii="Times New Roman" w:hAnsi="Times New Roman" w:cs="Times New Roman"/>
          <w:i/>
          <w:sz w:val="28"/>
          <w:szCs w:val="28"/>
        </w:rPr>
      </w:pPr>
      <w:r w:rsidRPr="001B74EF">
        <w:rPr>
          <w:rFonts w:ascii="Times New Roman" w:hAnsi="Times New Roman" w:cs="Times New Roman"/>
          <w:i/>
          <w:sz w:val="28"/>
          <w:szCs w:val="28"/>
          <w:u w:val="single"/>
        </w:rPr>
        <w:t>QUES 6</w:t>
      </w:r>
      <w:r w:rsidRPr="00EE1175">
        <w:rPr>
          <w:rFonts w:ascii="Times New Roman" w:hAnsi="Times New Roman" w:cs="Times New Roman"/>
          <w:i/>
          <w:sz w:val="28"/>
          <w:szCs w:val="28"/>
        </w:rPr>
        <w:t>. When to use a relative cell reference in excel?</w:t>
      </w:r>
    </w:p>
    <w:p w:rsidR="00E30254" w:rsidRPr="00EE1175" w:rsidRDefault="00E30254">
      <w:pPr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</w:pPr>
      <w:r w:rsidRPr="001B74EF">
        <w:rPr>
          <w:rFonts w:ascii="Times New Roman" w:hAnsi="Times New Roman" w:cs="Times New Roman"/>
          <w:i/>
          <w:color w:val="202124"/>
          <w:sz w:val="28"/>
          <w:szCs w:val="28"/>
          <w:u w:val="single"/>
          <w:shd w:val="clear" w:color="auto" w:fill="FFFFFF"/>
        </w:rPr>
        <w:t>ANS- 6</w:t>
      </w:r>
      <w:r w:rsidRPr="00EE1175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 xml:space="preserve">  Relative references are especially convenient </w:t>
      </w:r>
      <w:r w:rsidRPr="00EE1175">
        <w:rPr>
          <w:rFonts w:ascii="Times New Roman" w:hAnsi="Times New Roman" w:cs="Times New Roman"/>
          <w:b/>
          <w:bCs/>
          <w:i/>
          <w:color w:val="202124"/>
          <w:sz w:val="28"/>
          <w:szCs w:val="28"/>
          <w:shd w:val="clear" w:color="auto" w:fill="FFFFFF"/>
        </w:rPr>
        <w:t>whenever you need to repeat the same calculation across multiple rows or columns</w:t>
      </w:r>
      <w:r w:rsidRPr="00EE1175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.</w:t>
      </w:r>
    </w:p>
    <w:p w:rsidR="00E30254" w:rsidRPr="00EE1175" w:rsidRDefault="00E30254">
      <w:pPr>
        <w:rPr>
          <w:rFonts w:ascii="Times New Roman" w:hAnsi="Times New Roman" w:cs="Times New Roman"/>
          <w:i/>
          <w:sz w:val="28"/>
          <w:szCs w:val="28"/>
        </w:rPr>
      </w:pPr>
      <w:r w:rsidRPr="00EE1175"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530921"/>
            <wp:effectExtent l="19050" t="0" r="2540" b="0"/>
            <wp:docPr id="1" name="Picture 1" descr="Cell References in Excel | How to Use Cell References in Exc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 References in Excel | How to Use Cell References in Excel?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254" w:rsidRPr="00EE1175" w:rsidSect="001A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B01" w:rsidRDefault="00A96B01" w:rsidP="001B74EF">
      <w:pPr>
        <w:spacing w:after="0" w:line="240" w:lineRule="auto"/>
      </w:pPr>
      <w:r>
        <w:separator/>
      </w:r>
    </w:p>
  </w:endnote>
  <w:endnote w:type="continuationSeparator" w:id="1">
    <w:p w:rsidR="00A96B01" w:rsidRDefault="00A96B01" w:rsidP="001B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B01" w:rsidRDefault="00A96B01" w:rsidP="001B74EF">
      <w:pPr>
        <w:spacing w:after="0" w:line="240" w:lineRule="auto"/>
      </w:pPr>
      <w:r>
        <w:separator/>
      </w:r>
    </w:p>
  </w:footnote>
  <w:footnote w:type="continuationSeparator" w:id="1">
    <w:p w:rsidR="00A96B01" w:rsidRDefault="00A96B01" w:rsidP="001B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60824"/>
    <w:multiLevelType w:val="multilevel"/>
    <w:tmpl w:val="FCB43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45ECC"/>
    <w:multiLevelType w:val="multilevel"/>
    <w:tmpl w:val="F55C5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460BDF"/>
    <w:multiLevelType w:val="multilevel"/>
    <w:tmpl w:val="46BC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2DAE"/>
    <w:rsid w:val="001A10FA"/>
    <w:rsid w:val="001B74EF"/>
    <w:rsid w:val="00452DAE"/>
    <w:rsid w:val="00623D32"/>
    <w:rsid w:val="007A4E90"/>
    <w:rsid w:val="00A00508"/>
    <w:rsid w:val="00A96B01"/>
    <w:rsid w:val="00C55B01"/>
    <w:rsid w:val="00E30254"/>
    <w:rsid w:val="00EE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FA"/>
  </w:style>
  <w:style w:type="paragraph" w:styleId="Heading3">
    <w:name w:val="heading 3"/>
    <w:basedOn w:val="Normal"/>
    <w:link w:val="Heading3Char"/>
    <w:uiPriority w:val="9"/>
    <w:qFormat/>
    <w:rsid w:val="00C55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55B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B7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EF"/>
  </w:style>
  <w:style w:type="paragraph" w:styleId="Footer">
    <w:name w:val="footer"/>
    <w:basedOn w:val="Normal"/>
    <w:link w:val="FooterChar"/>
    <w:uiPriority w:val="99"/>
    <w:semiHidden/>
    <w:unhideWhenUsed/>
    <w:rsid w:val="001B7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4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7193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331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83B7D-B5AA-4F0B-B417-A4930241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Nagarro</dc:creator>
  <cp:lastModifiedBy>Nagarro</cp:lastModifiedBy>
  <cp:revision>2</cp:revision>
  <dcterms:created xsi:type="dcterms:W3CDTF">2022-06-29T16:28:00Z</dcterms:created>
  <dcterms:modified xsi:type="dcterms:W3CDTF">2022-06-29T16:28:00Z</dcterms:modified>
</cp:coreProperties>
</file>