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Nyano Triad League — 仕様書（v1）</w:t>
      </w:r>
    </w:p>
    <w:p>
      <w:pPr>
        <w:jc w:val="center"/>
      </w:pPr>
      <w:r>
        <w:rPr>
          <w:sz w:val="24"/>
        </w:rPr>
        <w:t>Ethereumのみで完結 • Nyano Peace NFT活用 • 実装と合意形成のためのドラフト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日付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スコープ</w:t>
            </w:r>
          </w:p>
        </w:tc>
        <w:tc>
          <w:tcPr>
            <w:tcW w:type="dxa" w:w="4320"/>
          </w:tcPr>
          <w:p>
            <w:r>
              <w:t>Ethereumのみ（Oasysブリッジ撤廃）</w:t>
            </w:r>
          </w:p>
        </w:tc>
      </w:tr>
      <w:tr>
        <w:tc>
          <w:tcPr>
            <w:tcW w:type="dxa" w:w="4320"/>
          </w:tcPr>
          <w:p>
            <w:r>
              <w:t>対象NFT</w:t>
            </w:r>
          </w:p>
        </w:tc>
        <w:tc>
          <w:tcPr>
            <w:tcW w:type="dxa" w:w="4320"/>
          </w:tcPr>
          <w:p>
            <w:r>
              <w:t>Nyano Peace（ERC-721）</w:t>
            </w:r>
          </w:p>
        </w:tc>
      </w:tr>
      <w:tr>
        <w:tc>
          <w:tcPr>
            <w:tcW w:type="dxa" w:w="4320"/>
          </w:tcPr>
          <w:p>
            <w:r>
              <w:t>目的</w:t>
            </w:r>
          </w:p>
        </w:tc>
        <w:tc>
          <w:tcPr>
            <w:tcW w:type="dxa" w:w="4320"/>
          </w:tcPr>
          <w:p>
            <w:r>
              <w:t>短時間で熱い盤面戦×検証可能な公式戦（ガス現実性を担保）</w:t>
            </w:r>
          </w:p>
        </w:tc>
      </w:tr>
    </w:tbl>
    <w:p/>
    <w:p>
      <w:pPr>
        <w:pStyle w:val="Heading1"/>
      </w:pPr>
      <w:r>
        <w:t>1. ゴール / 非ゴール</w:t>
      </w:r>
    </w:p>
    <w:p>
      <w:pPr>
        <w:pStyle w:val="Heading2"/>
      </w:pPr>
      <w:r>
        <w:t>1.1 ゴール</w:t>
      </w:r>
    </w:p>
    <w:p>
      <w:pPr>
        <w:pStyle w:val="ListBullet"/>
      </w:pPr>
      <w:r>
        <w:t>Nyanoのオンチェーン属性（Triad/Janken/Stats/Trait）をゲームの根拠にする。</w:t>
      </w:r>
    </w:p>
    <w:p>
      <w:pPr>
        <w:pStyle w:val="ListBullet"/>
      </w:pPr>
      <w:r>
        <w:t>普段の対戦は無料・即時（Read-only中心）で、参加障壁を限界まで下げる。</w:t>
      </w:r>
    </w:p>
    <w:p>
      <w:pPr>
        <w:pStyle w:val="ListBullet"/>
      </w:pPr>
      <w:r>
        <w:t>公式戦は結果をオンチェーンで再計算し、誰でも検証できるようにする。</w:t>
      </w:r>
    </w:p>
    <w:p>
      <w:pPr>
        <w:pStyle w:val="ListBullet"/>
      </w:pPr>
      <w:r>
        <w:t>デッキ予算とルールローテーションでバランスを保ち、P2Wを避ける。</w:t>
      </w:r>
    </w:p>
    <w:p>
      <w:pPr>
        <w:pStyle w:val="ListBullet"/>
      </w:pPr>
      <w:r>
        <w:t>Ethereumで成立するガス設計：公式戦は“1回の決済tx”に収める。</w:t>
      </w:r>
    </w:p>
    <w:p>
      <w:pPr>
        <w:pStyle w:val="Heading2"/>
      </w:pPr>
      <w:r>
        <w:t>1.2 非ゴール</w:t>
      </w:r>
    </w:p>
    <w:p>
      <w:pPr>
        <w:pStyle w:val="ListBullet"/>
      </w:pPr>
      <w:r>
        <w:t>クロスチェーン連携（ブリッジ）と二重状態は作らない。</w:t>
      </w:r>
    </w:p>
    <w:p>
      <w:pPr>
        <w:pStyle w:val="ListBullet"/>
      </w:pPr>
      <w:r>
        <w:t>所有権証明のための外部アテステーション（Attester署名）に依存しない。</w:t>
      </w:r>
    </w:p>
    <w:p>
      <w:pPr>
        <w:pStyle w:val="ListBullet"/>
      </w:pPr>
      <w:r>
        <w:t>毎ターンオンチェーン（9手=9tx）のような設計はしない。</w:t>
      </w:r>
    </w:p>
    <w:p>
      <w:r>
        <w:br w:type="page"/>
      </w:r>
    </w:p>
    <w:p>
      <w:pPr>
        <w:pStyle w:val="Heading1"/>
      </w:pPr>
      <w:r>
        <w:t>2. Nyano Peace 属性モデル（Read-only）</w:t>
      </w:r>
    </w:p>
    <w:p>
      <w:r>
        <w:t>ゲームはNyano Peaceコントラクトから属性を直接読み取ります。これらはトークンごとに決定論的に定まり、公式戦の入力として扱えます。</w:t>
      </w:r>
    </w:p>
    <w:p>
      <w:pPr>
        <w:pStyle w:val="Heading2"/>
      </w:pPr>
      <w:r>
        <w:t>2.1 ゲームで使う属性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880"/>
          </w:tcPr>
          <w:p>
            <w:r>
              <w:t>属性</w:t>
            </w:r>
          </w:p>
        </w:tc>
        <w:tc>
          <w:tcPr>
            <w:tcW w:type="dxa" w:w="2880"/>
          </w:tcPr>
          <w:p>
            <w:r>
              <w:t>取得関数（例）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268"/>
          </w:tcPr>
          <w:p>
            <w:r>
              <w:t>じゃんけんの手</w:t>
            </w:r>
          </w:p>
        </w:tc>
        <w:tc>
          <w:tcPr>
            <w:tcW w:type="dxa" w:w="3402"/>
          </w:tcPr>
          <w:p>
            <w:r>
              <w:t>getJankenHand(tokenId) → uint8</w:t>
            </w:r>
          </w:p>
        </w:tc>
        <w:tc>
          <w:tcPr>
            <w:tcW w:type="dxa" w:w="3969"/>
          </w:tcPr>
          <w:p>
            <w:r>
              <w:t>同値の決着（決定論）／微補正（任意）</w:t>
            </w:r>
          </w:p>
        </w:tc>
      </w:tr>
      <w:tr>
        <w:tc>
          <w:tcPr>
            <w:tcW w:type="dxa" w:w="2268"/>
          </w:tcPr>
          <w:p>
            <w:r>
              <w:t>Trait</w:t>
            </w:r>
          </w:p>
        </w:tc>
        <w:tc>
          <w:tcPr>
            <w:tcW w:type="dxa" w:w="3402"/>
          </w:tcPr>
          <w:p>
            <w:r>
              <w:t>getTrait(tokenId) → classId, seasonId, rarity</w:t>
            </w:r>
          </w:p>
        </w:tc>
        <w:tc>
          <w:tcPr>
            <w:tcW w:type="dxa" w:w="3969"/>
          </w:tcPr>
          <w:p>
            <w:r>
              <w:t>デッキ予算／季節・素材ルール</w:t>
            </w:r>
          </w:p>
        </w:tc>
      </w:tr>
      <w:tr>
        <w:tc>
          <w:tcPr>
            <w:tcW w:type="dxa" w:w="2268"/>
          </w:tcPr>
          <w:p>
            <w:r>
              <w:t>戦闘ステータス</w:t>
            </w:r>
          </w:p>
        </w:tc>
        <w:tc>
          <w:tcPr>
            <w:tcW w:type="dxa" w:w="3402"/>
          </w:tcPr>
          <w:p>
            <w:r>
              <w:t>getCombatStats(tokenId) → 6 stats</w:t>
            </w:r>
          </w:p>
        </w:tc>
        <w:tc>
          <w:tcPr>
            <w:tcW w:type="dxa" w:w="3969"/>
          </w:tcPr>
          <w:p>
            <w:r>
              <w:t>引き分け決着／（拡張）スキル判定</w:t>
            </w:r>
          </w:p>
        </w:tc>
      </w:tr>
      <w:tr>
        <w:tc>
          <w:tcPr>
            <w:tcW w:type="dxa" w:w="2268"/>
          </w:tcPr>
          <w:p>
            <w:r>
              <w:t>Triad（上下左右）</w:t>
            </w:r>
          </w:p>
        </w:tc>
        <w:tc>
          <w:tcPr>
            <w:tcW w:type="dxa" w:w="3402"/>
          </w:tcPr>
          <w:p>
            <w:r>
              <w:t>getTriad(tokenId) → up,right,left,down</w:t>
            </w:r>
          </w:p>
        </w:tc>
        <w:tc>
          <w:tcPr>
            <w:tcW w:type="dxa" w:w="3969"/>
          </w:tcPr>
          <w:p>
            <w:r>
              <w:t>盤面制圧の基本値</w:t>
            </w:r>
          </w:p>
        </w:tc>
      </w:tr>
      <w:tr>
        <w:tc>
          <w:tcPr>
            <w:tcW w:type="dxa" w:w="2268"/>
          </w:tcPr>
          <w:p>
            <w:r>
              <w:t>焼却→特殊ID</w:t>
            </w:r>
          </w:p>
        </w:tc>
        <w:tc>
          <w:tcPr>
            <w:tcW w:type="dxa" w:w="3402"/>
          </w:tcPr>
          <w:p>
            <w:r>
              <w:t>redeem(targetId, burnIds[])</w:t>
            </w:r>
          </w:p>
        </w:tc>
        <w:tc>
          <w:tcPr>
            <w:tcW w:type="dxa" w:w="3969"/>
          </w:tcPr>
          <w:p>
            <w:r>
              <w:t>（任意）称号・コスメの“格”導線</w:t>
            </w:r>
          </w:p>
        </w:tc>
      </w:tr>
    </w:tbl>
    <w:p>
      <w:r>
        <w:t>注：コントラクトソースには、じゃんけんの値マッピングや tokenId 範囲に関する記述があります。</w:t>
      </w:r>
    </w:p>
    <w:p>
      <w:pPr>
        <w:pStyle w:val="Heading1"/>
      </w:pPr>
      <w:r>
        <w:t>3. ゲームモード</w:t>
      </w:r>
    </w:p>
    <w:p>
      <w:pPr>
        <w:pStyle w:val="Heading2"/>
      </w:pPr>
      <w:r>
        <w:t>3.1 カジュアル（デフォルト）</w:t>
      </w:r>
    </w:p>
    <w:p>
      <w:pPr>
        <w:pStyle w:val="ListBullet"/>
      </w:pPr>
      <w:r>
        <w:t>オフチェーン（フロントのエンジン）で即時対戦。0 tx。</w:t>
      </w:r>
    </w:p>
    <w:p>
      <w:pPr>
        <w:pStyle w:val="ListBullet"/>
      </w:pPr>
      <w:r>
        <w:t>気軽に試せる導線。リプレイは任意保存。</w:t>
      </w:r>
    </w:p>
    <w:p>
      <w:pPr>
        <w:pStyle w:val="Heading2"/>
      </w:pPr>
      <w:r>
        <w:t>3.2 公式戦（検証可能）</w:t>
      </w:r>
    </w:p>
    <w:p>
      <w:pPr>
        <w:pStyle w:val="ListBullet"/>
      </w:pPr>
      <w:r>
        <w:t>対戦ログ（デッキ＋9手）を双方が署名し、誰でもオンチェーンへ提出できる。</w:t>
      </w:r>
    </w:p>
    <w:p>
      <w:pPr>
        <w:pStyle w:val="ListBullet"/>
      </w:pPr>
      <w:r>
        <w:t>コントラクトは ownerOf で所有権確認し、結果を再計算して確定。</w:t>
      </w:r>
    </w:p>
    <w:p>
      <w:pPr>
        <w:pStyle w:val="ListBullet"/>
      </w:pPr>
      <w:r>
        <w:t>ランキング更新・イベント発火・リプレイハッシュ登録。</w:t>
      </w:r>
    </w:p>
    <w:p>
      <w:pPr>
        <w:pStyle w:val="Heading2"/>
      </w:pPr>
      <w:r>
        <w:t>3.3 日替わり試練（PvE、推奨）</w:t>
      </w:r>
    </w:p>
    <w:p>
      <w:pPr>
        <w:pStyle w:val="ListBullet"/>
      </w:pPr>
      <w:r>
        <w:t>ソロ導線。初心者が練習しやすく、継続動機にもなる。</w:t>
      </w:r>
    </w:p>
    <w:p>
      <w:pPr>
        <w:pStyle w:val="ListBullet"/>
      </w:pPr>
      <w:r>
        <w:t>相手デッキは日付シードから決定論的に生成（乱数に頼らない）。</w:t>
      </w:r>
    </w:p>
    <w:p>
      <w:pPr>
        <w:pStyle w:val="ListBullet"/>
      </w:pPr>
      <w:r>
        <w:t>報酬は称号・バッジ（コスメ中心）。</w:t>
      </w:r>
    </w:p>
    <w:p>
      <w:pPr>
        <w:pStyle w:val="Heading1"/>
      </w:pPr>
      <w:r>
        <w:t>4. バトルシステム（MVP）</w:t>
      </w:r>
    </w:p>
    <w:p>
      <w:pPr>
        <w:pStyle w:val="Heading2"/>
      </w:pPr>
      <w:r>
        <w:t>4.1 セットアップ</w:t>
      </w:r>
    </w:p>
    <w:p>
      <w:pPr>
        <w:pStyle w:val="ListBullet"/>
      </w:pPr>
      <w:r>
        <w:t>各プレイヤーは所有するNyano 5体（tokenId）をデッキとして選ぶ。</w:t>
      </w:r>
    </w:p>
    <w:p>
      <w:pPr>
        <w:pStyle w:val="ListBullet"/>
      </w:pPr>
      <w:r>
        <w:t>3×3盤面に、交互にカードを配置（9ターン）。</w:t>
      </w:r>
    </w:p>
    <w:p>
      <w:pPr>
        <w:pStyle w:val="ListBullet"/>
      </w:pPr>
      <w:r>
        <w:t>先攻は「アドレスが小さい方」など決定論ルール、またはトランスクリプトで合意。</w:t>
      </w:r>
    </w:p>
    <w:p>
      <w:pPr>
        <w:pStyle w:val="Heading2"/>
      </w:pPr>
      <w:r>
        <w:t>4.2 制圧（フリップ）ルール</w:t>
      </w:r>
    </w:p>
    <w:p>
      <w:pPr>
        <w:pStyle w:val="ListBullet"/>
      </w:pPr>
      <w:r>
        <w:t>配置したカードの辺と、隣接する敵カードの向かい合う辺を比較する。</w:t>
      </w:r>
    </w:p>
    <w:p>
      <w:pPr>
        <w:pStyle w:val="ListBullet"/>
      </w:pPr>
      <w:r>
        <w:t>配置側が強ければ、隣接カードは配置側の支配になる（フリップ）。</w:t>
      </w:r>
    </w:p>
    <w:p>
      <w:pPr>
        <w:pStyle w:val="ListBullet"/>
      </w:pPr>
      <w:r>
        <w:t>コンボ（推奨）：フリップされたカードが更に周囲へ連鎖フリップを起こしうる。</w:t>
      </w:r>
    </w:p>
    <w:p>
      <w:pPr>
        <w:pStyle w:val="Heading2"/>
      </w:pPr>
      <w:r>
        <w:t>4.3 同値処理と小さな補正</w:t>
      </w:r>
    </w:p>
    <w:p>
      <w:pPr>
        <w:pStyle w:val="ListBullet"/>
      </w:pPr>
      <w:r>
        <w:t>辺が同値のときは、じゃんけん（Paper &gt; Rock &gt; Scissors &gt; Paper）で決着。</w:t>
      </w:r>
    </w:p>
    <w:p>
      <w:pPr>
        <w:pStyle w:val="ListBullet"/>
      </w:pPr>
      <w:r>
        <w:t>同じ手で同値の場合は、戦闘ステータス合計（例：atk+matk+agi）で決着（決定論）。</w:t>
      </w:r>
    </w:p>
    <w:p>
      <w:pPr>
        <w:pStyle w:val="ListBullet"/>
      </w:pPr>
      <w:r>
        <w:t>補正（任意）：季節・素材による±1補正を比較前に適用（上限10で頭打ち）。</w:t>
      </w:r>
    </w:p>
    <w:p>
      <w:pPr>
        <w:pStyle w:val="Heading2"/>
      </w:pPr>
      <w:r>
        <w:t>4.4 季節・素材（Trait）ルール（MVPは“分かりやすさ優先”）</w:t>
      </w:r>
    </w:p>
    <w:p>
      <w:pPr>
        <w:pStyle w:val="ListBullet"/>
      </w:pPr>
      <w:r>
        <w:t>シーズンごとに『支配季節（dominant season）』を1つ選ぶ（Spring/Summer/Autumn/Winter）。</w:t>
      </w:r>
    </w:p>
    <w:p>
      <w:pPr>
        <w:pStyle w:val="ListBullet"/>
      </w:pPr>
      <w:r>
        <w:t>カードの seasonId が支配季節と一致すると、特定方向に+1（方向は季節ごとに固定）。</w:t>
      </w:r>
    </w:p>
    <w:p>
      <w:pPr>
        <w:pStyle w:val="ListBullet"/>
      </w:pPr>
      <w:r>
        <w:t>素材（classId）は“状況付き+1”を付与（重ねがけしない）：</w:t>
      </w:r>
    </w:p>
    <w:p>
      <w:pPr>
        <w:pStyle w:val="ListBullet"/>
      </w:pPr>
      <w:r>
        <w:t xml:space="preserve">  - Fabric：味方に隣接して配置したとき+1</w:t>
      </w:r>
    </w:p>
    <w:p>
      <w:pPr>
        <w:pStyle w:val="ListBullet"/>
      </w:pPr>
      <w:r>
        <w:t xml:space="preserve">  - Metal：守り側として比較されるとき+1（防御補正）</w:t>
      </w:r>
    </w:p>
    <w:p>
      <w:pPr>
        <w:pStyle w:val="ListBullet"/>
      </w:pPr>
      <w:r>
        <w:t xml:space="preserve">  - Acrylic：角マスに置くと+1</w:t>
      </w:r>
    </w:p>
    <w:p>
      <w:pPr>
        <w:pStyle w:val="ListBullet"/>
      </w:pPr>
      <w:r>
        <w:t xml:space="preserve">  - Paper：中央に置くと+1</w:t>
      </w:r>
    </w:p>
    <w:p>
      <w:pPr>
        <w:pStyle w:val="ListBullet"/>
      </w:pPr>
      <w:r>
        <w:t xml:space="preserve">  - Secret：試合開始時に上記から1つ選択（トランスクリプトに明記）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shd w:fill="F2F2F2"/>
          </w:tcPr>
          <w:p>
            <w:r>
              <w:rPr>
                <w:b/>
              </w:rPr>
              <w:t>バランス方針</w:t>
            </w:r>
          </w:p>
          <w:p>
            <w:r>
              <w:t>補正は (a) 決定論、(b) 小さい（±1）、(c) 上限あり、(d) UIで説明できること。</w:t>
            </w:r>
          </w:p>
        </w:tc>
      </w:tr>
    </w:tbl>
    <w:p/>
    <w:p>
      <w:pPr>
        <w:pStyle w:val="Heading1"/>
      </w:pPr>
      <w:r>
        <w:t>5. デッキ構築とバランス</w:t>
      </w:r>
    </w:p>
    <w:p>
      <w:pPr>
        <w:pStyle w:val="Heading2"/>
      </w:pPr>
      <w:r>
        <w:t>5.1 デッキ予算（Deck Budget）</w:t>
      </w:r>
    </w:p>
    <w:p>
      <w:pPr>
        <w:pStyle w:val="ListBullet"/>
      </w:pPr>
      <w:r>
        <w:t>rarity に応じてコストを割り当てる（例：Common=1 … Legendary=5）。</w:t>
      </w:r>
    </w:p>
    <w:p>
      <w:pPr>
        <w:pStyle w:val="ListBullet"/>
      </w:pPr>
      <w:r>
        <w:t>公式戦は予算上限を設け、極端な偏りを抑制する（例：上限12）。</w:t>
      </w:r>
    </w:p>
    <w:p>
      <w:pPr>
        <w:pStyle w:val="ListBullet"/>
      </w:pPr>
      <w:r>
        <w:t>カジュアルは予算無視も可（自由度優先）。</w:t>
      </w:r>
    </w:p>
    <w:p>
      <w:pPr>
        <w:pStyle w:val="Heading2"/>
      </w:pPr>
      <w:r>
        <w:t>5.2 メタの回し方</w:t>
      </w:r>
    </w:p>
    <w:p>
      <w:pPr>
        <w:pStyle w:val="ListBullet"/>
      </w:pPr>
      <w:r>
        <w:t>シーズンルールを回して“評価が変わる環境”を作る（同じNyanoでも価値が動く）。</w:t>
      </w:r>
    </w:p>
    <w:p>
      <w:pPr>
        <w:pStyle w:val="ListBullet"/>
      </w:pPr>
      <w:r>
        <w:t>極端な外れ値に限りbanlistを検討（頻度は低く、説明責任を徹底）。</w:t>
      </w:r>
    </w:p>
    <w:p>
      <w:pPr>
        <w:pStyle w:val="Heading1"/>
      </w:pPr>
      <w:r>
        <w:t>6. オンチェーン設計（ETHのみ）</w:t>
      </w:r>
    </w:p>
    <w:p>
      <w:pPr>
        <w:pStyle w:val="Heading2"/>
      </w:pPr>
      <w:r>
        <w:t>6.1 コントラクト構成</w:t>
      </w:r>
    </w:p>
    <w:p>
      <w:pPr>
        <w:pStyle w:val="ListBullet"/>
      </w:pPr>
      <w:r>
        <w:t>INyanoPeace：Nyano Peaceコントラクトの読み取り用interface（ownerOf + getter群）。</w:t>
      </w:r>
    </w:p>
    <w:p>
      <w:pPr>
        <w:pStyle w:val="ListBullet"/>
      </w:pPr>
      <w:r>
        <w:t>TriadEngine：対戦ログを入力に結果を返す pure ライブラリ。</w:t>
      </w:r>
    </w:p>
    <w:p>
      <w:pPr>
        <w:pStyle w:val="ListBullet"/>
      </w:pPr>
      <w:r>
        <w:t>NyanoTriadLeague：シーズン管理、署名検証、ownerOf検証、ランキング更新、リプレイhash登録。</w:t>
      </w:r>
    </w:p>
    <w:p>
      <w:pPr>
        <w:pStyle w:val="ListBullet"/>
      </w:pPr>
      <w:r>
        <w:t>NyanoBadges（任意）：ERC-1155の称号・コスメ（強さに影響しない）。</w:t>
      </w:r>
    </w:p>
    <w:p>
      <w:pPr>
        <w:pStyle w:val="Heading2"/>
      </w:pPr>
      <w:r>
        <w:t>6.2 対戦ログ（トランスクリプト）</w:t>
      </w:r>
    </w:p>
    <w:p>
      <w:pPr>
        <w:pStyle w:val="ListBullet"/>
      </w:pPr>
      <w:r>
        <w:t>deckA[5], deckB[5] の tokenId</w:t>
      </w:r>
    </w:p>
    <w:p>
      <w:pPr>
        <w:pStyle w:val="ListBullet"/>
      </w:pPr>
      <w:r>
        <w:t>moves[9]：配置マス(0..8)＋使用カードindex(0..4) を圧縮表現</w:t>
      </w:r>
    </w:p>
    <w:p>
      <w:pPr>
        <w:pStyle w:val="ListBullet"/>
      </w:pPr>
      <w:r>
        <w:t>rulesetId / seasonId / deadline</w:t>
      </w:r>
    </w:p>
    <w:p>
      <w:pPr>
        <w:pStyle w:val="ListBullet"/>
      </w:pPr>
      <w:r>
        <w:t>両者の署名：keccak256(transcript) に対する署名</w:t>
      </w:r>
    </w:p>
    <w:p>
      <w:pPr>
        <w:pStyle w:val="Heading2"/>
      </w:pPr>
      <w:r>
        <w:t>6.3 決済の不変条件（invariants）</w:t>
      </w:r>
    </w:p>
    <w:p>
      <w:pPr>
        <w:pStyle w:val="ListBullet"/>
      </w:pPr>
      <w:r>
        <w:t>署名とトランスクリプト整合性の検証。</w:t>
      </w:r>
    </w:p>
    <w:p>
      <w:pPr>
        <w:pStyle w:val="ListBullet"/>
      </w:pPr>
      <w:r>
        <w:t>ownerOf で tokenId の所有権を検証（提出時点の真実）。</w:t>
      </w:r>
    </w:p>
    <w:p>
      <w:pPr>
        <w:pStyle w:val="ListBullet"/>
      </w:pPr>
      <w:r>
        <w:t>TriadEngineで結果を再計算し、二重提出を防止（match hash）。</w:t>
      </w:r>
    </w:p>
    <w:p>
      <w:pPr>
        <w:pStyle w:val="ListBullet"/>
      </w:pPr>
      <w:r>
        <w:t>ランキング更新とイベント発火（indexerが拾える形）。</w:t>
      </w:r>
    </w:p>
    <w:p>
      <w:pPr>
        <w:pStyle w:val="Heading1"/>
      </w:pPr>
      <w:r>
        <w:t>7. オフチェーン構成（補助輪）</w:t>
      </w:r>
    </w:p>
    <w:p>
      <w:pPr>
        <w:pStyle w:val="ListBullet"/>
      </w:pPr>
      <w:r>
        <w:t>インデクサ（任意）：Transferイベントを追って所持一覧を高速化（信頼源ではない）。</w:t>
      </w:r>
    </w:p>
    <w:p>
      <w:pPr>
        <w:pStyle w:val="ListBullet"/>
      </w:pPr>
      <w:r>
        <w:t>マッチング：レートと地域でキューを作り、matchIdと雛形を配布。</w:t>
      </w:r>
    </w:p>
    <w:p>
      <w:pPr>
        <w:pStyle w:val="ListBullet"/>
      </w:pPr>
      <w:r>
        <w:t>リプレイ：トランスクリプトを保存（サーバまたはIPFS）。オンチェーンはhashのみ。</w:t>
      </w:r>
    </w:p>
    <w:p>
      <w:pPr>
        <w:pStyle w:val="Heading1"/>
      </w:pPr>
      <w:r>
        <w:t>8. UXフロー（MVP）</w:t>
      </w:r>
    </w:p>
    <w:p>
      <w:pPr>
        <w:pStyle w:val="Heading2"/>
      </w:pPr>
      <w:r>
        <w:t>8.1 オンボーディング</w:t>
      </w:r>
    </w:p>
    <w:p>
      <w:pPr>
        <w:pStyle w:val="ListBullet"/>
      </w:pPr>
      <w:r>
        <w:t>LP → デモデッキで試遊（Read-only） → ウォレット接続 → 自分のNyanoを読み込み。</w:t>
      </w:r>
    </w:p>
    <w:p>
      <w:pPr>
        <w:pStyle w:val="ListBullet"/>
      </w:pPr>
      <w:r>
        <w:t>デッキビルダー：Triad形状／じゃんけん／rarityコスト／季節・素材でフィルタ。</w:t>
      </w:r>
    </w:p>
    <w:p>
      <w:pPr>
        <w:pStyle w:val="ListBullet"/>
      </w:pPr>
      <w:r>
        <w:t>まずカジュアルへ。公式戦は“慣れたら”誘導する。</w:t>
      </w:r>
    </w:p>
    <w:p>
      <w:pPr>
        <w:pStyle w:val="Heading2"/>
      </w:pPr>
      <w:r>
        <w:t>8.2 公式戦フロー</w:t>
      </w:r>
    </w:p>
    <w:p>
      <w:pPr>
        <w:pStyle w:val="ListBullet"/>
      </w:pPr>
      <w:r>
        <w:t>マッチング → デッキ固定（オフチェーン） → 対戦 → 両者署名 → 提出 → オンチェーン確定 → ラダー更新。</w:t>
      </w:r>
    </w:p>
    <w:p>
      <w:pPr>
        <w:pStyle w:val="ListBullet"/>
      </w:pPr>
      <w:r>
        <w:t>片方が署名拒否した場合：公式確定はできない（報酬なしでカジュアル扱い）。</w:t>
      </w:r>
    </w:p>
    <w:p>
      <w:pPr>
        <w:pStyle w:val="Heading1"/>
      </w:pPr>
      <w:r>
        <w:t>9. 報酬と経済</w:t>
      </w:r>
    </w:p>
    <w:p>
      <w:pPr>
        <w:pStyle w:val="ListBullet"/>
      </w:pPr>
      <w:r>
        <w:t>基本報酬：称号・バッジ・プロフィール装飾（コスメ）、シーズンポイント。</w:t>
      </w:r>
    </w:p>
    <w:p>
      <w:pPr>
        <w:pStyle w:val="ListBullet"/>
      </w:pPr>
      <w:r>
        <w:t>任意：大会のみ入場料＋賞金（UX/法務面は慎重に）。</w:t>
      </w:r>
    </w:p>
    <w:p>
      <w:pPr>
        <w:pStyle w:val="ListBullet"/>
      </w:pPr>
      <w:r>
        <w:t>redeem（焼却→特殊ID）は“格”として扱い、強さではなく見た目・称号側に寄せる。</w:t>
      </w:r>
    </w:p>
    <w:p>
      <w:pPr>
        <w:pStyle w:val="Heading1"/>
      </w:pPr>
      <w:r>
        <w:t>10. セキュリティと公正性</w:t>
      </w:r>
    </w:p>
    <w:p>
      <w:pPr>
        <w:pStyle w:val="ListBullet"/>
      </w:pPr>
      <w:r>
        <w:t>所有権は ownerOf が真実。外部署名による所有証明は不要。</w:t>
      </w:r>
    </w:p>
    <w:p>
      <w:pPr>
        <w:pStyle w:val="ListBullet"/>
      </w:pPr>
      <w:r>
        <w:t>決定論ルールで乱数を避け、操作余地を減らす。</w:t>
      </w:r>
    </w:p>
    <w:p>
      <w:pPr>
        <w:pStyle w:val="ListBullet"/>
      </w:pPr>
      <w:r>
        <w:t>（賞金がある場合）ETH送金はReentrancy対策とpull型を基本にする。</w:t>
      </w:r>
    </w:p>
    <w:p>
      <w:pPr>
        <w:pStyle w:val="ListBullet"/>
      </w:pPr>
      <w:r>
        <w:t>二重提出防止と監査のため、match hash と replay hash を登録する。</w:t>
      </w:r>
    </w:p>
    <w:p>
      <w:pPr>
        <w:pStyle w:val="Heading1"/>
      </w:pPr>
      <w:r>
        <w:t>11. 実装ロードマップ（出口条件つき）</w:t>
      </w:r>
    </w:p>
    <w:p>
      <w:pPr>
        <w:pStyle w:val="Heading2"/>
      </w:pPr>
      <w:r>
        <w:t>11.1 MVP</w:t>
      </w:r>
    </w:p>
    <w:p>
      <w:pPr>
        <w:pStyle w:val="ListBullet"/>
      </w:pPr>
      <w:r>
        <w:t>フロント：エンジン＋デッキビルダー＋カジュアルPvP（0 tx）。</w:t>
      </w:r>
    </w:p>
    <w:p>
      <w:pPr>
        <w:pStyle w:val="ListBullet"/>
      </w:pPr>
      <w:r>
        <w:t>コントラクト：TriadEngine＋League決済＋イベント（公式戦1 tx）。</w:t>
      </w:r>
    </w:p>
    <w:p>
      <w:pPr>
        <w:pStyle w:val="ListBullet"/>
      </w:pPr>
      <w:r>
        <w:t>バックエンド：任意でインデクサ＋リプレイ保存。</w:t>
      </w:r>
    </w:p>
    <w:p>
      <w:pPr>
        <w:pStyle w:val="Heading2"/>
      </w:pPr>
      <w:r>
        <w:t>11.2 v1（MVP後）</w:t>
      </w:r>
    </w:p>
    <w:p>
      <w:pPr>
        <w:pStyle w:val="ListBullet"/>
      </w:pPr>
      <w:r>
        <w:t>日替わり試練（PvE）とシーズン大会。</w:t>
      </w:r>
    </w:p>
    <w:p>
      <w:pPr>
        <w:pStyle w:val="ListBullet"/>
      </w:pPr>
      <w:r>
        <w:t>称号・コスメ拡張。</w:t>
      </w:r>
    </w:p>
    <w:p>
      <w:pPr>
        <w:pStyle w:val="ListBullet"/>
      </w:pPr>
      <w:r>
        <w:t>観戦・リプレイUX強化。</w:t>
      </w:r>
    </w:p>
    <w:p>
      <w:pPr>
        <w:pStyle w:val="Heading1"/>
      </w:pPr>
      <w:r>
        <w:t>付録：参考</w:t>
      </w:r>
    </w:p>
    <w:p>
      <w:r>
        <w:t>[1] Nyano Peace（BlueAtelierNFT） Etherscan: https://etherscan.io/token/0xd5839db20b47a06Ed09D7c0f44d9c2A4f0A6fEC3#code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