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rPr>
          <w:rFonts w:hint="eastAsia" w:eastAsia="新細明體"/>
          <w:sz w:val="24"/>
          <w:szCs w:val="24"/>
          <w:lang w:val="en-US" w:eastAsia="zh-TW"/>
        </w:rPr>
      </w:pPr>
      <w:bookmarkStart w:id="0" w:name="_GoBack"/>
      <w:r>
        <w:rPr>
          <w:rFonts w:hint="eastAsia" w:eastAsia="新細明體"/>
          <w:sz w:val="24"/>
          <w:szCs w:val="24"/>
          <w:lang w:val="en-US" w:eastAsia="zh-TW"/>
        </w:rPr>
        <w:t>先把羊載過去</w:t>
      </w:r>
    </w:p>
    <w:bookmarkEnd w:id="0"/>
    <w:p>
      <w:pPr>
        <w:numPr>
          <w:ilvl w:val="0"/>
          <w:numId w:val="1"/>
        </w:numPr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把狼載過去，再把羊載回來</w:t>
      </w:r>
    </w:p>
    <w:p>
      <w:pPr>
        <w:numPr>
          <w:ilvl w:val="0"/>
          <w:numId w:val="1"/>
        </w:numPr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把菜載過去</w:t>
      </w:r>
    </w:p>
    <w:p>
      <w:pPr>
        <w:numPr>
          <w:ilvl w:val="0"/>
          <w:numId w:val="1"/>
        </w:numPr>
        <w:rPr>
          <w:rFonts w:hint="eastAsia" w:eastAsia="新細明體"/>
          <w:sz w:val="24"/>
          <w:szCs w:val="24"/>
          <w:lang w:val="en-US" w:eastAsia="zh-TW"/>
        </w:rPr>
      </w:pPr>
      <w:r>
        <w:rPr>
          <w:rFonts w:hint="eastAsia" w:eastAsia="新細明體"/>
          <w:sz w:val="24"/>
          <w:szCs w:val="24"/>
          <w:lang w:val="en-US" w:eastAsia="zh-TW"/>
        </w:rPr>
        <w:t>再把羊載過去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9230034">
    <w:nsid w:val="5D888CD2"/>
    <w:multiLevelType w:val="singleLevel"/>
    <w:tmpl w:val="5D888CD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92300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eastAsia="SimSun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個人版_9.1.0.4468_{F1E327BC-269C-435d-A152-05C5408002CA}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User</dc:creator>
  <cp:lastModifiedBy>User</cp:lastModifiedBy>
  <dcterms:modified xsi:type="dcterms:W3CDTF">2019-09-23T09:13:58Z</dcterms:modified>
  <dc:title>先把羊載過去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