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E98" w:rsidRDefault="00201E98">
      <w:r w:rsidRPr="00201E98">
        <w:drawing>
          <wp:inline distT="0" distB="0" distL="0" distR="0">
            <wp:extent cx="5153745" cy="3696216"/>
            <wp:effectExtent l="19050" t="0" r="8805" b="0"/>
            <wp:docPr id="3" name="Picture 0" descr="Atmega328-pi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mega328-pinou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F15E4B" w:rsidRPr="00F15E4B" w:rsidRDefault="00201E98" w:rsidP="00F15E4B">
      <w:pPr>
        <w:shd w:val="clear" w:color="auto" w:fill="FFFFFF"/>
        <w:jc w:val="center"/>
        <w:textAlignment w:val="baseline"/>
        <w:rPr>
          <w:rFonts w:ascii="var(--ui-font)" w:eastAsia="Times New Roman" w:hAnsi="var(--ui-font)" w:cs="Segoe UI"/>
          <w:color w:val="494949"/>
          <w:spacing w:val="-32"/>
          <w:sz w:val="15"/>
          <w:szCs w:val="15"/>
        </w:rPr>
      </w:pPr>
      <w:r>
        <w:rPr>
          <w:noProof/>
        </w:rPr>
        <w:lastRenderedPageBreak/>
        <w:drawing>
          <wp:inline distT="0" distB="0" distL="0" distR="0">
            <wp:extent cx="3406538" cy="3013272"/>
            <wp:effectExtent l="19050" t="0" r="3412" b="0"/>
            <wp:docPr id="4" name="Picture 3" descr="blinkTwoLED image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inkTwoLED image (1)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287" cy="301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E4B" w:rsidRDefault="00F15E4B" w:rsidP="00F15E4B">
      <w:pPr>
        <w:spacing w:after="279" w:line="240" w:lineRule="auto"/>
        <w:textAlignment w:val="baseline"/>
        <w:rPr>
          <w:rFonts w:ascii="inherit" w:eastAsia="Times New Roman" w:hAnsi="inherit" w:cs="Segoe UI"/>
          <w:color w:val="494949"/>
          <w:sz w:val="18"/>
          <w:szCs w:val="18"/>
        </w:rPr>
      </w:pPr>
      <w:r w:rsidRPr="00F15E4B">
        <w:rPr>
          <w:rFonts w:ascii="inherit" w:eastAsia="Times New Roman" w:hAnsi="inherit" w:cs="Segoe UI"/>
          <w:color w:val="494949"/>
          <w:sz w:val="18"/>
          <w:szCs w:val="18"/>
        </w:rPr>
        <w:t xml:space="preserve">AVR microcontrollers are very easy to use. All AVR microcontrollers require Integrated Development </w:t>
      </w:r>
      <w:proofErr w:type="gramStart"/>
      <w:r w:rsidRPr="00F15E4B">
        <w:rPr>
          <w:rFonts w:ascii="inherit" w:eastAsia="Times New Roman" w:hAnsi="inherit" w:cs="Segoe UI"/>
          <w:color w:val="494949"/>
          <w:sz w:val="18"/>
          <w:szCs w:val="18"/>
        </w:rPr>
        <w:t>Environment(</w:t>
      </w:r>
      <w:proofErr w:type="gramEnd"/>
      <w:r w:rsidRPr="00F15E4B">
        <w:rPr>
          <w:rFonts w:ascii="inherit" w:eastAsia="Times New Roman" w:hAnsi="inherit" w:cs="Segoe UI"/>
          <w:color w:val="494949"/>
          <w:sz w:val="18"/>
          <w:szCs w:val="18"/>
        </w:rPr>
        <w:t>IDE) such as Atmel Studio. Using this IDE, we can create, compile and debug program on all AVR microcontrollers.</w:t>
      </w:r>
    </w:p>
    <w:p w:rsidR="00F15E4B" w:rsidRPr="00F15E4B" w:rsidRDefault="00F15E4B" w:rsidP="00F15E4B">
      <w:pPr>
        <w:spacing w:after="279" w:line="240" w:lineRule="auto"/>
        <w:textAlignment w:val="baseline"/>
        <w:rPr>
          <w:rFonts w:ascii="inherit" w:eastAsia="Times New Roman" w:hAnsi="inherit" w:cs="Segoe UI"/>
          <w:color w:val="494949"/>
          <w:sz w:val="18"/>
          <w:szCs w:val="18"/>
        </w:rPr>
      </w:pPr>
      <w:proofErr w:type="gramStart"/>
      <w:r w:rsidRPr="00F15E4B">
        <w:rPr>
          <w:rFonts w:ascii="inherit" w:eastAsia="Times New Roman" w:hAnsi="inherit" w:cs="Segoe UI"/>
          <w:color w:val="494949"/>
          <w:sz w:val="18"/>
          <w:szCs w:val="18"/>
          <w:bdr w:val="none" w:sz="0" w:space="0" w:color="auto" w:frame="1"/>
        </w:rPr>
        <w:t>How to blink two LEDs with AVR ATmega328 microcontroller.</w:t>
      </w:r>
      <w:proofErr w:type="gramEnd"/>
      <w:r w:rsidRPr="00F15E4B">
        <w:rPr>
          <w:rFonts w:ascii="inherit" w:eastAsia="Times New Roman" w:hAnsi="inherit" w:cs="Segoe UI"/>
          <w:color w:val="494949"/>
          <w:sz w:val="18"/>
          <w:szCs w:val="18"/>
          <w:bdr w:val="none" w:sz="0" w:space="0" w:color="auto" w:frame="1"/>
        </w:rPr>
        <w:t xml:space="preserve"> First, we will connect the 2 LED’s with PB2 and PB3 of</w:t>
      </w:r>
      <w:proofErr w:type="gramStart"/>
      <w:r w:rsidRPr="00F15E4B">
        <w:rPr>
          <w:rFonts w:ascii="inherit" w:eastAsia="Times New Roman" w:hAnsi="inherit" w:cs="Segoe UI"/>
          <w:color w:val="494949"/>
          <w:sz w:val="18"/>
          <w:szCs w:val="18"/>
          <w:bdr w:val="none" w:sz="0" w:space="0" w:color="auto" w:frame="1"/>
        </w:rPr>
        <w:t>  PORTB</w:t>
      </w:r>
      <w:proofErr w:type="gramEnd"/>
      <w:r w:rsidRPr="00F15E4B">
        <w:rPr>
          <w:rFonts w:ascii="inherit" w:eastAsia="Times New Roman" w:hAnsi="inherit" w:cs="Segoe UI"/>
          <w:color w:val="494949"/>
          <w:sz w:val="18"/>
          <w:szCs w:val="18"/>
          <w:bdr w:val="none" w:sz="0" w:space="0" w:color="auto" w:frame="1"/>
        </w:rPr>
        <w:t xml:space="preserve"> of the ATmega328 microcontroller. Then, we will make the 2 LED’s to blink with an interval of 1 second. It means, initially the 1</w:t>
      </w:r>
      <w:r w:rsidRPr="00F15E4B">
        <w:rPr>
          <w:rFonts w:ascii="inherit" w:eastAsia="Times New Roman" w:hAnsi="inherit" w:cs="Segoe UI"/>
          <w:color w:val="494949"/>
          <w:sz w:val="14"/>
          <w:szCs w:val="14"/>
          <w:bdr w:val="none" w:sz="0" w:space="0" w:color="auto" w:frame="1"/>
          <w:vertAlign w:val="superscript"/>
        </w:rPr>
        <w:t>st</w:t>
      </w:r>
      <w:r w:rsidRPr="00F15E4B">
        <w:rPr>
          <w:rFonts w:ascii="inherit" w:eastAsia="Times New Roman" w:hAnsi="inherit" w:cs="Segoe UI"/>
          <w:color w:val="494949"/>
          <w:sz w:val="18"/>
          <w:szCs w:val="18"/>
          <w:bdr w:val="none" w:sz="0" w:space="0" w:color="auto" w:frame="1"/>
        </w:rPr>
        <w:t> LED alone will glow and on the next second, it will turn off and the 2</w:t>
      </w:r>
      <w:r w:rsidRPr="00F15E4B">
        <w:rPr>
          <w:rFonts w:ascii="inherit" w:eastAsia="Times New Roman" w:hAnsi="inherit" w:cs="Segoe UI"/>
          <w:color w:val="494949"/>
          <w:sz w:val="14"/>
          <w:szCs w:val="14"/>
          <w:bdr w:val="none" w:sz="0" w:space="0" w:color="auto" w:frame="1"/>
          <w:vertAlign w:val="superscript"/>
        </w:rPr>
        <w:t>nd</w:t>
      </w:r>
      <w:proofErr w:type="gramStart"/>
      <w:r w:rsidRPr="00F15E4B">
        <w:rPr>
          <w:rFonts w:ascii="inherit" w:eastAsia="Times New Roman" w:hAnsi="inherit" w:cs="Segoe UI"/>
          <w:color w:val="494949"/>
          <w:sz w:val="18"/>
          <w:szCs w:val="18"/>
          <w:bdr w:val="none" w:sz="0" w:space="0" w:color="auto" w:frame="1"/>
        </w:rPr>
        <w:t>  one</w:t>
      </w:r>
      <w:proofErr w:type="gramEnd"/>
      <w:r w:rsidRPr="00F15E4B">
        <w:rPr>
          <w:rFonts w:ascii="inherit" w:eastAsia="Times New Roman" w:hAnsi="inherit" w:cs="Segoe UI"/>
          <w:color w:val="494949"/>
          <w:sz w:val="18"/>
          <w:szCs w:val="18"/>
          <w:bdr w:val="none" w:sz="0" w:space="0" w:color="auto" w:frame="1"/>
        </w:rPr>
        <w:t xml:space="preserve"> will glow. This process continues forever and in this way LEDs blinks continuously.</w:t>
      </w:r>
    </w:p>
    <w:p w:rsidR="00F15E4B" w:rsidRDefault="00F15E4B" w:rsidP="00F15E4B">
      <w:pPr>
        <w:pStyle w:val="NormalWeb"/>
        <w:shd w:val="clear" w:color="auto" w:fill="FFFFFF"/>
        <w:spacing w:before="0" w:beforeAutospacing="0" w:after="0" w:afterAutospacing="0" w:line="0" w:lineRule="atLeast"/>
        <w:textAlignment w:val="baseline"/>
        <w:rPr>
          <w:rStyle w:val="ezoic-ad"/>
          <w:rFonts w:ascii="inherit" w:hAnsi="inherit" w:cs="Segoe UI"/>
          <w:color w:val="303030"/>
          <w:sz w:val="18"/>
          <w:szCs w:val="18"/>
          <w:bdr w:val="none" w:sz="0" w:space="0" w:color="auto" w:frame="1"/>
        </w:rPr>
      </w:pPr>
      <w:r w:rsidRPr="00F15E4B">
        <w:rPr>
          <w:rFonts w:ascii="inherit" w:hAnsi="inherit" w:cs="Segoe UI"/>
          <w:color w:val="494949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Strong"/>
          <w:rFonts w:ascii="inherit" w:hAnsi="inherit" w:cs="Segoe UI"/>
          <w:color w:val="303030"/>
          <w:sz w:val="18"/>
          <w:szCs w:val="18"/>
          <w:bdr w:val="none" w:sz="0" w:space="0" w:color="auto" w:frame="1"/>
        </w:rPr>
        <w:t>DDRx</w:t>
      </w:r>
      <w:proofErr w:type="spellEnd"/>
      <w:r>
        <w:rPr>
          <w:rFonts w:ascii="Segoe UI" w:hAnsi="Segoe UI" w:cs="Segoe UI"/>
          <w:color w:val="303030"/>
          <w:sz w:val="18"/>
          <w:szCs w:val="18"/>
        </w:rPr>
        <w:t xml:space="preserve"> – Data Direction Register configures data direction of the </w:t>
      </w:r>
      <w:proofErr w:type="gramStart"/>
      <w:r>
        <w:rPr>
          <w:rFonts w:ascii="Segoe UI" w:hAnsi="Segoe UI" w:cs="Segoe UI"/>
          <w:color w:val="303030"/>
          <w:sz w:val="18"/>
          <w:szCs w:val="18"/>
        </w:rPr>
        <w:t>port(</w:t>
      </w:r>
      <w:proofErr w:type="spellStart"/>
      <w:proofErr w:type="gramEnd"/>
      <w:r>
        <w:rPr>
          <w:rFonts w:ascii="Segoe UI" w:hAnsi="Segoe UI" w:cs="Segoe UI"/>
          <w:color w:val="303030"/>
          <w:sz w:val="18"/>
          <w:szCs w:val="18"/>
        </w:rPr>
        <w:t>Input/Output</w:t>
      </w:r>
      <w:proofErr w:type="spellEnd"/>
      <w:r>
        <w:rPr>
          <w:rFonts w:ascii="Segoe UI" w:hAnsi="Segoe UI" w:cs="Segoe UI"/>
          <w:color w:val="303030"/>
          <w:sz w:val="18"/>
          <w:szCs w:val="18"/>
        </w:rPr>
        <w:t xml:space="preserve">). The instruction </w:t>
      </w:r>
      <w:proofErr w:type="gramStart"/>
      <w:r>
        <w:rPr>
          <w:rFonts w:ascii="Segoe UI" w:hAnsi="Segoe UI" w:cs="Segoe UI"/>
          <w:color w:val="303030"/>
          <w:sz w:val="18"/>
          <w:szCs w:val="18"/>
        </w:rPr>
        <w:t>“ DDRB</w:t>
      </w:r>
      <w:proofErr w:type="gramEnd"/>
      <w:r>
        <w:rPr>
          <w:rFonts w:ascii="Segoe UI" w:hAnsi="Segoe UI" w:cs="Segoe UI"/>
          <w:color w:val="303030"/>
          <w:sz w:val="18"/>
          <w:szCs w:val="18"/>
        </w:rPr>
        <w:t xml:space="preserve"> |= (1&lt;&lt;DDB2)”  makes corresponding port pin as output.</w:t>
      </w:r>
    </w:p>
    <w:p w:rsidR="00F15E4B" w:rsidRDefault="00F15E4B" w:rsidP="00F15E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/>
        </w:rPr>
      </w:pPr>
      <w:proofErr w:type="spellStart"/>
      <w:r>
        <w:rPr>
          <w:rStyle w:val="Strong"/>
          <w:rFonts w:ascii="inherit" w:hAnsi="inherit" w:cs="Segoe UI"/>
          <w:color w:val="303030"/>
          <w:sz w:val="18"/>
          <w:szCs w:val="18"/>
          <w:bdr w:val="none" w:sz="0" w:space="0" w:color="auto" w:frame="1"/>
        </w:rPr>
        <w:t>PORTx</w:t>
      </w:r>
      <w:proofErr w:type="spellEnd"/>
      <w:r>
        <w:rPr>
          <w:rFonts w:ascii="Segoe UI" w:hAnsi="Segoe UI" w:cs="Segoe UI"/>
          <w:color w:val="303030"/>
          <w:sz w:val="18"/>
          <w:szCs w:val="18"/>
          <w:bdr w:val="none" w:sz="0" w:space="0" w:color="auto" w:frame="1"/>
        </w:rPr>
        <w:t> – Port register is for assigning appropriate values for the port pins.</w:t>
      </w:r>
    </w:p>
    <w:p w:rsidR="00F15E4B" w:rsidRDefault="00F15E4B" w:rsidP="00F15E4B">
      <w:pPr>
        <w:pStyle w:val="NormalWeb"/>
        <w:shd w:val="clear" w:color="auto" w:fill="FFFFFF"/>
        <w:spacing w:before="0" w:beforeAutospacing="0" w:after="279" w:afterAutospacing="0"/>
        <w:textAlignment w:val="baseline"/>
        <w:rPr>
          <w:rFonts w:ascii="Segoe UI" w:hAnsi="Segoe UI" w:cs="Segoe UI"/>
          <w:color w:val="303030"/>
          <w:sz w:val="18"/>
          <w:szCs w:val="18"/>
          <w:bdr w:val="none" w:sz="0" w:space="0" w:color="auto" w:frame="1"/>
        </w:rPr>
      </w:pPr>
      <w:r>
        <w:rPr>
          <w:rFonts w:ascii="Segoe UI" w:hAnsi="Segoe UI" w:cs="Segoe UI"/>
          <w:color w:val="303030"/>
          <w:sz w:val="18"/>
          <w:szCs w:val="18"/>
          <w:bdr w:val="none" w:sz="0" w:space="0" w:color="auto" w:frame="1"/>
        </w:rPr>
        <w:t xml:space="preserve">Writing to </w:t>
      </w:r>
      <w:proofErr w:type="spellStart"/>
      <w:r>
        <w:rPr>
          <w:rFonts w:ascii="Segoe UI" w:hAnsi="Segoe UI" w:cs="Segoe UI"/>
          <w:color w:val="303030"/>
          <w:sz w:val="18"/>
          <w:szCs w:val="18"/>
          <w:bdr w:val="none" w:sz="0" w:space="0" w:color="auto" w:frame="1"/>
        </w:rPr>
        <w:t>PORTx.n</w:t>
      </w:r>
      <w:proofErr w:type="spellEnd"/>
      <w:r>
        <w:rPr>
          <w:rFonts w:ascii="Segoe UI" w:hAnsi="Segoe UI" w:cs="Segoe UI"/>
          <w:color w:val="303030"/>
          <w:sz w:val="18"/>
          <w:szCs w:val="18"/>
          <w:bdr w:val="none" w:sz="0" w:space="0" w:color="auto" w:frame="1"/>
        </w:rPr>
        <w:t xml:space="preserve"> will immediately change state of the port pins according to given value. “PORTB |</w:t>
      </w:r>
      <w:proofErr w:type="gramStart"/>
      <w:r>
        <w:rPr>
          <w:rFonts w:ascii="Segoe UI" w:hAnsi="Segoe UI" w:cs="Segoe UI"/>
          <w:color w:val="303030"/>
          <w:sz w:val="18"/>
          <w:szCs w:val="18"/>
          <w:bdr w:val="none" w:sz="0" w:space="0" w:color="auto" w:frame="1"/>
        </w:rPr>
        <w:t>=(</w:t>
      </w:r>
      <w:proofErr w:type="gramEnd"/>
      <w:r>
        <w:rPr>
          <w:rFonts w:ascii="Segoe UI" w:hAnsi="Segoe UI" w:cs="Segoe UI"/>
          <w:color w:val="303030"/>
          <w:sz w:val="18"/>
          <w:szCs w:val="18"/>
          <w:bdr w:val="none" w:sz="0" w:space="0" w:color="auto" w:frame="1"/>
        </w:rPr>
        <w:t>1&lt;&lt;PORTB2)” will generate a high signal at PB2. And “PORTB&amp;=</w:t>
      </w:r>
      <w:proofErr w:type="gramStart"/>
      <w:r>
        <w:rPr>
          <w:rFonts w:ascii="Segoe UI" w:hAnsi="Segoe UI" w:cs="Segoe UI"/>
          <w:color w:val="303030"/>
          <w:sz w:val="18"/>
          <w:szCs w:val="18"/>
          <w:bdr w:val="none" w:sz="0" w:space="0" w:color="auto" w:frame="1"/>
        </w:rPr>
        <w:t>~(</w:t>
      </w:r>
      <w:proofErr w:type="gramEnd"/>
      <w:r>
        <w:rPr>
          <w:rFonts w:ascii="Segoe UI" w:hAnsi="Segoe UI" w:cs="Segoe UI"/>
          <w:color w:val="303030"/>
          <w:sz w:val="18"/>
          <w:szCs w:val="18"/>
          <w:bdr w:val="none" w:sz="0" w:space="0" w:color="auto" w:frame="1"/>
        </w:rPr>
        <w:t>1&lt;&lt;PORTB3)” is for generating a low signal at PB3.</w:t>
      </w:r>
    </w:p>
    <w:p w:rsidR="00F15E4B" w:rsidRPr="00F15E4B" w:rsidRDefault="00F15E4B" w:rsidP="00F15E4B">
      <w:pPr>
        <w:spacing w:after="0" w:line="240" w:lineRule="auto"/>
        <w:textAlignment w:val="baseline"/>
        <w:rPr>
          <w:rFonts w:ascii="inherit" w:eastAsia="Times New Roman" w:hAnsi="inherit" w:cs="Segoe UI"/>
          <w:color w:val="494949"/>
          <w:sz w:val="18"/>
          <w:szCs w:val="18"/>
          <w:bdr w:val="none" w:sz="0" w:space="0" w:color="auto" w:frame="1"/>
        </w:rPr>
      </w:pPr>
    </w:p>
    <w:sectPr w:rsidR="00F15E4B" w:rsidRPr="00F15E4B" w:rsidSect="00414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ui-fon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44260"/>
    <w:multiLevelType w:val="multilevel"/>
    <w:tmpl w:val="400C7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3020F6"/>
    <w:multiLevelType w:val="multilevel"/>
    <w:tmpl w:val="556A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047DDB"/>
    <w:multiLevelType w:val="multilevel"/>
    <w:tmpl w:val="2F427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AB3CB0"/>
    <w:multiLevelType w:val="multilevel"/>
    <w:tmpl w:val="BFE2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CD2425"/>
    <w:multiLevelType w:val="multilevel"/>
    <w:tmpl w:val="CF24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D7504C"/>
    <w:multiLevelType w:val="multilevel"/>
    <w:tmpl w:val="5138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7700BA"/>
    <w:multiLevelType w:val="multilevel"/>
    <w:tmpl w:val="2CEA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211864"/>
    <w:multiLevelType w:val="multilevel"/>
    <w:tmpl w:val="E05E2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797F90"/>
    <w:multiLevelType w:val="multilevel"/>
    <w:tmpl w:val="FA1C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F73D48"/>
    <w:multiLevelType w:val="multilevel"/>
    <w:tmpl w:val="4F34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B95FF3"/>
    <w:multiLevelType w:val="multilevel"/>
    <w:tmpl w:val="4FA83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1FA5D1C"/>
    <w:multiLevelType w:val="multilevel"/>
    <w:tmpl w:val="A94E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3"/>
  </w:num>
  <w:num w:numId="5">
    <w:abstractNumId w:val="10"/>
  </w:num>
  <w:num w:numId="6">
    <w:abstractNumId w:val="11"/>
  </w:num>
  <w:num w:numId="7">
    <w:abstractNumId w:val="9"/>
  </w:num>
  <w:num w:numId="8">
    <w:abstractNumId w:val="4"/>
  </w:num>
  <w:num w:numId="9">
    <w:abstractNumId w:val="0"/>
  </w:num>
  <w:num w:numId="10">
    <w:abstractNumId w:val="6"/>
  </w:num>
  <w:num w:numId="11">
    <w:abstractNumId w:val="2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01E98"/>
    <w:rsid w:val="00201E98"/>
    <w:rsid w:val="00414D7E"/>
    <w:rsid w:val="00F15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D7E"/>
  </w:style>
  <w:style w:type="paragraph" w:styleId="Heading1">
    <w:name w:val="heading 1"/>
    <w:basedOn w:val="Normal"/>
    <w:link w:val="Heading1Char"/>
    <w:uiPriority w:val="9"/>
    <w:qFormat/>
    <w:rsid w:val="00F15E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15E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15E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15E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F15E4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1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E9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15E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15E4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15E4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15E4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15E4B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15E4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5E4B"/>
    <w:rPr>
      <w:color w:val="800080"/>
      <w:u w:val="single"/>
    </w:rPr>
  </w:style>
  <w:style w:type="character" w:customStyle="1" w:styleId="visuallyhidden">
    <w:name w:val="visuallyhidden"/>
    <w:basedOn w:val="DefaultParagraphFont"/>
    <w:rsid w:val="00F15E4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15E4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15E4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15E4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15E4B"/>
    <w:rPr>
      <w:rFonts w:ascii="Arial" w:eastAsia="Times New Roman" w:hAnsi="Arial" w:cs="Arial"/>
      <w:vanish/>
      <w:sz w:val="16"/>
      <w:szCs w:val="16"/>
    </w:rPr>
  </w:style>
  <w:style w:type="character" w:customStyle="1" w:styleId="ezoic-adpicker-ad">
    <w:name w:val="ezoic-adpicker-ad"/>
    <w:basedOn w:val="DefaultParagraphFont"/>
    <w:rsid w:val="00F15E4B"/>
  </w:style>
  <w:style w:type="character" w:customStyle="1" w:styleId="ezoic-ad">
    <w:name w:val="ezoic-ad"/>
    <w:basedOn w:val="DefaultParagraphFont"/>
    <w:rsid w:val="00F15E4B"/>
  </w:style>
  <w:style w:type="character" w:customStyle="1" w:styleId="post-cat">
    <w:name w:val="post-cat"/>
    <w:basedOn w:val="DefaultParagraphFont"/>
    <w:rsid w:val="00F15E4B"/>
  </w:style>
  <w:style w:type="character" w:customStyle="1" w:styleId="text-in">
    <w:name w:val="text-in"/>
    <w:basedOn w:val="DefaultParagraphFont"/>
    <w:rsid w:val="00F15E4B"/>
  </w:style>
  <w:style w:type="paragraph" w:styleId="NormalWeb">
    <w:name w:val="Normal (Web)"/>
    <w:basedOn w:val="Normal"/>
    <w:uiPriority w:val="99"/>
    <w:semiHidden/>
    <w:unhideWhenUsed/>
    <w:rsid w:val="00F15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5E4B"/>
    <w:rPr>
      <w:b/>
      <w:bCs/>
    </w:rPr>
  </w:style>
  <w:style w:type="character" w:customStyle="1" w:styleId="author">
    <w:name w:val="author"/>
    <w:basedOn w:val="DefaultParagraphFont"/>
    <w:rsid w:val="00F15E4B"/>
  </w:style>
  <w:style w:type="paragraph" w:customStyle="1" w:styleId="text">
    <w:name w:val="text"/>
    <w:basedOn w:val="Normal"/>
    <w:rsid w:val="00F15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">
    <w:name w:val="title"/>
    <w:basedOn w:val="DefaultParagraphFont"/>
    <w:rsid w:val="00F15E4B"/>
  </w:style>
  <w:style w:type="character" w:customStyle="1" w:styleId="img">
    <w:name w:val="img"/>
    <w:basedOn w:val="DefaultParagraphFont"/>
    <w:rsid w:val="00F15E4B"/>
  </w:style>
  <w:style w:type="character" w:customStyle="1" w:styleId="number">
    <w:name w:val="number"/>
    <w:basedOn w:val="DefaultParagraphFont"/>
    <w:rsid w:val="00F15E4B"/>
  </w:style>
  <w:style w:type="character" w:customStyle="1" w:styleId="comment-author">
    <w:name w:val="comment-author"/>
    <w:basedOn w:val="DefaultParagraphFont"/>
    <w:rsid w:val="00F15E4B"/>
  </w:style>
  <w:style w:type="character" w:customStyle="1" w:styleId="reply">
    <w:name w:val="reply"/>
    <w:basedOn w:val="DefaultParagraphFont"/>
    <w:rsid w:val="00F15E4B"/>
  </w:style>
  <w:style w:type="character" w:customStyle="1" w:styleId="reportline">
    <w:name w:val="reportline"/>
    <w:basedOn w:val="DefaultParagraphFont"/>
    <w:rsid w:val="00F15E4B"/>
  </w:style>
  <w:style w:type="character" w:customStyle="1" w:styleId="ez-report-ad-button">
    <w:name w:val="ez-report-ad-button"/>
    <w:basedOn w:val="DefaultParagraphFont"/>
    <w:rsid w:val="00F15E4B"/>
  </w:style>
  <w:style w:type="paragraph" w:customStyle="1" w:styleId="copyright">
    <w:name w:val="copyright"/>
    <w:basedOn w:val="Normal"/>
    <w:rsid w:val="00F15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zmob-footer-close">
    <w:name w:val="ezmob-footer-close"/>
    <w:basedOn w:val="DefaultParagraphFont"/>
    <w:rsid w:val="00F15E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1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50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0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8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6245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6" w:color="EFEFEF"/>
                        <w:left w:val="single" w:sz="4" w:space="8" w:color="EFEFEF"/>
                        <w:bottom w:val="single" w:sz="4" w:space="6" w:color="EFEFEF"/>
                        <w:right w:val="single" w:sz="4" w:space="8" w:color="EFEFEF"/>
                      </w:divBdr>
                    </w:div>
                  </w:divsChild>
                </w:div>
              </w:divsChild>
            </w:div>
            <w:div w:id="633681453">
              <w:marLeft w:val="0"/>
              <w:marRight w:val="0"/>
              <w:marTop w:val="699"/>
              <w:marBottom w:val="10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68348">
                  <w:marLeft w:val="-161"/>
                  <w:marRight w:val="-16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7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089420">
                          <w:marLeft w:val="0"/>
                          <w:marRight w:val="0"/>
                          <w:marTop w:val="0"/>
                          <w:marBottom w:val="38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02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54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475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659280">
                          <w:marLeft w:val="0"/>
                          <w:marRight w:val="0"/>
                          <w:marTop w:val="591"/>
                          <w:marBottom w:val="0"/>
                          <w:divBdr>
                            <w:top w:val="single" w:sz="4" w:space="0" w:color="EBEBE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60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1075707">
                          <w:marLeft w:val="-161"/>
                          <w:marRight w:val="-16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27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78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17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69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50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76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986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5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82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571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07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67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35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92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19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964150">
                                              <w:marLeft w:val="0"/>
                                              <w:marRight w:val="0"/>
                                              <w:marTop w:val="64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320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9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75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600508">
          <w:marLeft w:val="0"/>
          <w:marRight w:val="0"/>
          <w:marTop w:val="0"/>
          <w:marBottom w:val="0"/>
          <w:divBdr>
            <w:top w:val="single" w:sz="4" w:space="3" w:color="D3D3D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6275">
              <w:marLeft w:val="0"/>
              <w:marRight w:val="0"/>
              <w:marTop w:val="0"/>
              <w:marBottom w:val="0"/>
              <w:divBdr>
                <w:top w:val="single" w:sz="4" w:space="3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14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803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6" w:color="EFEFEF"/>
                        <w:left w:val="single" w:sz="4" w:space="8" w:color="EFEFEF"/>
                        <w:bottom w:val="single" w:sz="4" w:space="6" w:color="EFEFEF"/>
                        <w:right w:val="single" w:sz="4" w:space="8" w:color="EFEFEF"/>
                      </w:divBdr>
                    </w:div>
                  </w:divsChild>
                </w:div>
              </w:divsChild>
            </w:div>
            <w:div w:id="613438943">
              <w:marLeft w:val="0"/>
              <w:marRight w:val="0"/>
              <w:marTop w:val="699"/>
              <w:marBottom w:val="10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1230">
                  <w:marLeft w:val="-161"/>
                  <w:marRight w:val="-16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709899">
                          <w:marLeft w:val="0"/>
                          <w:marRight w:val="0"/>
                          <w:marTop w:val="0"/>
                          <w:marBottom w:val="38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12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2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9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968435">
                          <w:marLeft w:val="0"/>
                          <w:marRight w:val="0"/>
                          <w:marTop w:val="591"/>
                          <w:marBottom w:val="0"/>
                          <w:divBdr>
                            <w:top w:val="single" w:sz="4" w:space="0" w:color="EBEBE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61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537049">
                          <w:marLeft w:val="-161"/>
                          <w:marRight w:val="-16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4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2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081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5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60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4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887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25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6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269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51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21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23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274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267422">
                                              <w:marLeft w:val="0"/>
                                              <w:marRight w:val="0"/>
                                              <w:marTop w:val="64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526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4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09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7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55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707253">
          <w:marLeft w:val="0"/>
          <w:marRight w:val="0"/>
          <w:marTop w:val="0"/>
          <w:marBottom w:val="0"/>
          <w:divBdr>
            <w:top w:val="single" w:sz="4" w:space="3" w:color="D3D3D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4459">
              <w:marLeft w:val="0"/>
              <w:marRight w:val="0"/>
              <w:marTop w:val="0"/>
              <w:marBottom w:val="0"/>
              <w:divBdr>
                <w:top w:val="single" w:sz="4" w:space="3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2022-04-22T07:32:00Z</dcterms:created>
  <dcterms:modified xsi:type="dcterms:W3CDTF">2022-04-22T07:32:00Z</dcterms:modified>
</cp:coreProperties>
</file>