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C70" w:rsidRPr="005C0C70" w:rsidRDefault="005C0C70" w:rsidP="005C0C70">
      <w:pPr>
        <w:pStyle w:val="ListParagraph"/>
        <w:numPr>
          <w:ilvl w:val="0"/>
          <w:numId w:val="1"/>
        </w:numPr>
        <w:jc w:val="both"/>
        <w:rPr>
          <w:b/>
        </w:rPr>
      </w:pPr>
      <w:r w:rsidRPr="005C0C70">
        <w:rPr>
          <w:b/>
        </w:rPr>
        <w:t>Install Power BI Desktop and share the final screenshot of the report view page which appears when power desktop starts.</w:t>
      </w:r>
    </w:p>
    <w:p w:rsidR="00D67121" w:rsidRDefault="005C0C70">
      <w:r>
        <w:rPr>
          <w:noProof/>
        </w:rPr>
        <w:drawing>
          <wp:inline distT="0" distB="0" distL="0" distR="0">
            <wp:extent cx="5943600" cy="31763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176302"/>
                    </a:xfrm>
                    <a:prstGeom prst="rect">
                      <a:avLst/>
                    </a:prstGeom>
                    <a:noFill/>
                    <a:ln w="9525">
                      <a:noFill/>
                      <a:miter lim="800000"/>
                      <a:headEnd/>
                      <a:tailEnd/>
                    </a:ln>
                  </pic:spPr>
                </pic:pic>
              </a:graphicData>
            </a:graphic>
          </wp:inline>
        </w:drawing>
      </w:r>
    </w:p>
    <w:p w:rsidR="005C0C70" w:rsidRDefault="005C0C70"/>
    <w:p w:rsidR="0057568D" w:rsidRDefault="0057568D" w:rsidP="0057568D">
      <w:pPr>
        <w:pStyle w:val="ListParagraph"/>
        <w:numPr>
          <w:ilvl w:val="0"/>
          <w:numId w:val="1"/>
        </w:numPr>
        <w:rPr>
          <w:b/>
        </w:rPr>
      </w:pPr>
      <w:r w:rsidRPr="0057568D">
        <w:rPr>
          <w:b/>
        </w:rPr>
        <w:t>Prepare a document and with the following screenshot</w:t>
      </w:r>
    </w:p>
    <w:p w:rsidR="00F82046" w:rsidRDefault="00F82046" w:rsidP="00F82046">
      <w:pPr>
        <w:pStyle w:val="ListParagraph"/>
        <w:ind w:left="360"/>
        <w:rPr>
          <w:b/>
        </w:rPr>
      </w:pPr>
    </w:p>
    <w:p w:rsidR="0057568D" w:rsidRDefault="0057568D" w:rsidP="0057568D">
      <w:pPr>
        <w:pStyle w:val="ListParagraph"/>
        <w:ind w:left="360"/>
        <w:rPr>
          <w:b/>
        </w:rPr>
      </w:pPr>
      <w:r w:rsidRPr="0057568D">
        <w:rPr>
          <w:b/>
        </w:rPr>
        <w:t>− Report View</w:t>
      </w:r>
    </w:p>
    <w:p w:rsidR="002E074D" w:rsidRDefault="002E074D" w:rsidP="0057568D">
      <w:pPr>
        <w:pStyle w:val="ListParagraph"/>
        <w:ind w:left="360"/>
        <w:rPr>
          <w:b/>
        </w:rPr>
      </w:pPr>
      <w:r>
        <w:rPr>
          <w:b/>
          <w:noProof/>
        </w:rPr>
        <w:drawing>
          <wp:inline distT="0" distB="0" distL="0" distR="0">
            <wp:extent cx="5943600" cy="31469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146906"/>
                    </a:xfrm>
                    <a:prstGeom prst="rect">
                      <a:avLst/>
                    </a:prstGeom>
                    <a:noFill/>
                    <a:ln w="9525">
                      <a:noFill/>
                      <a:miter lim="800000"/>
                      <a:headEnd/>
                      <a:tailEnd/>
                    </a:ln>
                  </pic:spPr>
                </pic:pic>
              </a:graphicData>
            </a:graphic>
          </wp:inline>
        </w:drawing>
      </w:r>
    </w:p>
    <w:p w:rsidR="004F5A35" w:rsidRDefault="004F5A35" w:rsidP="0057568D">
      <w:pPr>
        <w:pStyle w:val="ListParagraph"/>
        <w:ind w:left="360"/>
        <w:rPr>
          <w:b/>
        </w:rPr>
      </w:pPr>
    </w:p>
    <w:p w:rsidR="00200DF8" w:rsidRDefault="00200DF8" w:rsidP="0057568D">
      <w:pPr>
        <w:pStyle w:val="ListParagraph"/>
        <w:ind w:left="360"/>
        <w:rPr>
          <w:b/>
        </w:rPr>
      </w:pPr>
      <w:r w:rsidRPr="00200DF8">
        <w:rPr>
          <w:b/>
        </w:rPr>
        <w:lastRenderedPageBreak/>
        <w:t xml:space="preserve">−Data View </w:t>
      </w:r>
    </w:p>
    <w:p w:rsidR="00F82046" w:rsidRDefault="00F82046" w:rsidP="0057568D">
      <w:pPr>
        <w:pStyle w:val="ListParagraph"/>
        <w:ind w:left="360"/>
        <w:rPr>
          <w:b/>
        </w:rPr>
      </w:pPr>
    </w:p>
    <w:p w:rsidR="004F5A35" w:rsidRDefault="00FD52F4" w:rsidP="0057568D">
      <w:pPr>
        <w:pStyle w:val="ListParagraph"/>
        <w:ind w:left="360"/>
        <w:rPr>
          <w:b/>
        </w:rPr>
      </w:pPr>
      <w:r>
        <w:rPr>
          <w:b/>
          <w:noProof/>
        </w:rPr>
        <w:drawing>
          <wp:inline distT="0" distB="0" distL="0" distR="0">
            <wp:extent cx="5943600" cy="24670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943600" cy="2467073"/>
                    </a:xfrm>
                    <a:prstGeom prst="rect">
                      <a:avLst/>
                    </a:prstGeom>
                    <a:noFill/>
                    <a:ln w="9525">
                      <a:noFill/>
                      <a:miter lim="800000"/>
                      <a:headEnd/>
                      <a:tailEnd/>
                    </a:ln>
                  </pic:spPr>
                </pic:pic>
              </a:graphicData>
            </a:graphic>
          </wp:inline>
        </w:drawing>
      </w:r>
    </w:p>
    <w:p w:rsidR="0057568D" w:rsidRDefault="00200DF8" w:rsidP="0057568D">
      <w:pPr>
        <w:pStyle w:val="ListParagraph"/>
        <w:ind w:left="360"/>
        <w:rPr>
          <w:b/>
        </w:rPr>
      </w:pPr>
      <w:r w:rsidRPr="00200DF8">
        <w:rPr>
          <w:b/>
        </w:rPr>
        <w:t>− Model View</w:t>
      </w:r>
    </w:p>
    <w:p w:rsidR="00F82046" w:rsidRDefault="00F82046" w:rsidP="0057568D">
      <w:pPr>
        <w:pStyle w:val="ListParagraph"/>
        <w:ind w:left="360"/>
        <w:rPr>
          <w:b/>
        </w:rPr>
      </w:pPr>
    </w:p>
    <w:p w:rsidR="00FD52F4" w:rsidRDefault="00FD52F4" w:rsidP="0057568D">
      <w:pPr>
        <w:pStyle w:val="ListParagraph"/>
        <w:ind w:left="360"/>
        <w:rPr>
          <w:b/>
        </w:rPr>
      </w:pPr>
      <w:r>
        <w:rPr>
          <w:b/>
          <w:noProof/>
        </w:rPr>
        <w:drawing>
          <wp:inline distT="0" distB="0" distL="0" distR="0">
            <wp:extent cx="5943600" cy="360115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601156"/>
                    </a:xfrm>
                    <a:prstGeom prst="rect">
                      <a:avLst/>
                    </a:prstGeom>
                    <a:noFill/>
                    <a:ln w="9525">
                      <a:noFill/>
                      <a:miter lim="800000"/>
                      <a:headEnd/>
                      <a:tailEnd/>
                    </a:ln>
                  </pic:spPr>
                </pic:pic>
              </a:graphicData>
            </a:graphic>
          </wp:inline>
        </w:drawing>
      </w:r>
    </w:p>
    <w:p w:rsidR="0057568D" w:rsidRDefault="00200DF8" w:rsidP="0057568D">
      <w:pPr>
        <w:pStyle w:val="ListParagraph"/>
        <w:ind w:left="360"/>
        <w:rPr>
          <w:b/>
        </w:rPr>
      </w:pPr>
      <w:r w:rsidRPr="00200DF8">
        <w:rPr>
          <w:b/>
        </w:rPr>
        <w:t>−</w:t>
      </w:r>
      <w:r w:rsidR="0057568D">
        <w:rPr>
          <w:b/>
        </w:rPr>
        <w:t>Power Query Editor</w:t>
      </w:r>
    </w:p>
    <w:p w:rsidR="00F82046" w:rsidRDefault="00F82046" w:rsidP="0057568D">
      <w:pPr>
        <w:pStyle w:val="ListParagraph"/>
        <w:ind w:left="360"/>
        <w:rPr>
          <w:b/>
        </w:rPr>
      </w:pPr>
    </w:p>
    <w:p w:rsidR="0057568D" w:rsidRDefault="0057568D" w:rsidP="0057568D">
      <w:pPr>
        <w:pStyle w:val="ListParagraph"/>
        <w:ind w:left="360"/>
        <w:rPr>
          <w:b/>
        </w:rPr>
      </w:pPr>
    </w:p>
    <w:p w:rsidR="0057568D" w:rsidRDefault="0057568D" w:rsidP="0057568D">
      <w:pPr>
        <w:pStyle w:val="ListParagraph"/>
        <w:ind w:left="360"/>
        <w:rPr>
          <w:b/>
        </w:rPr>
      </w:pPr>
      <w:r>
        <w:rPr>
          <w:b/>
          <w:noProof/>
        </w:rPr>
        <w:lastRenderedPageBreak/>
        <w:drawing>
          <wp:inline distT="0" distB="0" distL="0" distR="0">
            <wp:extent cx="5943600" cy="317195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71951"/>
                    </a:xfrm>
                    <a:prstGeom prst="rect">
                      <a:avLst/>
                    </a:prstGeom>
                    <a:noFill/>
                    <a:ln w="9525">
                      <a:noFill/>
                      <a:miter lim="800000"/>
                      <a:headEnd/>
                      <a:tailEnd/>
                    </a:ln>
                  </pic:spPr>
                </pic:pic>
              </a:graphicData>
            </a:graphic>
          </wp:inline>
        </w:drawing>
      </w:r>
    </w:p>
    <w:p w:rsidR="00FF5291" w:rsidRDefault="00FF5291" w:rsidP="0057568D">
      <w:pPr>
        <w:pStyle w:val="ListParagraph"/>
        <w:ind w:left="360"/>
        <w:rPr>
          <w:b/>
        </w:rPr>
      </w:pPr>
    </w:p>
    <w:p w:rsidR="00FF5291" w:rsidRDefault="00200DF8" w:rsidP="0057568D">
      <w:pPr>
        <w:pStyle w:val="ListParagraph"/>
        <w:ind w:left="360"/>
        <w:rPr>
          <w:b/>
        </w:rPr>
      </w:pPr>
      <w:r w:rsidRPr="00200DF8">
        <w:rPr>
          <w:b/>
        </w:rPr>
        <w:t>−</w:t>
      </w:r>
      <w:r w:rsidR="00FF5291" w:rsidRPr="00FF5291">
        <w:rPr>
          <w:b/>
        </w:rPr>
        <w:t>Advance Editor</w:t>
      </w:r>
    </w:p>
    <w:p w:rsidR="00F82046" w:rsidRDefault="00F82046" w:rsidP="0057568D">
      <w:pPr>
        <w:pStyle w:val="ListParagraph"/>
        <w:ind w:left="360"/>
        <w:rPr>
          <w:b/>
        </w:rPr>
      </w:pPr>
    </w:p>
    <w:p w:rsidR="00FF5291" w:rsidRDefault="00D02175" w:rsidP="0057568D">
      <w:pPr>
        <w:pStyle w:val="ListParagraph"/>
        <w:ind w:left="360"/>
        <w:rPr>
          <w:b/>
        </w:rPr>
      </w:pPr>
      <w:r>
        <w:rPr>
          <w:b/>
          <w:noProof/>
        </w:rPr>
        <w:drawing>
          <wp:inline distT="0" distB="0" distL="0" distR="0">
            <wp:extent cx="5943600" cy="315386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153867"/>
                    </a:xfrm>
                    <a:prstGeom prst="rect">
                      <a:avLst/>
                    </a:prstGeom>
                    <a:noFill/>
                    <a:ln w="9525">
                      <a:noFill/>
                      <a:miter lim="800000"/>
                      <a:headEnd/>
                      <a:tailEnd/>
                    </a:ln>
                  </pic:spPr>
                </pic:pic>
              </a:graphicData>
            </a:graphic>
          </wp:inline>
        </w:drawing>
      </w:r>
    </w:p>
    <w:p w:rsidR="00787AAF" w:rsidRDefault="00787AAF" w:rsidP="0057568D">
      <w:pPr>
        <w:pStyle w:val="ListParagraph"/>
        <w:ind w:left="360"/>
        <w:rPr>
          <w:b/>
        </w:rPr>
      </w:pPr>
    </w:p>
    <w:p w:rsidR="00787AAF" w:rsidRPr="00787AAF" w:rsidRDefault="00787AAF" w:rsidP="00787AAF">
      <w:pPr>
        <w:pStyle w:val="ListParagraph"/>
        <w:numPr>
          <w:ilvl w:val="0"/>
          <w:numId w:val="1"/>
        </w:numPr>
        <w:rPr>
          <w:b/>
        </w:rPr>
      </w:pPr>
      <w:r w:rsidRPr="00787AAF">
        <w:rPr>
          <w:b/>
        </w:rPr>
        <w:t xml:space="preserve">Prepare a document with details of the following  along with their price </w:t>
      </w:r>
    </w:p>
    <w:p w:rsidR="00787AAF" w:rsidRPr="00787AAF" w:rsidRDefault="00787AAF" w:rsidP="00787AAF">
      <w:pPr>
        <w:pStyle w:val="ListParagraph"/>
        <w:ind w:left="360"/>
        <w:rPr>
          <w:b/>
        </w:rPr>
      </w:pPr>
      <w:r w:rsidRPr="00787AAF">
        <w:rPr>
          <w:b/>
        </w:rPr>
        <w:t xml:space="preserve"> </w:t>
      </w:r>
    </w:p>
    <w:p w:rsidR="00787AAF" w:rsidRDefault="00787AAF" w:rsidP="00787AAF">
      <w:pPr>
        <w:pStyle w:val="ListParagraph"/>
        <w:ind w:left="360"/>
        <w:rPr>
          <w:b/>
        </w:rPr>
      </w:pPr>
      <w:r w:rsidRPr="00787AAF">
        <w:rPr>
          <w:b/>
        </w:rPr>
        <w:t>− Power BI Desktop</w:t>
      </w:r>
    </w:p>
    <w:p w:rsidR="00787AAF" w:rsidRDefault="00787AAF" w:rsidP="00787AAF">
      <w:pPr>
        <w:pStyle w:val="ListParagraph"/>
        <w:ind w:left="360"/>
      </w:pPr>
      <w:r>
        <w:rPr>
          <w:b/>
        </w:rPr>
        <w:t xml:space="preserve">      </w:t>
      </w:r>
      <w:r>
        <w:t>Power BI Desktop is a free version which can be installed on local com</w:t>
      </w:r>
      <w:r w:rsidR="00180EBA">
        <w:t xml:space="preserve">puter to work on reports, prepare models. This is useful to connect data, transform and clean the data and create models. </w:t>
      </w:r>
      <w:r w:rsidR="00180EBA">
        <w:lastRenderedPageBreak/>
        <w:t>Create Visualizations based on the type of data and create reports with combination of visuals.</w:t>
      </w:r>
      <w:r w:rsidR="00903FBF">
        <w:t xml:space="preserve"> Power BI Desktop storage limits to 10GB per user.</w:t>
      </w:r>
      <w:r w:rsidR="00645FD7">
        <w:t xml:space="preserve"> We will not be able to share the reports with Power BI desktop</w:t>
      </w:r>
    </w:p>
    <w:p w:rsidR="00180EBA" w:rsidRDefault="00180EBA" w:rsidP="00787AAF">
      <w:pPr>
        <w:pStyle w:val="ListParagraph"/>
        <w:ind w:left="360"/>
      </w:pPr>
    </w:p>
    <w:p w:rsidR="00180EBA" w:rsidRPr="00787AAF" w:rsidRDefault="00180EBA" w:rsidP="00787AAF">
      <w:pPr>
        <w:pStyle w:val="ListParagraph"/>
        <w:ind w:left="360"/>
      </w:pPr>
      <w:r w:rsidRPr="00180EBA">
        <w:rPr>
          <w:b/>
        </w:rPr>
        <w:t>Price:</w:t>
      </w:r>
      <w:r>
        <w:t xml:space="preserve"> Free</w:t>
      </w:r>
    </w:p>
    <w:p w:rsidR="00787AAF" w:rsidRDefault="00787AAF" w:rsidP="00787AAF">
      <w:pPr>
        <w:pStyle w:val="ListParagraph"/>
        <w:ind w:left="360"/>
        <w:rPr>
          <w:b/>
        </w:rPr>
      </w:pPr>
      <w:r w:rsidRPr="00787AAF">
        <w:rPr>
          <w:b/>
        </w:rPr>
        <w:t xml:space="preserve"> − Power BI Pro </w:t>
      </w:r>
    </w:p>
    <w:p w:rsidR="00645FD7" w:rsidRDefault="00645FD7" w:rsidP="00787AAF">
      <w:pPr>
        <w:pStyle w:val="ListParagraph"/>
        <w:ind w:left="360"/>
      </w:pPr>
      <w:r>
        <w:rPr>
          <w:b/>
        </w:rPr>
        <w:t xml:space="preserve"> </w:t>
      </w:r>
      <w:r w:rsidRPr="00645FD7">
        <w:t>Power BI</w:t>
      </w:r>
      <w:r>
        <w:t xml:space="preserve"> pro is full version including Power BI desktop features. With Power BI Pro will be able to share the reports, datasets and dashboards with other Power BI Pro users. Power BI Pro license is for individual user. This gives the user to create reports and unlimited viewing any created content.</w:t>
      </w:r>
      <w:r w:rsidR="00D862B5">
        <w:t xml:space="preserve"> Maximum number of refreshes per day is 8</w:t>
      </w:r>
      <w:r w:rsidR="00CA054A">
        <w:t>.</w:t>
      </w:r>
    </w:p>
    <w:p w:rsidR="00645FD7" w:rsidRDefault="00645FD7" w:rsidP="00787AAF">
      <w:pPr>
        <w:pStyle w:val="ListParagraph"/>
        <w:ind w:left="360"/>
      </w:pPr>
    </w:p>
    <w:p w:rsidR="00180EBA" w:rsidRDefault="00645FD7" w:rsidP="00645FD7">
      <w:pPr>
        <w:pStyle w:val="ListParagraph"/>
        <w:ind w:left="360"/>
      </w:pPr>
      <w:r w:rsidRPr="00645FD7">
        <w:rPr>
          <w:b/>
        </w:rPr>
        <w:t>Price:</w:t>
      </w:r>
      <w:r>
        <w:t xml:space="preserve"> $9.99 per month</w:t>
      </w:r>
    </w:p>
    <w:p w:rsidR="00645FD7" w:rsidRPr="00645FD7" w:rsidRDefault="00645FD7" w:rsidP="00645FD7">
      <w:pPr>
        <w:pStyle w:val="ListParagraph"/>
        <w:ind w:left="360"/>
      </w:pPr>
    </w:p>
    <w:p w:rsidR="00787AAF" w:rsidRDefault="00787AAF" w:rsidP="00787AAF">
      <w:pPr>
        <w:pStyle w:val="ListParagraph"/>
        <w:ind w:left="360"/>
        <w:rPr>
          <w:b/>
        </w:rPr>
      </w:pPr>
      <w:r w:rsidRPr="00787AAF">
        <w:rPr>
          <w:b/>
        </w:rPr>
        <w:t>− Power BI Premium</w:t>
      </w:r>
    </w:p>
    <w:p w:rsidR="00CA054A" w:rsidRPr="00F34A06" w:rsidRDefault="00CA054A" w:rsidP="00787AAF">
      <w:pPr>
        <w:pStyle w:val="ListParagraph"/>
        <w:ind w:left="360"/>
      </w:pPr>
      <w:r w:rsidRPr="00F34A06">
        <w:t xml:space="preserve">Power BI Premium is most expensive tier of power bi currently available and very different from Power BI desktop and Power BI Pro. Power BI premium suits for </w:t>
      </w:r>
      <w:r w:rsidR="004A0A12" w:rsidRPr="00F34A06">
        <w:t>specific size</w:t>
      </w:r>
      <w:r w:rsidRPr="00F34A06">
        <w:t xml:space="preserve"> of organization</w:t>
      </w:r>
    </w:p>
    <w:p w:rsidR="00645FD7" w:rsidRDefault="00CA054A" w:rsidP="00787AAF">
      <w:pPr>
        <w:pStyle w:val="ListParagraph"/>
        <w:ind w:left="360"/>
      </w:pPr>
      <w:r w:rsidRPr="00F34A06">
        <w:t>Maximum storage is 100 TB and maximum number of refreshes per day is 48</w:t>
      </w:r>
      <w:r w:rsidR="00F34A06">
        <w:t>.License can be purchased for group of people instead of individual user</w:t>
      </w:r>
    </w:p>
    <w:p w:rsidR="00F34A06" w:rsidRDefault="00F34A06" w:rsidP="00787AAF">
      <w:pPr>
        <w:pStyle w:val="ListParagraph"/>
        <w:ind w:left="360"/>
      </w:pPr>
    </w:p>
    <w:p w:rsidR="00F34A06" w:rsidRPr="00F34A06" w:rsidRDefault="00246B2F" w:rsidP="00787AAF">
      <w:pPr>
        <w:pStyle w:val="ListParagraph"/>
        <w:ind w:left="360"/>
      </w:pPr>
      <w:r w:rsidRPr="00246B2F">
        <w:rPr>
          <w:b/>
        </w:rPr>
        <w:t>Price</w:t>
      </w:r>
      <w:r w:rsidR="00F34A06" w:rsidRPr="00246B2F">
        <w:rPr>
          <w:b/>
        </w:rPr>
        <w:t>:</w:t>
      </w:r>
      <w:r w:rsidR="00785C71">
        <w:t xml:space="preserve"> </w:t>
      </w:r>
      <w:r>
        <w:t xml:space="preserve"> </w:t>
      </w:r>
      <w:r w:rsidR="00785C71">
        <w:t>$4995 per month per dedicated cloud compute and storage resource with annual subscription</w:t>
      </w:r>
    </w:p>
    <w:sectPr w:rsidR="00F34A06" w:rsidRPr="00F34A06" w:rsidSect="00D671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C0182B"/>
    <w:multiLevelType w:val="hybridMultilevel"/>
    <w:tmpl w:val="E72AE10E"/>
    <w:lvl w:ilvl="0" w:tplc="BCFC9A4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D3A28"/>
    <w:multiLevelType w:val="hybridMultilevel"/>
    <w:tmpl w:val="96EE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0C70"/>
    <w:rsid w:val="00180EBA"/>
    <w:rsid w:val="00200DF8"/>
    <w:rsid w:val="00246B2F"/>
    <w:rsid w:val="002E074D"/>
    <w:rsid w:val="004A0A12"/>
    <w:rsid w:val="004F5A35"/>
    <w:rsid w:val="0057568D"/>
    <w:rsid w:val="005C0C70"/>
    <w:rsid w:val="00645FD7"/>
    <w:rsid w:val="00785C71"/>
    <w:rsid w:val="00787AAF"/>
    <w:rsid w:val="00903FBF"/>
    <w:rsid w:val="00CA054A"/>
    <w:rsid w:val="00D02175"/>
    <w:rsid w:val="00D67121"/>
    <w:rsid w:val="00D862B5"/>
    <w:rsid w:val="00F34A06"/>
    <w:rsid w:val="00F82046"/>
    <w:rsid w:val="00FD52F4"/>
    <w:rsid w:val="00FF5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1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70"/>
    <w:rPr>
      <w:rFonts w:ascii="Tahoma" w:hAnsi="Tahoma" w:cs="Tahoma"/>
      <w:sz w:val="16"/>
      <w:szCs w:val="16"/>
    </w:rPr>
  </w:style>
  <w:style w:type="paragraph" w:styleId="ListParagraph">
    <w:name w:val="List Paragraph"/>
    <w:basedOn w:val="Normal"/>
    <w:uiPriority w:val="34"/>
    <w:qFormat/>
    <w:rsid w:val="005C0C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15</cp:revision>
  <dcterms:created xsi:type="dcterms:W3CDTF">2020-06-09T15:33:00Z</dcterms:created>
  <dcterms:modified xsi:type="dcterms:W3CDTF">2020-06-09T16:27:00Z</dcterms:modified>
</cp:coreProperties>
</file>