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customer table which comprises of these columns: ‘customer_id’, ‘first_name’, ‘last_name’, ‘email’, ‘address’, ‘city’,’state’,’zip’.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CREATE TABLE customers (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customer_id int Primary Key,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first_name varchar(50) NOT NULL,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last_name varchar(50) NOT NULL,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email varchar(100),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"address" varchar(100),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city char(50),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"state" char(25),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zip char(10)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5 new records into the table.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Insert into customers values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(1, 'White', 'Clover', 'white.clover@gmail.com', '305 - 14th Ave. S. Suite 3B', 'Seattle', 'WA', '98128'),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(2, 'Wilman', 'Kala', 'wilman.kala@gmail.com', 'Keskuskatu 45', 'Helsinki', 'MA', '21240'),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(3, 'Wolski', 'Anna', 'wolski.anna@gmail.com', 'ul. Filtrowa 68</w:t>
        <w:tab/>
        <w:t xml:space="preserve">', 'Walla', 'GA', '01-012'),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(4, 'Karl', 'Jablonski', 'karl.jablonski.clover@gmail.com', 'Gateveien 15', 'Liverpool', 'WA', '4306'),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(5, 'Matti', 'Karttunen', 'matti.karttunen@gmail.com', 'Skagen 21', 'Stavanger', 'Norway', '4006');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only the ‘first_name’ and ‘last_name’ columns from the customer table.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Select first_name, last_name from Customers;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those records where ‘first_name’ starts with “G” and city is ‘SanJose’.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where first_name like 'G%' and city ='SanJose';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those records where Email has only ‘gmail’.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where lower(email) like '%gmail%';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those records where the ‘last_name’ doesn't end with “A”.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where last_name not like '%A';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