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D57B" w14:textId="77777777" w:rsidR="00D0516B" w:rsidRDefault="00000000">
      <w:pPr>
        <w:pStyle w:val="Title"/>
      </w:pPr>
      <w:r>
        <w:t>Explaining CCAI Integration Roles to Interviewer</w:t>
      </w:r>
    </w:p>
    <w:p w14:paraId="649A90CB" w14:textId="77777777" w:rsidR="00D0516B" w:rsidRDefault="00000000">
      <w:r>
        <w:t>Here’s how to effectively explain your responsibilities and achievements related to CCAI (Google Cloud Contact Center AI) to an interviewer, based on your work with rebootModem, ONT status checks, and related telecom troubleshooting APIs:</w:t>
      </w:r>
    </w:p>
    <w:p w14:paraId="18B1B608" w14:textId="77777777" w:rsidR="00D0516B" w:rsidRDefault="00000000">
      <w:pPr>
        <w:pStyle w:val="Heading2"/>
      </w:pPr>
      <w:r>
        <w:t>1. Integrated Backend APIs with Google Cloud CCAI</w:t>
      </w:r>
    </w:p>
    <w:p w14:paraId="74A1152A" w14:textId="77777777" w:rsidR="00D0516B" w:rsidRDefault="00000000">
      <w:r>
        <w:t>I developed RESTful APIs using Spring Boot that integrated with Google Cloud CCAI's Dialogflow CX. These APIs powered real-time diagnostics like modem reboot and ONT status checks. When a customer interacted with a virtual agent, their query (e.g., ‘My internet is down’) would trigger an intent in Dialogflow, which called my backend APIs via webhook for automated resolution.</w:t>
      </w:r>
    </w:p>
    <w:p w14:paraId="62B5D84D" w14:textId="77777777" w:rsidR="00D0516B" w:rsidRDefault="00000000">
      <w:pPr>
        <w:pStyle w:val="Heading2"/>
      </w:pPr>
      <w:r>
        <w:t>2. Collaborated with Conversational AI and Virtual Agent Teams</w:t>
      </w:r>
    </w:p>
    <w:p w14:paraId="7537FF7A" w14:textId="77777777" w:rsidR="00D0516B" w:rsidRDefault="00000000">
      <w:r>
        <w:t>I worked closely with the virtual agent design team to define clear intent names, expected parameters, and fulfillment logic. We ensured the backend APIs returned structured responses that fit seamlessly into the conversation, like updates on reboot progress or success confirmation.</w:t>
      </w:r>
    </w:p>
    <w:p w14:paraId="0050CEAE" w14:textId="77777777" w:rsidR="00D0516B" w:rsidRDefault="00000000">
      <w:pPr>
        <w:pStyle w:val="Heading2"/>
      </w:pPr>
      <w:r>
        <w:t>3. Implemented Structured Responses and Status Codes</w:t>
      </w:r>
    </w:p>
    <w:p w14:paraId="3715974B" w14:textId="77777777" w:rsidR="00D0516B" w:rsidRDefault="00000000">
      <w:r>
        <w:t>I designed webhook responses to include fulfillment messages and session parameters that help Dialogflow carry forward conversation context (e.g., modemStatus: rebooting). This allowed the bot to give meaningful follow-ups without repeating diagnostics unnecessarily.</w:t>
      </w:r>
    </w:p>
    <w:p w14:paraId="5259E6EC" w14:textId="77777777" w:rsidR="00D0516B" w:rsidRDefault="00000000">
      <w:pPr>
        <w:pStyle w:val="Heading2"/>
      </w:pPr>
      <w:r>
        <w:t>4. Enabled AI-Powered Self-Healing for Network Issues</w:t>
      </w:r>
    </w:p>
    <w:p w14:paraId="5DFCC951" w14:textId="77777777" w:rsidR="00D0516B" w:rsidRDefault="00000000">
      <w:r>
        <w:t>We reduced manual escalation and call center load by implementing automated actions like modem reboots and ONT resets. Once the issue was identified, the API would trigger these actions, log the response, and send a message back to the user via the virtual agent, confirming the fix or next step.</w:t>
      </w:r>
    </w:p>
    <w:p w14:paraId="45C4239C" w14:textId="77777777" w:rsidR="00D0516B" w:rsidRDefault="00000000">
      <w:pPr>
        <w:pStyle w:val="Heading2"/>
      </w:pPr>
      <w:r>
        <w:t>5. Result and Impact</w:t>
      </w:r>
    </w:p>
    <w:p w14:paraId="1096E2D4" w14:textId="77777777" w:rsidR="00D0516B" w:rsidRDefault="00000000">
      <w:r>
        <w:t>This integration led to significantly faster resolution times and improved customer satisfaction. Customers experienced seamless troubleshooting with minimal human interaction, thanks to intelligent routing and backend automation.</w:t>
      </w:r>
    </w:p>
    <w:p w14:paraId="6B2312B8" w14:textId="77777777" w:rsidR="00EB2044" w:rsidRDefault="00EB2044"/>
    <w:p w14:paraId="0B8BFE5A" w14:textId="77777777" w:rsidR="00EB2044" w:rsidRPr="005E5D4B" w:rsidRDefault="00EB2044" w:rsidP="00EB2044">
      <w:pPr>
        <w:rPr>
          <w:b/>
          <w:bCs/>
        </w:rPr>
      </w:pPr>
      <w:r w:rsidRPr="005E5D4B">
        <w:rPr>
          <w:b/>
          <w:bCs/>
        </w:rPr>
        <w:t>1.</w:t>
      </w:r>
    </w:p>
    <w:p w14:paraId="14A981B7" w14:textId="77777777" w:rsidR="00EB2044" w:rsidRPr="005E5D4B" w:rsidRDefault="00EB2044" w:rsidP="00EB2044">
      <w:pPr>
        <w:rPr>
          <w:b/>
          <w:bCs/>
        </w:rPr>
      </w:pPr>
      <w:r w:rsidRPr="005E5D4B">
        <w:rPr>
          <w:b/>
          <w:bCs/>
        </w:rPr>
        <w:t>Integrated backend APIs with Google Cloud Contact Center AI (CCAI) to enable intelligent, automated interactions for telecom troubleshooting workflows.</w:t>
      </w:r>
    </w:p>
    <w:p w14:paraId="45E1F3BD" w14:textId="77777777" w:rsidR="00EB2044" w:rsidRDefault="00EB2044" w:rsidP="00EB2044">
      <w:r>
        <w:lastRenderedPageBreak/>
        <w:t>Ans:---</w:t>
      </w:r>
      <w:r w:rsidRPr="006F40AF">
        <w:t xml:space="preserve"> In my current project with BrightSpeed, I worked on an automation initiative for telecom repair services — where we leveraged Google Cloud Contact Center AI (CCAI) to automate common customer troubleshooting flows like modem reboots and ONT diagnostics."</w:t>
      </w:r>
    </w:p>
    <w:p w14:paraId="08508496" w14:textId="77777777" w:rsidR="00EB2044" w:rsidRDefault="00EB2044" w:rsidP="00EB2044"/>
    <w:p w14:paraId="13FB29B0" w14:textId="77777777" w:rsidR="00EB2044" w:rsidRDefault="00EB2044" w:rsidP="00EB2044">
      <w:r w:rsidRPr="006F40AF">
        <w:t>I was responsible for developing and exposing RESTful APIs in Spring Boot that performed core telecom diagnostics — such as checking modem status, ONT connectivity, and triggering device reboots. These APIs were then connected to Dialogflow CX, which powers the CCAI virtual agent.</w:t>
      </w:r>
    </w:p>
    <w:p w14:paraId="257B0B72" w14:textId="77777777" w:rsidR="00EB2044" w:rsidRDefault="00EB2044" w:rsidP="00EB2044"/>
    <w:p w14:paraId="7C72EB54" w14:textId="77777777" w:rsidR="00EB2044" w:rsidRDefault="00EB2044" w:rsidP="00EB2044">
      <w:r w:rsidRPr="006F40AF">
        <w:t>The integration involved configuring webhooks in Dialogflow CX to call our backend APIs when specific user intents were matched — for example, when a customer says 'My internet is down' or 'Please reboot my modem'. The CCAI agent sends a structured JSON payload to our API, and our API returns a formatted JSON response back.</w:t>
      </w:r>
    </w:p>
    <w:p w14:paraId="5FBAEA54" w14:textId="77777777" w:rsidR="00EB2044" w:rsidRDefault="00EB2044" w:rsidP="00EB2044"/>
    <w:p w14:paraId="20BC7940" w14:textId="77777777" w:rsidR="00EB2044" w:rsidRDefault="00EB2044" w:rsidP="00EB2044">
      <w:r>
        <w:t>"Let’s say a customer calls the support line and says 'My internet is not working'. The Dialogflow agent captures this as a 'no_internet_issue' intent and triggers a webhook to our backend with the customer's service ID. The backend API checks ONT status and modem diagnostics in real time, then returns a message like:</w:t>
      </w:r>
    </w:p>
    <w:p w14:paraId="798452D4" w14:textId="77777777" w:rsidR="00EB2044" w:rsidRDefault="00EB2044" w:rsidP="00EB2044">
      <w:r>
        <w:t>'We found an issue with your modem. Shall we reboot it for you?'</w:t>
      </w:r>
    </w:p>
    <w:p w14:paraId="646A9343" w14:textId="77777777" w:rsidR="00EB2044" w:rsidRDefault="00EB2044" w:rsidP="00EB2044">
      <w:r>
        <w:t>The agent then uses this message to interact further with the customer."</w:t>
      </w:r>
    </w:p>
    <w:p w14:paraId="67A0621B" w14:textId="77777777" w:rsidR="00EB2044" w:rsidRDefault="00EB2044" w:rsidP="00EB2044">
      <w:r w:rsidRPr="006F40AF">
        <w:t>This integration drastically reduced the need for manual agent intervention and allowed customers to resolve common issues within the IVR or chatbot itself, improving both the customer experience and support efficiency. It also helped maintain consistent response quality and enabled AI-powered self-healing flows</w:t>
      </w:r>
    </w:p>
    <w:p w14:paraId="0EE08DD0" w14:textId="77777777" w:rsidR="00EB2044" w:rsidRDefault="00EB2044" w:rsidP="00EB2044"/>
    <w:p w14:paraId="57AD1C88" w14:textId="77777777" w:rsidR="00EB2044" w:rsidRDefault="00EB2044" w:rsidP="00EB2044"/>
    <w:p w14:paraId="6C2F8C9C" w14:textId="77777777" w:rsidR="00EB2044" w:rsidRDefault="00EB2044"/>
    <w:sectPr w:rsidR="00EB20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8640">
    <w:abstractNumId w:val="8"/>
  </w:num>
  <w:num w:numId="2" w16cid:durableId="1560898621">
    <w:abstractNumId w:val="6"/>
  </w:num>
  <w:num w:numId="3" w16cid:durableId="1240016691">
    <w:abstractNumId w:val="5"/>
  </w:num>
  <w:num w:numId="4" w16cid:durableId="1569918566">
    <w:abstractNumId w:val="4"/>
  </w:num>
  <w:num w:numId="5" w16cid:durableId="699935345">
    <w:abstractNumId w:val="7"/>
  </w:num>
  <w:num w:numId="6" w16cid:durableId="758060153">
    <w:abstractNumId w:val="3"/>
  </w:num>
  <w:num w:numId="7" w16cid:durableId="1246576506">
    <w:abstractNumId w:val="2"/>
  </w:num>
  <w:num w:numId="8" w16cid:durableId="1280263175">
    <w:abstractNumId w:val="1"/>
  </w:num>
  <w:num w:numId="9" w16cid:durableId="34868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2FC3"/>
    <w:rsid w:val="00B47730"/>
    <w:rsid w:val="00CB0664"/>
    <w:rsid w:val="00D0516B"/>
    <w:rsid w:val="00EB20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9E36B"/>
  <w14:defaultImageDpi w14:val="300"/>
  <w15:docId w15:val="{1D66CC49-A151-41F2-BC0C-551EEDBB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 Wantmutte</cp:lastModifiedBy>
  <cp:revision>2</cp:revision>
  <dcterms:created xsi:type="dcterms:W3CDTF">2013-12-23T23:15:00Z</dcterms:created>
  <dcterms:modified xsi:type="dcterms:W3CDTF">2025-04-25T04:02:00Z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2025-04-25T04:02:59Z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768cae39-6cad-4d9c-b95f-133d94992181</vt:lpwstr>
  </property>
  <property fmtid="{D5CDD505-2E9C-101B-9397-08002B2CF9AE}" pid="8" name="MSIP_Label_a0819fa7-4367-4500-ba88-dd630d977609_ContentBits">
    <vt:lpwstr>0</vt:lpwstr>
  </property>
  <property fmtid="{D5CDD505-2E9C-101B-9397-08002B2CF9AE}" pid="9" name="MSIP_Label_a0819fa7-4367-4500-ba88-dd630d977609_Tag">
    <vt:lpwstr>10, 3, 0, 1</vt:lpwstr>
  </property>
</Properties>
</file>