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F4AB1" w:rsidTr="009B038C">
        <w:tc>
          <w:tcPr>
            <w:tcW w:w="10774" w:type="dxa"/>
            <w:vAlign w:val="center"/>
          </w:tcPr>
          <w:p w:rsidR="001F4AB1" w:rsidRDefault="001F4AB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1F4AB1" w:rsidRDefault="001F4AB1" w:rsidP="009B038C">
            <w:pPr>
              <w:spacing w:after="120"/>
            </w:pPr>
            <w:r>
              <w:t xml:space="preserve">Когато получим даден символ от конзолата го прочитаме като </w:t>
            </w:r>
            <w:r>
              <w:rPr>
                <w:lang w:val="en-US"/>
              </w:rPr>
              <w:t xml:space="preserve">string </w:t>
            </w:r>
            <w:r>
              <w:t xml:space="preserve">защото представянето на символ чрез </w:t>
            </w:r>
            <w:r>
              <w:rPr>
                <w:lang w:val="en-US"/>
              </w:rPr>
              <w:t xml:space="preserve">unicode </w:t>
            </w:r>
            <w:r>
              <w:t>става с шестнайсетично число.</w:t>
            </w:r>
          </w:p>
          <w:p w:rsidR="001F4AB1" w:rsidRDefault="001F4AB1" w:rsidP="009B038C">
            <w:pPr>
              <w:spacing w:after="120"/>
              <w:rPr>
                <w:lang w:val="en-US"/>
              </w:rPr>
            </w:pPr>
            <w:r>
              <w:t xml:space="preserve">Преобразуваме шестнайсетичното число в десетично с </w:t>
            </w:r>
            <w:r>
              <w:rPr>
                <w:lang w:val="en-US"/>
              </w:rPr>
              <w:t>Convert.</w:t>
            </w:r>
          </w:p>
          <w:p w:rsidR="001F4AB1" w:rsidRPr="008E6BF9" w:rsidRDefault="001F4AB1" w:rsidP="009B038C">
            <w:pPr>
              <w:spacing w:after="120"/>
              <w:rPr>
                <w:lang w:val="en-US"/>
              </w:rPr>
            </w:pPr>
            <w:r>
              <w:t xml:space="preserve">И полученото цяло число </w:t>
            </w:r>
            <w:r>
              <w:rPr>
                <w:lang w:val="en-US"/>
              </w:rPr>
              <w:t xml:space="preserve">castvame </w:t>
            </w:r>
            <w:r>
              <w:t xml:space="preserve">към </w:t>
            </w:r>
            <w:r>
              <w:rPr>
                <w:lang w:val="en-US"/>
              </w:rPr>
              <w:t>char</w:t>
            </w:r>
          </w:p>
        </w:tc>
      </w:tr>
      <w:tr w:rsidR="001F4AB1" w:rsidTr="009B038C">
        <w:tc>
          <w:tcPr>
            <w:tcW w:w="10774" w:type="dxa"/>
            <w:vAlign w:val="center"/>
          </w:tcPr>
          <w:p w:rsidR="001F4AB1" w:rsidRPr="004E6C36" w:rsidRDefault="001F4AB1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1F4AB1" w:rsidRPr="00473AA8" w:rsidTr="009B038C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charUnicode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unicodeSymbol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numInHex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Convert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.ToInt32(unicodeSymbol, 16);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 =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)numInHex;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.WriteLine(ch);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F4AB1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1F4AB1" w:rsidRPr="003500EB" w:rsidRDefault="001F4AB1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</w:p>
        </w:tc>
      </w:tr>
    </w:tbl>
    <w:p w:rsidR="0025348A" w:rsidRPr="001F4AB1" w:rsidRDefault="00F77E8D" w:rsidP="001F4AB1">
      <w:bookmarkStart w:id="0" w:name="_GoBack"/>
      <w:bookmarkEnd w:id="0"/>
    </w:p>
    <w:sectPr w:rsidR="0025348A" w:rsidRPr="001F4A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8D" w:rsidRDefault="00F77E8D" w:rsidP="00E425DE">
      <w:pPr>
        <w:spacing w:before="0"/>
      </w:pPr>
      <w:r>
        <w:separator/>
      </w:r>
    </w:p>
  </w:endnote>
  <w:endnote w:type="continuationSeparator" w:id="0">
    <w:p w:rsidR="00F77E8D" w:rsidRDefault="00F77E8D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8D" w:rsidRDefault="00F77E8D" w:rsidP="00E425DE">
      <w:pPr>
        <w:spacing w:before="0"/>
      </w:pPr>
      <w:r>
        <w:separator/>
      </w:r>
    </w:p>
  </w:footnote>
  <w:footnote w:type="continuationSeparator" w:id="0">
    <w:p w:rsidR="00F77E8D" w:rsidRDefault="00F77E8D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9753B4" w:rsidRDefault="009753B4" w:rsidP="009753B4">
    <w:pPr>
      <w:pStyle w:val="Header"/>
      <w:rPr>
        <w:b/>
      </w:rPr>
    </w:pPr>
    <w:r w:rsidRPr="009753B4">
      <w:rPr>
        <w:b/>
        <w:lang w:val="en-US"/>
      </w:rPr>
      <w:t>5. Unicode Symbol To Char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1F4AB1"/>
    <w:rsid w:val="00386476"/>
    <w:rsid w:val="00644EB2"/>
    <w:rsid w:val="00766BBF"/>
    <w:rsid w:val="0082794B"/>
    <w:rsid w:val="009753B4"/>
    <w:rsid w:val="00B446A3"/>
    <w:rsid w:val="00B45EB1"/>
    <w:rsid w:val="00E425DE"/>
    <w:rsid w:val="00F7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6</cp:revision>
  <dcterms:created xsi:type="dcterms:W3CDTF">2012-03-29T16:07:00Z</dcterms:created>
  <dcterms:modified xsi:type="dcterms:W3CDTF">2012-03-29T17:00:00Z</dcterms:modified>
</cp:coreProperties>
</file>