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965F" w14:textId="77777777" w:rsidR="004D519D" w:rsidRDefault="00000000">
      <w:pPr>
        <w:ind w:left="153"/>
        <w:rPr>
          <w:sz w:val="20"/>
        </w:rPr>
      </w:pPr>
      <w:r>
        <w:rPr>
          <w:noProof/>
          <w:sz w:val="20"/>
        </w:rPr>
        <w:drawing>
          <wp:inline distT="0" distB="0" distL="0" distR="0" wp14:anchorId="355124AD" wp14:editId="04F8DDE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63FB1B9" w14:textId="77777777" w:rsidR="004D519D" w:rsidRDefault="004D519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D519D" w14:paraId="4B3E9EAD" w14:textId="77777777">
        <w:trPr>
          <w:trHeight w:val="289"/>
        </w:trPr>
        <w:tc>
          <w:tcPr>
            <w:tcW w:w="7616" w:type="dxa"/>
            <w:tcBorders>
              <w:tl2br w:val="nil"/>
              <w:tr2bl w:val="nil"/>
            </w:tcBorders>
          </w:tcPr>
          <w:p w14:paraId="6491DFAB" w14:textId="77777777" w:rsidR="004D519D" w:rsidRDefault="00000000">
            <w:pPr>
              <w:jc w:val="center"/>
              <w:rPr>
                <w:color w:val="000000"/>
                <w:sz w:val="23"/>
                <w:szCs w:val="24"/>
              </w:rPr>
            </w:pPr>
            <w:r>
              <w:rPr>
                <w:b/>
                <w:color w:val="000000"/>
                <w:sz w:val="23"/>
                <w:szCs w:val="24"/>
              </w:rPr>
              <w:t>DATABASE SYSTEMS ENGINEERING AND DISTRIBUTED BACKEND DEVELOPMENT (25CS1302E)</w:t>
            </w:r>
          </w:p>
        </w:tc>
      </w:tr>
    </w:tbl>
    <w:p w14:paraId="3C5A40D8" w14:textId="77777777" w:rsidR="004D519D" w:rsidRDefault="004D519D">
      <w:pPr>
        <w:rPr>
          <w:color w:val="000000"/>
          <w:sz w:val="24"/>
          <w:szCs w:val="24"/>
        </w:rPr>
      </w:pPr>
    </w:p>
    <w:p w14:paraId="6D766AD1" w14:textId="77777777" w:rsidR="004D519D" w:rsidRDefault="00000000">
      <w:pPr>
        <w:ind w:left="779" w:right="418"/>
        <w:jc w:val="center"/>
        <w:rPr>
          <w:b/>
        </w:rPr>
      </w:pPr>
      <w:r>
        <w:rPr>
          <w:b/>
          <w:spacing w:val="-8"/>
        </w:rPr>
        <w:t xml:space="preserve"> </w:t>
      </w:r>
    </w:p>
    <w:p w14:paraId="72ECD7A6" w14:textId="77777777" w:rsidR="004D519D" w:rsidRDefault="004D519D">
      <w:pPr>
        <w:spacing w:before="126"/>
        <w:ind w:right="418" w:firstLineChars="2050" w:firstLine="4528"/>
        <w:jc w:val="both"/>
        <w:rPr>
          <w:b/>
        </w:rPr>
      </w:pPr>
    </w:p>
    <w:p w14:paraId="0319E1BC" w14:textId="77777777" w:rsidR="004D519D" w:rsidRDefault="00000000">
      <w:pPr>
        <w:spacing w:before="126"/>
        <w:ind w:right="418" w:firstLineChars="2050" w:firstLine="4528"/>
        <w:jc w:val="both"/>
        <w:rPr>
          <w:b/>
        </w:rPr>
      </w:pPr>
      <w:r>
        <w:rPr>
          <w:b/>
        </w:rPr>
        <w:t>Y25 - 2026-2027 Trimester - 4</w:t>
      </w:r>
    </w:p>
    <w:p w14:paraId="12F5A877" w14:textId="77777777" w:rsidR="004D519D"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54C956D" w14:textId="77777777" w:rsidR="004D519D" w:rsidRDefault="004D519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4D519D" w14:paraId="314873F7" w14:textId="77777777">
        <w:trPr>
          <w:trHeight w:val="253"/>
        </w:trPr>
        <w:tc>
          <w:tcPr>
            <w:tcW w:w="1085" w:type="dxa"/>
          </w:tcPr>
          <w:p w14:paraId="160D7049" w14:textId="49FADD79" w:rsidR="004D519D" w:rsidRDefault="00000000">
            <w:pPr>
              <w:pStyle w:val="TableParagraph"/>
              <w:spacing w:before="1" w:line="233" w:lineRule="exact"/>
              <w:ind w:left="107"/>
              <w:rPr>
                <w:b/>
              </w:rPr>
            </w:pPr>
            <w:r>
              <w:rPr>
                <w:b/>
              </w:rPr>
              <w:t>Sec</w:t>
            </w:r>
            <w:r>
              <w:rPr>
                <w:b/>
                <w:spacing w:val="-1"/>
              </w:rPr>
              <w:t xml:space="preserve"> </w:t>
            </w:r>
            <w:r>
              <w:rPr>
                <w:b/>
                <w:spacing w:val="-5"/>
              </w:rPr>
              <w:t>No-</w:t>
            </w:r>
            <w:r w:rsidR="00C1630E">
              <w:rPr>
                <w:b/>
                <w:spacing w:val="-5"/>
              </w:rPr>
              <w:t>10</w:t>
            </w:r>
          </w:p>
        </w:tc>
        <w:tc>
          <w:tcPr>
            <w:tcW w:w="1674" w:type="dxa"/>
          </w:tcPr>
          <w:p w14:paraId="1C995366" w14:textId="77777777" w:rsidR="004D519D" w:rsidRDefault="00000000">
            <w:pPr>
              <w:pStyle w:val="TableParagraph"/>
              <w:spacing w:before="1" w:line="233" w:lineRule="exact"/>
              <w:ind w:left="107"/>
              <w:rPr>
                <w:b/>
              </w:rPr>
            </w:pPr>
            <w:r>
              <w:rPr>
                <w:b/>
              </w:rPr>
              <w:t xml:space="preserve">Team </w:t>
            </w:r>
            <w:r>
              <w:rPr>
                <w:b/>
                <w:spacing w:val="-5"/>
              </w:rPr>
              <w:t>No-</w:t>
            </w:r>
          </w:p>
        </w:tc>
        <w:tc>
          <w:tcPr>
            <w:tcW w:w="6954" w:type="dxa"/>
          </w:tcPr>
          <w:p w14:paraId="41213058" w14:textId="6B231B79" w:rsidR="004D519D" w:rsidRDefault="00000000">
            <w:pPr>
              <w:pStyle w:val="TableParagraph"/>
              <w:spacing w:before="1" w:line="233" w:lineRule="exact"/>
              <w:ind w:left="106"/>
              <w:rPr>
                <w:b/>
              </w:rPr>
            </w:pPr>
            <w:r>
              <w:rPr>
                <w:b/>
              </w:rPr>
              <w:t>Project</w:t>
            </w:r>
            <w:r>
              <w:rPr>
                <w:b/>
                <w:spacing w:val="-3"/>
              </w:rPr>
              <w:t xml:space="preserve"> </w:t>
            </w:r>
            <w:r>
              <w:rPr>
                <w:b/>
                <w:spacing w:val="-2"/>
              </w:rPr>
              <w:t>Title-</w:t>
            </w:r>
            <w:r w:rsidR="00F7760C" w:rsidRPr="00F7760C">
              <w:rPr>
                <w:b/>
                <w:spacing w:val="-2"/>
              </w:rPr>
              <w:t>Media &amp; Entertainment Mobile App for Subscriber Self-Service</w:t>
            </w:r>
          </w:p>
        </w:tc>
      </w:tr>
    </w:tbl>
    <w:p w14:paraId="439595F5" w14:textId="77777777" w:rsidR="004D519D" w:rsidRDefault="004D519D">
      <w:pPr>
        <w:pStyle w:val="BodyText"/>
        <w:spacing w:before="252"/>
        <w:rPr>
          <w:b/>
        </w:rPr>
      </w:pPr>
    </w:p>
    <w:p w14:paraId="5CA6BFEE" w14:textId="77777777" w:rsidR="004D519D" w:rsidRDefault="00000000">
      <w:pPr>
        <w:pStyle w:val="ListParagraph"/>
        <w:numPr>
          <w:ilvl w:val="0"/>
          <w:numId w:val="1"/>
        </w:numPr>
        <w:tabs>
          <w:tab w:val="left" w:pos="940"/>
        </w:tabs>
        <w:spacing w:line="252" w:lineRule="exact"/>
        <w:ind w:left="940" w:hanging="220"/>
        <w:rPr>
          <w:b/>
        </w:rPr>
      </w:pPr>
      <w:r>
        <w:rPr>
          <w:b/>
          <w:spacing w:val="-2"/>
        </w:rPr>
        <w:t>Abstract</w:t>
      </w:r>
    </w:p>
    <w:p w14:paraId="09BAA5EF" w14:textId="6C602436" w:rsidR="004D519D" w:rsidRDefault="003F151F" w:rsidP="009F2D93">
      <w:pPr>
        <w:pStyle w:val="NormalWeb"/>
        <w:ind w:left="941"/>
      </w:pPr>
      <w:r>
        <w:t xml:space="preserve">The </w:t>
      </w:r>
      <w:r>
        <w:rPr>
          <w:rStyle w:val="Strong"/>
        </w:rPr>
        <w:t>Media &amp; Entertainment Mobile App for Subscriber Self-Service</w:t>
      </w:r>
      <w:r>
        <w:t xml:space="preserve"> is a database-driven application designed to make it easier for subscribers to manage their entertainment services independently. In existing media platforms, users often depend on customer support for tasks such as checking subscription plans, renewing services, viewing payment details, updating profiles, and finding suitable content. The proposed solution provides a single mobile platform where users can manage their profiles, subscriptions, payments, and entertainment content. The backend database securely stores subscriber information, subscription details, payment transactions, content records, viewing history, and user preferences. Database concepts such as relational tables, primary and foreign keys, normalization, SQL queries, transactions, and data integrity are used to ensure efficient and reliable data management. The application can also provide personalized content recommendations and notifications for subscription expiry, payments, and new content. Overall, the project aims to reduce dependency on customer support, improve service efficiency, provide easy access to subscriber information, and deliver a convenient and personalized entertainment experience.</w:t>
      </w:r>
    </w:p>
    <w:p w14:paraId="202B3D08" w14:textId="14486437" w:rsidR="004D519D" w:rsidRPr="00CF744A" w:rsidRDefault="00000000" w:rsidP="00CF744A">
      <w:pPr>
        <w:pStyle w:val="ListParagraph"/>
        <w:numPr>
          <w:ilvl w:val="0"/>
          <w:numId w:val="1"/>
        </w:numPr>
        <w:tabs>
          <w:tab w:val="left" w:pos="940"/>
        </w:tabs>
        <w:ind w:left="940" w:hanging="220"/>
        <w:rPr>
          <w:b/>
        </w:rPr>
      </w:pPr>
      <w:r>
        <w:rPr>
          <w:b/>
        </w:rPr>
        <w:t>Team Details</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4D519D" w14:paraId="4A9DBC3D" w14:textId="77777777">
        <w:trPr>
          <w:trHeight w:val="254"/>
        </w:trPr>
        <w:tc>
          <w:tcPr>
            <w:tcW w:w="3277" w:type="dxa"/>
          </w:tcPr>
          <w:p w14:paraId="35D12869" w14:textId="77777777" w:rsidR="004D519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34080914" w14:textId="77777777" w:rsidR="004D519D" w:rsidRDefault="00000000">
            <w:pPr>
              <w:pStyle w:val="TableParagraph"/>
              <w:spacing w:before="1" w:line="233" w:lineRule="exact"/>
              <w:ind w:left="107"/>
              <w:rPr>
                <w:b/>
              </w:rPr>
            </w:pPr>
            <w:r>
              <w:rPr>
                <w:b/>
              </w:rPr>
              <w:t>Name of the Student</w:t>
            </w:r>
          </w:p>
        </w:tc>
        <w:tc>
          <w:tcPr>
            <w:tcW w:w="3061" w:type="dxa"/>
          </w:tcPr>
          <w:p w14:paraId="3351224D" w14:textId="77777777" w:rsidR="004D519D" w:rsidRDefault="00000000">
            <w:pPr>
              <w:pStyle w:val="TableParagraph"/>
              <w:spacing w:before="1" w:line="233" w:lineRule="exact"/>
              <w:ind w:left="107"/>
              <w:rPr>
                <w:b/>
              </w:rPr>
            </w:pPr>
            <w:r>
              <w:rPr>
                <w:b/>
                <w:spacing w:val="-2"/>
              </w:rPr>
              <w:t>Signature</w:t>
            </w:r>
          </w:p>
        </w:tc>
      </w:tr>
      <w:tr w:rsidR="004D519D" w14:paraId="19494AC4" w14:textId="77777777">
        <w:trPr>
          <w:trHeight w:val="253"/>
        </w:trPr>
        <w:tc>
          <w:tcPr>
            <w:tcW w:w="3277" w:type="dxa"/>
          </w:tcPr>
          <w:p w14:paraId="204B48F4" w14:textId="5C698888" w:rsidR="004D519D" w:rsidRDefault="00A67D75">
            <w:pPr>
              <w:pStyle w:val="TableParagraph"/>
              <w:rPr>
                <w:sz w:val="18"/>
              </w:rPr>
            </w:pPr>
            <w:r>
              <w:rPr>
                <w:sz w:val="18"/>
              </w:rPr>
              <w:t>2520090111</w:t>
            </w:r>
          </w:p>
        </w:tc>
        <w:tc>
          <w:tcPr>
            <w:tcW w:w="3375" w:type="dxa"/>
          </w:tcPr>
          <w:p w14:paraId="033A757D" w14:textId="5DF6B5C8" w:rsidR="004D519D" w:rsidRDefault="00A67D75">
            <w:pPr>
              <w:pStyle w:val="TableParagraph"/>
              <w:rPr>
                <w:sz w:val="18"/>
              </w:rPr>
            </w:pPr>
            <w:r>
              <w:rPr>
                <w:sz w:val="18"/>
              </w:rPr>
              <w:t>SATWIKA GANDHE</w:t>
            </w:r>
          </w:p>
        </w:tc>
        <w:tc>
          <w:tcPr>
            <w:tcW w:w="3061" w:type="dxa"/>
          </w:tcPr>
          <w:p w14:paraId="74B9DC67" w14:textId="77777777" w:rsidR="004D519D" w:rsidRDefault="004D519D">
            <w:pPr>
              <w:pStyle w:val="TableParagraph"/>
              <w:rPr>
                <w:sz w:val="18"/>
              </w:rPr>
            </w:pPr>
          </w:p>
        </w:tc>
      </w:tr>
      <w:tr w:rsidR="004D519D" w14:paraId="18E848F0" w14:textId="77777777">
        <w:trPr>
          <w:trHeight w:val="251"/>
        </w:trPr>
        <w:tc>
          <w:tcPr>
            <w:tcW w:w="3277" w:type="dxa"/>
          </w:tcPr>
          <w:p w14:paraId="2BC6089D" w14:textId="1B8999BD" w:rsidR="004D519D" w:rsidRDefault="00A67D75">
            <w:pPr>
              <w:pStyle w:val="TableParagraph"/>
              <w:rPr>
                <w:sz w:val="18"/>
              </w:rPr>
            </w:pPr>
            <w:r>
              <w:rPr>
                <w:sz w:val="18"/>
              </w:rPr>
              <w:t>2520090198</w:t>
            </w:r>
          </w:p>
        </w:tc>
        <w:tc>
          <w:tcPr>
            <w:tcW w:w="3375" w:type="dxa"/>
          </w:tcPr>
          <w:p w14:paraId="6745267B" w14:textId="0EBDB486" w:rsidR="004D519D" w:rsidRDefault="00A67D75">
            <w:pPr>
              <w:pStyle w:val="TableParagraph"/>
              <w:rPr>
                <w:sz w:val="18"/>
              </w:rPr>
            </w:pPr>
            <w:r>
              <w:rPr>
                <w:sz w:val="18"/>
              </w:rPr>
              <w:t>V.SIRI CHANDANA</w:t>
            </w:r>
          </w:p>
        </w:tc>
        <w:tc>
          <w:tcPr>
            <w:tcW w:w="3061" w:type="dxa"/>
          </w:tcPr>
          <w:p w14:paraId="62E22668" w14:textId="77777777" w:rsidR="004D519D" w:rsidRDefault="004D519D">
            <w:pPr>
              <w:pStyle w:val="TableParagraph"/>
              <w:rPr>
                <w:sz w:val="18"/>
              </w:rPr>
            </w:pPr>
          </w:p>
        </w:tc>
      </w:tr>
    </w:tbl>
    <w:p w14:paraId="52695D28" w14:textId="77777777" w:rsidR="004D519D" w:rsidRDefault="004D519D">
      <w:pPr>
        <w:pStyle w:val="BodyText"/>
        <w:spacing w:before="250"/>
      </w:pPr>
    </w:p>
    <w:p w14:paraId="3C5F7955" w14:textId="77777777" w:rsidR="000F01AA" w:rsidRPr="000F01AA" w:rsidRDefault="00000000" w:rsidP="000F01AA">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CFDCDDD" w14:textId="3F806996" w:rsidR="000F01AA" w:rsidRPr="000F01AA" w:rsidRDefault="000F01AA" w:rsidP="000F01AA">
      <w:pPr>
        <w:pStyle w:val="ListParagraph"/>
        <w:tabs>
          <w:tab w:val="left" w:pos="940"/>
        </w:tabs>
        <w:spacing w:before="1"/>
        <w:ind w:firstLine="0"/>
        <w:rPr>
          <w:b/>
        </w:rPr>
      </w:pPr>
      <w:r>
        <w:t xml:space="preserve">The project can be developed using </w:t>
      </w:r>
      <w:r>
        <w:rPr>
          <w:rStyle w:val="Strong"/>
        </w:rPr>
        <w:t>Android Studio</w:t>
      </w:r>
      <w:r>
        <w:t xml:space="preserve"> as the main development platform, with </w:t>
      </w:r>
      <w:r>
        <w:rPr>
          <w:rStyle w:val="Strong"/>
        </w:rPr>
        <w:t>Java or Kotlin</w:t>
      </w:r>
      <w:r>
        <w:t xml:space="preserve"> for mobile application development. </w:t>
      </w:r>
      <w:r>
        <w:rPr>
          <w:rStyle w:val="Strong"/>
        </w:rPr>
        <w:t>XML</w:t>
      </w:r>
      <w:r>
        <w:t xml:space="preserve"> can be used for designing the mobile app interface. For the backend, </w:t>
      </w:r>
      <w:r>
        <w:rPr>
          <w:rStyle w:val="Strong"/>
        </w:rPr>
        <w:t>MySQL</w:t>
      </w:r>
      <w:r>
        <w:t xml:space="preserve"> can be used as the relational database to store subscriber details, subscription plans, payments, and entertainment content. </w:t>
      </w:r>
      <w:r>
        <w:rPr>
          <w:rStyle w:val="Strong"/>
        </w:rPr>
        <w:t>Firebase</w:t>
      </w:r>
      <w:r>
        <w:t xml:space="preserve"> can be used for user authentication and notifications if required. </w:t>
      </w:r>
      <w:r>
        <w:rPr>
          <w:rStyle w:val="Strong"/>
        </w:rPr>
        <w:t>Node.js with Express.js</w:t>
      </w:r>
      <w:r>
        <w:t xml:space="preserve"> can be used to create APIs that connect the mobile application with the database. </w:t>
      </w:r>
      <w:r>
        <w:rPr>
          <w:rStyle w:val="Strong"/>
        </w:rPr>
        <w:t>Postman</w:t>
      </w:r>
      <w:r>
        <w:t xml:space="preserve"> can be used to test backend APIs, while </w:t>
      </w:r>
      <w:r>
        <w:rPr>
          <w:rStyle w:val="Strong"/>
        </w:rPr>
        <w:t>Git and GitHub</w:t>
      </w:r>
      <w:r>
        <w:t xml:space="preserve"> can be used for source-code management and version control. </w:t>
      </w:r>
      <w:r>
        <w:rPr>
          <w:rStyle w:val="Strong"/>
        </w:rPr>
        <w:t>VS Code</w:t>
      </w:r>
      <w:r>
        <w:t xml:space="preserve"> can be used for backend development, and </w:t>
      </w:r>
      <w:r>
        <w:rPr>
          <w:rStyle w:val="Strong"/>
        </w:rPr>
        <w:t>Figma</w:t>
      </w:r>
      <w:r>
        <w:t xml:space="preserve"> can be used to design the mobile application's user interface.</w:t>
      </w:r>
    </w:p>
    <w:p w14:paraId="4D3CCD5B" w14:textId="77777777" w:rsidR="004D519D" w:rsidRDefault="004D519D">
      <w:pPr>
        <w:pStyle w:val="BodyText"/>
      </w:pPr>
    </w:p>
    <w:p w14:paraId="309EEAA9" w14:textId="77777777" w:rsidR="004D519D" w:rsidRDefault="004D519D">
      <w:pPr>
        <w:pStyle w:val="BodyText"/>
      </w:pPr>
    </w:p>
    <w:p w14:paraId="248C6820" w14:textId="77777777" w:rsidR="004D519D" w:rsidRDefault="004D519D">
      <w:pPr>
        <w:pStyle w:val="BodyText"/>
      </w:pPr>
    </w:p>
    <w:p w14:paraId="39834F0B" w14:textId="77777777" w:rsidR="004D519D" w:rsidRDefault="004D519D">
      <w:pPr>
        <w:pStyle w:val="BodyText"/>
      </w:pPr>
    </w:p>
    <w:p w14:paraId="7D7C3468" w14:textId="77777777" w:rsidR="004D519D" w:rsidRDefault="004D519D">
      <w:pPr>
        <w:pStyle w:val="BodyText"/>
      </w:pPr>
    </w:p>
    <w:p w14:paraId="20F36AB3" w14:textId="77777777" w:rsidR="004D519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D519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B8A0B" w14:textId="77777777" w:rsidR="00E8565F" w:rsidRDefault="00E8565F">
      <w:r>
        <w:separator/>
      </w:r>
    </w:p>
  </w:endnote>
  <w:endnote w:type="continuationSeparator" w:id="0">
    <w:p w14:paraId="697E1C04" w14:textId="77777777" w:rsidR="00E8565F" w:rsidRDefault="00E85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01F12" w14:textId="77777777" w:rsidR="00E8565F" w:rsidRDefault="00E8565F">
      <w:r>
        <w:separator/>
      </w:r>
    </w:p>
  </w:footnote>
  <w:footnote w:type="continuationSeparator" w:id="0">
    <w:p w14:paraId="431EBD9D" w14:textId="77777777" w:rsidR="00E8565F" w:rsidRDefault="00E856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275558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0F01AA"/>
    <w:rsid w:val="00172A27"/>
    <w:rsid w:val="003F151F"/>
    <w:rsid w:val="004C085D"/>
    <w:rsid w:val="004D519D"/>
    <w:rsid w:val="00502FFA"/>
    <w:rsid w:val="00591017"/>
    <w:rsid w:val="009F2D93"/>
    <w:rsid w:val="00A67D75"/>
    <w:rsid w:val="00C1630E"/>
    <w:rsid w:val="00CF744A"/>
    <w:rsid w:val="00E8565F"/>
    <w:rsid w:val="00F7760C"/>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9994AD"/>
  <w15:docId w15:val="{B5E8FD76-A6A4-4959-8BE8-BDB15A3CB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uiPriority w:val="99"/>
    <w:unhideWhenUsed/>
    <w:rsid w:val="003F151F"/>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3F151F"/>
    <w:rPr>
      <w:b/>
      <w:bCs/>
    </w:rPr>
  </w:style>
  <w:style w:type="paragraph" w:customStyle="1" w:styleId="pdq2pgselectionanchorcontainer">
    <w:name w:val="pdq2pg_selectionanchorcontainer"/>
    <w:basedOn w:val="Normal"/>
    <w:rsid w:val="000F01AA"/>
    <w:pPr>
      <w:widowControl/>
      <w:autoSpaceDE/>
      <w:autoSpaceDN/>
      <w:spacing w:before="100" w:beforeAutospacing="1" w:after="100" w:afterAutospacing="1"/>
    </w:pPr>
    <w:rPr>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370</Words>
  <Characters>2109</Characters>
  <Application>Microsoft Office Word</Application>
  <DocSecurity>0</DocSecurity>
  <Lines>17</Lines>
  <Paragraphs>4</Paragraphs>
  <ScaleCrop>false</ScaleCrop>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satwika gandhe</cp:lastModifiedBy>
  <cp:revision>10</cp:revision>
  <dcterms:created xsi:type="dcterms:W3CDTF">2026-08-13T16:55:00Z</dcterms:created>
  <dcterms:modified xsi:type="dcterms:W3CDTF">2026-08-13T17:02:00Z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