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21: Tín hiệu số và các cổng logic cơ bản</w:t>
      </w:r>
    </w:p>
    <w:p>
      <w:r>
        <w:rPr>
          <w:b/>
        </w:rPr>
        <w:t>Giải Công nghệ 12 Bài 21: Tín hiệu số và các cổng logic cơ bản</w:t>
      </w:r>
      <w:r>
        <w:br/>
      </w:r>
      <w:r>
        <w:rPr>
          <w:b/>
        </w:rPr>
        <w:t>Mở đầu trang 112 Công nghệ 12</w:t>
      </w:r>
      <w:r>
        <w:t>:</w:t>
      </w:r>
      <w:r>
        <w:t xml:space="preserve"> </w:t>
      </w:r>
      <w:r>
        <w:t>Quan sát Hình 21.1 và lập bảng các trạng thái đèn Đ1 và Đ2(sáng/tối) khi các khóa K1 và K2 đóng/mở.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1e4cfac880e470cbb19852d3903e9a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Lập bảng các trạng thái đèn Đ1 và Đ2(sáng/tối) khi các khóa K1 và K2 đóng/mở:</w:t>
      </w:r>
      <w:r>
        <w:br/>
      </w:r>
      <w:r>
        <w:br/>
      </w:r>
      <w:r>
        <w:br/>
      </w:r>
      <w:r>
        <w:br/>
      </w:r>
      <w:r>
        <w:rPr>
          <w:b/>
        </w:rPr>
        <w:t>Hình</w:t>
      </w:r>
      <w:r>
        <w:br/>
      </w:r>
      <w:r>
        <w:rPr>
          <w:b/>
        </w:rPr>
        <w:t>Lập bảng</w:t>
      </w:r>
      <w:r>
        <w:br/>
      </w:r>
      <w:r>
        <w:br/>
      </w:r>
      <w:r>
        <w:br/>
      </w:r>
      <w:r>
        <w:t>a</w:t>
      </w:r>
      <w:r>
        <w:br/>
      </w:r>
      <w:r>
        <w:t>K1</w:t>
      </w:r>
      <w:r>
        <w:br/>
      </w:r>
      <w:r>
        <w:t>K2</w:t>
      </w:r>
      <w:r>
        <w:br/>
      </w:r>
      <w:r>
        <w:t>Đ1</w:t>
      </w:r>
      <w:r>
        <w:br/>
      </w:r>
      <w:r>
        <w:br/>
      </w:r>
      <w:r>
        <w:br/>
      </w:r>
      <w:r>
        <w:t>đóng</w:t>
      </w:r>
      <w:r>
        <w:br/>
      </w:r>
      <w:r>
        <w:t>đóng</w:t>
      </w:r>
      <w:r>
        <w:br/>
      </w:r>
      <w:r>
        <w:t>sáng</w:t>
      </w:r>
      <w:r>
        <w:br/>
      </w:r>
      <w:r>
        <w:br/>
      </w:r>
      <w:r>
        <w:br/>
      </w:r>
      <w:r>
        <w:t>đóng</w:t>
      </w:r>
      <w:r>
        <w:br/>
      </w:r>
      <w:r>
        <w:t>mở</w:t>
      </w:r>
      <w:r>
        <w:br/>
      </w:r>
      <w:r>
        <w:t>sáng</w:t>
      </w:r>
      <w:r>
        <w:br/>
      </w:r>
      <w:r>
        <w:br/>
      </w:r>
      <w:r>
        <w:br/>
      </w:r>
      <w:r>
        <w:t>mở</w:t>
      </w:r>
      <w:r>
        <w:br/>
      </w:r>
      <w:r>
        <w:t>mở</w:t>
      </w:r>
      <w:r>
        <w:br/>
      </w:r>
      <w:r>
        <w:t>tối</w:t>
      </w:r>
      <w:r>
        <w:br/>
      </w:r>
      <w:r>
        <w:br/>
      </w:r>
      <w:r>
        <w:br/>
      </w:r>
      <w:r>
        <w:t>mở</w:t>
      </w:r>
      <w:r>
        <w:br/>
      </w:r>
      <w:r>
        <w:t>đóng</w:t>
      </w:r>
      <w:r>
        <w:br/>
      </w:r>
      <w:r>
        <w:t>sáng</w:t>
      </w:r>
      <w:r>
        <w:br/>
      </w:r>
      <w:r>
        <w:br/>
      </w:r>
      <w:r>
        <w:br/>
      </w:r>
      <w:r>
        <w:t>b</w:t>
      </w:r>
      <w:r>
        <w:br/>
      </w:r>
      <w:r>
        <w:t>K1</w:t>
      </w:r>
      <w:r>
        <w:br/>
      </w:r>
      <w:r>
        <w:t>K2</w:t>
      </w:r>
      <w:r>
        <w:br/>
      </w:r>
      <w:r>
        <w:t>Đ2</w:t>
      </w:r>
      <w:r>
        <w:br/>
      </w:r>
      <w:r>
        <w:br/>
      </w:r>
      <w:r>
        <w:br/>
      </w:r>
      <w:r>
        <w:t>đóng</w:t>
      </w:r>
      <w:r>
        <w:br/>
      </w:r>
      <w:r>
        <w:t>đóng</w:t>
      </w:r>
      <w:r>
        <w:br/>
      </w:r>
      <w:r>
        <w:t>sáng</w:t>
      </w:r>
      <w:r>
        <w:br/>
      </w:r>
      <w:r>
        <w:br/>
      </w:r>
      <w:r>
        <w:br/>
      </w:r>
      <w:r>
        <w:t>đóng</w:t>
      </w:r>
      <w:r>
        <w:br/>
      </w:r>
      <w:r>
        <w:t>mở</w:t>
      </w:r>
      <w:r>
        <w:br/>
      </w:r>
      <w:r>
        <w:t>tối</w:t>
      </w:r>
      <w:r>
        <w:br/>
      </w:r>
      <w:r>
        <w:br/>
      </w:r>
      <w:r>
        <w:br/>
      </w:r>
      <w:r>
        <w:t>mở</w:t>
      </w:r>
      <w:r>
        <w:br/>
      </w:r>
      <w:r>
        <w:t>mở</w:t>
      </w:r>
      <w:r>
        <w:br/>
      </w:r>
      <w:r>
        <w:t>tối</w:t>
      </w:r>
      <w:r>
        <w:br/>
      </w:r>
      <w:r>
        <w:br/>
      </w:r>
      <w:r>
        <w:br/>
      </w:r>
      <w:r>
        <w:t>mở</w:t>
      </w:r>
      <w:r>
        <w:br/>
      </w:r>
      <w:r>
        <w:t>đóng</w:t>
      </w:r>
      <w:r>
        <w:br/>
      </w:r>
      <w:r>
        <w:t>tối</w:t>
      </w:r>
      <w:r>
        <w:br/>
      </w:r>
      <w:r>
        <w:br/>
      </w:r>
      <w:r>
        <w:br/>
      </w:r>
      <w:r>
        <w:br/>
      </w:r>
      <w:r>
        <w:rPr>
          <w:b/>
        </w:rPr>
        <w:t>II. Khái niệm cổng logic</w:t>
      </w:r>
      <w:r>
        <w:br/>
      </w:r>
      <w:r>
        <w:rPr>
          <w:b/>
        </w:rPr>
        <w:t>Khám phá trang 113 Công nghệ 12</w:t>
      </w:r>
      <w:r>
        <w:t>:</w:t>
      </w:r>
      <w:r>
        <w:t xml:space="preserve"> </w:t>
      </w:r>
      <w:r>
        <w:t>Trong Hình 21.1 nếu quy ước trạng thái của các khóa K khi đóng là 1 và khi ngắt là 0 trạng thái của bóng đèn khi sáng là 1 và khi tắt là 0. Hãy hoàn thiện trạng thái của bóng đèn Đ1 và Đ2 tùy theo trạng thái của các khóa K trong hai bảng sau 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0b17532d926474c9cd9485fb2e31fb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Hoàn thiện trạng thái của bóng đèn Đ1 và Đ2 tùy theo trạng thái của các khóa K trong hai bảng: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e7dd2273eaf4172840cdcd305f1636b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</w:t>
      </w:r>
      <w:r>
        <w:br/>
      </w:r>
      <w:r>
        <w:rPr>
          <w:b/>
        </w:rPr>
        <w:t>Luyện tập trang 114 Công nghệ 12</w:t>
      </w:r>
      <w:r>
        <w:t>:</w:t>
      </w:r>
      <w:r>
        <w:t xml:space="preserve"> </w:t>
      </w:r>
      <w:r>
        <w:t>Vẽ sơ đồ logic của hàm y = (x1 + x2) + x3. Sử dụng kí hiệu logic trong Hình 21.6.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d97b867e6da4f37a46ef2c88389753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br/>
      </w:r>
      <w:r>
        <w:rPr>
          <w:b/>
        </w:rPr>
        <w:t>Lời giải:</w:t>
      </w:r>
      <w:r>
        <w:br/>
      </w:r>
      <w:r>
        <w:t>Vẽ sơ đồ logic của hàm y = (x1 + x2) + x3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8051834a80f47d384256db21936391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 1 trang 117 Công nghệ 12</w:t>
      </w:r>
      <w:r>
        <w:t>:</w:t>
      </w:r>
      <w:r>
        <w:t xml:space="preserve"> </w:t>
      </w:r>
      <w:r>
        <w:t>Quan sát Hình 21.18, viết hàm logic và bảng chân lí của hàm Y theo x1 và x2.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a05c3dab7554852b18fa4ea7f2b6b3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- Hàm logic:</w:t>
      </w:r>
      <w:r>
        <w:br/>
      </w:r>
      <w:r>
        <w:t>Y</w:t>
      </w:r>
      <w:r>
        <w:t>=</w:t>
      </w:r>
      <w:r>
        <w:t>x</w:t>
      </w:r>
      <w:r>
        <w:t>1</w:t>
      </w:r>
      <w:r>
        <w:t>.</w:t>
      </w:r>
      <w:r>
        <w:t>¯</w:t>
      </w:r>
      <w:r>
        <w:t>¯¯</w:t>
      </w:r>
      <w:r>
        <w:t>¯</w:t>
      </w:r>
      <w:r>
        <w:t>x</w:t>
      </w:r>
      <w:r>
        <w:t>2</w:t>
      </w:r>
      <w:r>
        <w:t>+</w:t>
      </w:r>
      <w:r>
        <w:t>¯</w:t>
      </w:r>
      <w:r>
        <w:t>¯¯</w:t>
      </w:r>
      <w:r>
        <w:t>¯</w:t>
      </w:r>
      <w:r>
        <w:t>x</w:t>
      </w:r>
      <w:r>
        <w:t>1</w:t>
      </w:r>
      <w:r>
        <w:t>.</w:t>
      </w:r>
      <w:r>
        <w:t>x</w:t>
      </w:r>
      <w:r>
        <w:t>2</w:t>
      </w:r>
      <w:r>
        <w:t>Y=x_(1).x_(2)¯+x_(1)¯.x_(2)</w:t>
      </w:r>
      <w:r>
        <w:br/>
      </w:r>
      <w:r>
        <w:t>- Bảng chân lí: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0957431f1c94b2f916ba93cbff29cef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 2 trang 117 Công nghệ 12</w:t>
      </w:r>
      <w:r>
        <w:t>:</w:t>
      </w:r>
      <w:r>
        <w:t xml:space="preserve"> </w:t>
      </w:r>
      <w:r>
        <w:t>Cho hàm logic</w:t>
      </w:r>
      <w:r>
        <w:t xml:space="preserve"> </w:t>
      </w:r>
      <w:r>
        <w:t>y</w:t>
      </w:r>
      <w:r>
        <w:t>=</w:t>
      </w:r>
      <w:r>
        <w:t>¯</w:t>
      </w:r>
      <w:r>
        <w:t>¯</w:t>
      </w:r>
      <w:r>
        <w:t>¯</w:t>
      </w:r>
      <w:r>
        <w:t>A</w:t>
      </w:r>
      <w:r>
        <w:t>+</w:t>
      </w:r>
      <w:r>
        <w:t>B</w:t>
      </w:r>
      <w:r>
        <w:t>C</w:t>
      </w:r>
      <w:r>
        <w:t>y=A¯+BC</w:t>
      </w:r>
      <w:r>
        <w:t xml:space="preserve"> </w:t>
      </w:r>
      <w:r>
        <w:t>hãy vẽ sơ đồ của hàm logic này sử dụng các cổng cơ bản đã học ở trên.</w:t>
      </w:r>
      <w:r>
        <w:br/>
      </w:r>
      <w:r>
        <w:rPr>
          <w:b/>
        </w:rPr>
        <w:t>Lời giải:</w:t>
      </w:r>
      <w:r>
        <w:br/>
      </w:r>
      <w:r>
        <w:t>Sơ đồ của hàm logic: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0ff765719dd4f45be9ab7c5130d1c3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Vận dụng</w:t>
      </w:r>
      <w:r>
        <w:br/>
      </w:r>
      <w:r>
        <w:rPr>
          <w:b/>
        </w:rPr>
        <w:t>Vận dụng trang 117 Công nghệ 12</w:t>
      </w:r>
      <w:r>
        <w:t>:</w:t>
      </w:r>
      <w:r>
        <w:t xml:space="preserve"> </w:t>
      </w:r>
      <w:r>
        <w:t>Cho sơ đồ của hàm logic Y như Hình 21.19. Hãy xác định trạng thái lối ra của Y theo các lối vào A, B, C cho trong bảng dưới đây.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b64bcb214da4a519a27f8b9cd1903b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Ta có: </w:t>
      </w:r>
      <w:r>
        <w:t>Y</w:t>
      </w:r>
      <w:r>
        <w:t>=</w:t>
      </w:r>
      <w:r>
        <w:t>A</w:t>
      </w:r>
      <w:r>
        <w:t>.</w:t>
      </w:r>
      <w:r>
        <w:t>B</w:t>
      </w:r>
      <w:r>
        <w:t>.</w:t>
      </w:r>
      <w:r>
        <w:t>¯</w:t>
      </w:r>
      <w:r>
        <w:t>¯¯¯¯¯¯¯¯</w:t>
      </w:r>
      <w:r>
        <w:t>¯</w:t>
      </w:r>
      <w:r>
        <w:t>A</w:t>
      </w:r>
      <w:r>
        <w:t>+</w:t>
      </w:r>
      <w:r>
        <w:t>¯</w:t>
      </w:r>
      <w:r>
        <w:t>¯</w:t>
      </w:r>
      <w:r>
        <w:t>¯</w:t>
      </w:r>
      <w:r>
        <w:t>C</w:t>
      </w:r>
      <w:r>
        <w:t>Y=A.B.A+C¯¯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920ae55f46645e29d7b8b8a108b0da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