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23: Thực hành: Lắp ráp, kiểm tra mạch báo cháy sử dụng các cổng logic cơ bản</w:t>
      </w:r>
    </w:p>
    <w:p>
      <w:r>
        <w:rPr>
          <w:b/>
        </w:rPr>
        <w:t>Giải Công nghệ 12 Bài 23: Thực hành: Lắp ráp, kiểm tra mạch báo cháy sử dụng các cổng logic cơ bản</w:t>
      </w:r>
      <w:r>
        <w:br/>
      </w:r>
      <w:r>
        <w:rPr>
          <w:b/>
        </w:rPr>
        <w:t>Đang cập nhật........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