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14: Bài tập về sóng</w:t>
      </w:r>
    </w:p>
    <w:p>
      <w:r>
        <w:rPr>
          <w:i/>
        </w:rPr>
        <w:t>Chỉ 400k mua trọn bộ Giáo án Vật lí 11 Kết nối tri thức bản word trình bày đẹp mắt (Chỉ 50k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Vật lí 11 Bài 14 (Kết nối tri thức): Bài tập về sóng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 xml:space="preserve">- Từ phương trình sóng hoặc đồ thị mô tả hình ảnh của sóng tại một thời điểm xét. Xác định được các đại lượng bước sóng , biên độ, tần số, tốc độ, </w:t>
      </w:r>
      <w:r>
        <w:t xml:space="preserve"> </w:t>
      </w:r>
      <w:r>
        <w:t>cường độ sóng và mô tả được tính chất chuyển động của một số phần tử sóng cho trước.</w:t>
      </w:r>
      <w:r>
        <w:br/>
      </w:r>
      <w:r>
        <w:t>- Vận dụng được biểu thức v=</w:t>
      </w:r>
      <w:r>
        <w:t xml:space="preserve"> λ</w:t>
      </w:r>
      <w:r>
        <w:t>.f =</w:t>
      </w:r>
      <w:r>
        <w:t xml:space="preserve"> λ</w:t>
      </w:r>
      <w:r>
        <w:t>/T</w:t>
      </w:r>
      <w:r>
        <w:br/>
      </w:r>
      <w:r>
        <w:t xml:space="preserve">- Vận dụng được các biểu thức </w:t>
      </w:r>
      <w:r>
        <w:t xml:space="preserve"> </w:t>
      </w:r>
      <w:r>
        <w:t xml:space="preserve"> </w:t>
      </w:r>
      <w:r>
        <w:t>i</w:t>
      </w:r>
      <w:r>
        <w:t>=</w:t>
      </w:r>
      <w:r>
        <w:t>λ</w:t>
      </w:r>
      <w:r>
        <w:t>D</w:t>
      </w:r>
      <w:r>
        <w:t>a</w:t>
      </w:r>
      <w:r>
        <w:t>i=(λD)/(a)</w:t>
      </w:r>
      <w:r>
        <w:t xml:space="preserve"> </w:t>
      </w:r>
      <w:r>
        <w:t xml:space="preserve">, </w:t>
      </w:r>
      <w:r>
        <w:t>x</w:t>
      </w:r>
      <w:r>
        <w:rPr>
          <w:vertAlign w:val="subscript"/>
        </w:rPr>
        <w:t>s</w:t>
      </w:r>
      <w:r>
        <w:t xml:space="preserve"> = </w:t>
      </w:r>
      <w:r>
        <w:t xml:space="preserve"> </w:t>
      </w:r>
      <w:r>
        <w:t xml:space="preserve"> </w:t>
      </w:r>
      <w:r>
        <w:t>k</w:t>
      </w:r>
      <w:r>
        <w:t>λ</w:t>
      </w:r>
      <w:r>
        <w:t>D</w:t>
      </w:r>
      <w:r>
        <w:t>a</w:t>
      </w:r>
      <w:r>
        <w:t>k(λD)/(a)</w:t>
      </w:r>
      <w:r>
        <w:t xml:space="preserve">, </w:t>
      </w:r>
      <w:r>
        <w:t>x</w:t>
      </w:r>
      <w:r>
        <w:rPr>
          <w:vertAlign w:val="subscript"/>
        </w:rPr>
        <w:t>t</w:t>
      </w:r>
      <w:r>
        <w:t xml:space="preserve"> = </w:t>
      </w:r>
      <w:r>
        <w:t>(</w:t>
      </w:r>
      <w:r>
        <w:t>k</w:t>
      </w:r>
      <w:r>
        <w:t>+</w:t>
      </w:r>
      <w:r>
        <w:t>0</w:t>
      </w:r>
      <w:r>
        <w:t>,</w:t>
      </w:r>
      <w:r>
        <w:t>5</w:t>
      </w:r>
      <w:r>
        <w:t>)</w:t>
      </w:r>
      <w:r>
        <w:t>λ</w:t>
      </w:r>
      <w:r>
        <w:t>D</w:t>
      </w:r>
      <w:r>
        <w:t>a</w:t>
      </w:r>
      <w:r>
        <w:t>(k+0,5)(λD)/(a)</w:t>
      </w:r>
      <w:r>
        <w:t xml:space="preserve"> </w:t>
      </w:r>
      <w:r>
        <w:t xml:space="preserve"> </w:t>
      </w:r>
      <w:r>
        <w:t>cho giao thoa ánh sáng qua hai khe hẹp.</w:t>
      </w:r>
      <w:r>
        <w:br/>
      </w:r>
      <w:r>
        <w:t>- Vận dụng được điều kiện để có sóng dừng trên dây xác định các đại lượng v,f,</w:t>
      </w:r>
      <w:r>
        <w:t xml:space="preserve"> λ</w:t>
      </w:r>
      <w:r>
        <w:t>.</w:t>
      </w:r>
      <w:r>
        <w:br/>
      </w:r>
      <w:r>
        <w:rPr>
          <w:b/>
        </w:rPr>
        <w:t>2. Phát triển năng lực</w:t>
      </w:r>
      <w:r>
        <w:br/>
      </w:r>
      <w:r>
        <w:rPr>
          <w:i/>
        </w:rPr>
        <w:t>- Năng lực chung:</w:t>
      </w:r>
      <w:r>
        <w:br/>
      </w:r>
      <w:r>
        <w:t>+ Năng lực tự học:Biết tự tìm hiểu lại các kiến thức đã học, tự giác chuẩn bị các nhiệm vụ giáo viên giao ở tiết học trước, có tinh thần xây dựng bài và làm việc nhóm.</w:t>
      </w:r>
      <w:r>
        <w:br/>
      </w:r>
      <w:r>
        <w:t>+ Năng lực giải quyết vấn đề: Hiểu và giải quyết được các bài toán cơ bản về sóng.</w:t>
      </w:r>
      <w:r>
        <w:br/>
      </w:r>
      <w:r>
        <w:rPr>
          <w:i/>
        </w:rPr>
        <w:t xml:space="preserve">- Năng lực vật lý: </w:t>
      </w:r>
      <w:r>
        <w:br/>
      </w:r>
      <w:r>
        <w:t>+ Vận dụng các công thức đã học giải được một số bài toán về sóng cơ,sóng âm,sóng ánh sáng,sóng dừng và giao thoa sóng.</w:t>
      </w:r>
      <w:r>
        <w:br/>
      </w:r>
      <w:r>
        <w:t>+ Giải thích được cách đo bước sóng ánh sáng qua thí nghiệm giao thoa ánh sáng thông qua mối liên hệ giữa các đại lượng i,D,a,λ.</w:t>
      </w:r>
      <w:r>
        <w:br/>
      </w:r>
      <w:r>
        <w:rPr>
          <w:b/>
        </w:rPr>
        <w:t>3</w:t>
      </w:r>
      <w:r>
        <w:rPr>
          <w:b/>
        </w:rPr>
        <w:t>. Phát triển phẩm chất</w:t>
      </w:r>
      <w:r>
        <w:br/>
      </w:r>
      <w:r>
        <w:t xml:space="preserve">- </w:t>
      </w:r>
      <w:r>
        <w:t xml:space="preserve">Chăm chỉ, tích cực xây dựng bài. </w:t>
      </w:r>
      <w:r>
        <w:br/>
      </w:r>
      <w:r>
        <w:t xml:space="preserve">- </w:t>
      </w:r>
      <w:r>
        <w:t xml:space="preserve">Chủ động trong việc tìm tòi, nghiên cứu </w:t>
      </w:r>
      <w:r>
        <w:t>giải quyết các vấn đề</w:t>
      </w:r>
      <w:r>
        <w:t>.</w:t>
      </w:r>
      <w:r>
        <w:br/>
      </w:r>
      <w:r>
        <w:t xml:space="preserve">- </w:t>
      </w:r>
      <w:r>
        <w:t>Có tinh thần trách nhiệm, hợp tác trong quá trình thảo luận chung.</w:t>
      </w:r>
      <w:r>
        <w:br/>
      </w:r>
      <w:r>
        <w:t>- Thái độ nghiêm túc, tư duy độc lập.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viên:</w:t>
      </w:r>
      <w:r>
        <w:br/>
      </w:r>
      <w:r>
        <w:t xml:space="preserve">- </w:t>
      </w:r>
      <w:r>
        <w:t>SGK, SGV, Giáo án.</w:t>
      </w:r>
      <w:r>
        <w:br/>
      </w:r>
      <w:r>
        <w:t>- Máy chiếu ( nếu có)</w:t>
      </w:r>
      <w:r>
        <w:t xml:space="preserve"> </w:t>
      </w:r>
      <w:r>
        <w:t>hoặc tranh ảnh liên quan</w:t>
      </w:r>
      <w:r>
        <w:t>.</w:t>
      </w:r>
      <w:r>
        <w:br/>
      </w:r>
      <w:r>
        <w:t xml:space="preserve">- </w:t>
      </w:r>
      <w:r>
        <w:t>Các ví dụ lấy ngoài</w:t>
      </w:r>
      <w:r>
        <w:t>, phiếu học tập</w:t>
      </w:r>
      <w:r>
        <w:t>.</w:t>
      </w:r>
      <w:r>
        <w:br/>
      </w:r>
      <w:r>
        <w:rPr>
          <w:b/>
        </w:rPr>
        <w:t xml:space="preserve">2. Đối với học sinh: </w:t>
      </w:r>
      <w:r>
        <w:t>SGK, vở ghi</w:t>
      </w:r>
      <w:r>
        <w:t xml:space="preserve"> hoặc phiếu học tập</w:t>
      </w:r>
      <w:r>
        <w:t>,</w:t>
      </w:r>
      <w:r>
        <w:t>phiếu thảo luận nhóm hoặc bảng phụ,</w:t>
      </w:r>
      <w:r>
        <w:t xml:space="preserve"> </w:t>
      </w:r>
      <w:r>
        <w:t>các dụng cụ học tập</w:t>
      </w:r>
      <w:r>
        <w:t>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</w:t>
      </w:r>
      <w:r>
        <w:t>Giúp học sinh huy động lại các kiến thức, công thức đã học về các loại sóng.</w:t>
      </w:r>
      <w:r>
        <w:br/>
      </w:r>
      <w:r>
        <w:rPr>
          <w:b/>
        </w:rPr>
        <w:t xml:space="preserve">b. Nội dung: </w:t>
      </w:r>
      <w:r>
        <w:br/>
      </w:r>
      <w:r>
        <w:rPr>
          <w:b/>
        </w:rPr>
        <w:t xml:space="preserve">- </w:t>
      </w:r>
      <w:r>
        <w:t>GV yêu cầu HS trả lời một số câu hỏi nhắc lại kiến thức đã chuẩn bị.</w:t>
      </w:r>
      <w:r>
        <w:br/>
      </w:r>
      <w:r>
        <w:rPr>
          <w:b/>
        </w:rPr>
        <w:t xml:space="preserve">c. Sản phẩm học tập: </w:t>
      </w:r>
      <w:r>
        <w:t xml:space="preserve">Bước đầu HS đưa ra </w:t>
      </w:r>
      <w:r>
        <w:t>câu trả lời theo yêu cầu của giáo viên</w:t>
      </w:r>
      <w:r>
        <w:t xml:space="preserve">. 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Bước 1: GV chuyển giao nhiệm vụ học tập</w:t>
      </w:r>
      <w:r>
        <w:br/>
      </w:r>
      <w:r>
        <w:rPr>
          <w:b/>
        </w:rPr>
        <w:t>- GV yêu cầu HS trả lời một số câu hỏi sau:</w:t>
      </w:r>
      <w:r>
        <w:br/>
      </w:r>
      <w:r>
        <w:t>Câu 1: Em hãy nêu các đại lượng đặc trưng của sóng và kí hiệu, đơn vị thường sử dụng của các đại lượng đó?</w:t>
      </w:r>
      <w:r>
        <w:br/>
      </w:r>
      <w:r>
        <w:t xml:space="preserve">Câu 2: Em hãy nêu mối liên hệ giữa các đại lượng </w:t>
      </w:r>
      <w:r>
        <w:t>λ</w:t>
      </w:r>
      <w:r>
        <w:t>,v,f,T ?</w:t>
      </w:r>
      <w:r>
        <w:br/>
      </w:r>
      <w:r>
        <w:t>Câu 3: Em hãy cho biết hiện tượng giao thoa ánh sáng là gì? Định nghĩa khoảng vân i và biểu thức xác định khoảng vân i như thế nào?</w:t>
      </w:r>
      <w:r>
        <w:br/>
      </w:r>
      <w:r>
        <w:t>Câu 4: Em hãy viết công thức xác định vị trí vân sáng, vân tối trong hiện tượng giao thoa ánh sáng?</w:t>
      </w:r>
      <w:r>
        <w:br/>
      </w:r>
      <w:r>
        <w:t>Câu 5: Em nãy nêu điều kiện để có sóng dừng trên dây có 2 đầu cố định và điều kiện để có sóng dừng trên dây có một đầu cố định, một đầu tự do?</w:t>
      </w:r>
      <w:r>
        <w:br/>
      </w:r>
      <w:r>
        <w:rPr>
          <w:b/>
        </w:rPr>
        <w:t>Bước 2: HS thực hiện nhiệm vụ học tập</w:t>
      </w:r>
      <w:r>
        <w:br/>
      </w:r>
      <w:r>
        <w:t xml:space="preserve">- HS quan sát </w:t>
      </w:r>
      <w:r>
        <w:t>câu hỏi trên màn hình</w:t>
      </w:r>
      <w:r>
        <w:t xml:space="preserve"> để trả lời cho câu hỏi mà GV đưa ra.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rPr>
          <w:b/>
        </w:rPr>
        <w:t>Để mua Giáo án Vật lí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Kết nối tri thức tạo hay, chi tiết khác:</w:t>
      </w:r>
      <w:r>
        <w:br/>
      </w:r>
      <w:r>
        <w:t>Bài 15: Thực hành: Đo tốc độ truyền âm</w:t>
      </w:r>
      <w:r>
        <w:br/>
      </w:r>
      <w:r>
        <w:t>Bài 16: Lực tương tác giữa hai điện tích</w:t>
      </w:r>
      <w:r>
        <w:br/>
      </w:r>
      <w:r>
        <w:t>Bài 17: Khái niệm điện trường</w:t>
      </w:r>
      <w:r>
        <w:br/>
      </w:r>
      <w:r>
        <w:t>Bài 18: Điện trường đều</w:t>
      </w:r>
      <w:r>
        <w:br/>
      </w:r>
      <w:r>
        <w:t>Bài 19: Thế năng điện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