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Nhân tố ảnh hưởng đến trao đổi nước và khoáng ở thực vật</w:t>
      </w:r>
    </w:p>
    <w:p>
      <w:r>
        <w:rPr>
          <w:i/>
        </w:rPr>
        <w:t>Chỉ 400k mua trọn bộ Giáo án Sinh học 11 Cánh diều bản PPT trình bày đẹp mắt (Chỉ 50k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3: Nhân tố ảnh hưởng đến trao đổi nước và khoáng ở thực vật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59 trang, trên đây trình bày tóm tắt 10 trang của Giáo án POWERPOINT Sinh học 11 Cánh diều Bài 3: Nhân tố ảnh hưởng đến trao đổi nước và khoáng ở thực vật.</w:t>
      </w:r>
      <w:r>
        <w:br/>
      </w:r>
      <w:r>
        <w:rPr>
          <w:b/>
        </w:rPr>
        <w:t>Giáo án Sinh học 11 Bài 3 (Cánh diều): Nhân tố ảnh hưởng đến trao đổi nước và khoáng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Giải thích được sự cân bằng nước và việc tưới tiêu hợp lí; các phản ứng chống chịu hạn, chống chịu ngập úng, chống chịu mặn của thực vật và chọn giống cây trồng có khả năng chống chịu.</w:t>
      </w:r>
      <w:r>
        <w:br/>
      </w:r>
      <w:r>
        <w:t>- Phân tích được một số nhân tố ảnh hưởng đến trao đổi nước. Trình bày được các nhân tố ảnh hưởng đến quá trình dinh dưỡng khoáng ở cây. Ứng dụng kiến thức này vào thực tiễn.</w:t>
      </w:r>
      <w:r>
        <w:br/>
      </w:r>
      <w:r>
        <w:t>- Phân tích được vai trò của phân bón đối với năng suất cây trồng.</w:t>
      </w:r>
      <w:r>
        <w:br/>
      </w:r>
      <w:r>
        <w:t>- Thông qua thực hành, quan sát được cấu tạo của khí khổng ở lá. Thực hiện được các thí nghiệm chứng minh sự hút nước ở rễ; vận chuyển nước ở thân và thoát hơi nước ở lá. Thực hành tưới nước chăm sóc cây, trồng cây thủy canh, khí canh.</w:t>
      </w:r>
      <w:r>
        <w:br/>
      </w:r>
      <w:r>
        <w:rPr>
          <w:b/>
        </w:rPr>
        <w:t>1.2. Năng lực chung</w:t>
      </w:r>
      <w:r>
        <w:br/>
      </w:r>
      <w:r>
        <w:t xml:space="preserve">- </w:t>
      </w:r>
      <w:r>
        <w:rPr>
          <w:b/>
        </w:rPr>
        <w:t>Năng lực tự chủ và tự học</w:t>
      </w:r>
      <w:r>
        <w:t>: Chủ động đọc sách, tự trả lời câu hỏi, tích cực tìm kiếm tài liệu để tìm hiểu về các nhân tố ảnh hưởng đến trao đổi nước và khoáng ở thực vật.</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các nhân tố ảnh hưởng đến trao đổi nước, dinh dưỡng khoáng ở thực vật; ứng dụng trong thực tiễn và khi thực hành các thí nghiệm.</w:t>
      </w:r>
      <w:r>
        <w:br/>
      </w:r>
      <w:r>
        <w:rPr>
          <w:b/>
        </w:rPr>
        <w:t>2.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xml:space="preserve">: Chủ động, có ý thức cao trong nhiệm thực hiện các nhiệm vụ khi được phân công. </w:t>
      </w:r>
      <w:r>
        <w:t>Có thái độ trung thực, ý thức cẩn thận trong thực hành thí nghiệm để có kết quả chính xác, tuân thủ quy tắc an toàn phòng thực hành.</w:t>
      </w:r>
      <w:r>
        <w:br/>
      </w:r>
      <w:r>
        <w:rPr>
          <w:b/>
        </w:rPr>
        <w:t>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br/>
      </w:r>
      <w:r>
        <w:br/>
      </w:r>
      <w:r>
        <w:br/>
      </w:r>
      <w:r>
        <w:br/>
      </w:r>
      <w:r>
        <w:rPr>
          <w:b/>
        </w:rPr>
        <w:t>Phiếu học tập số 1</w:t>
      </w:r>
      <w:r>
        <w:br/>
      </w:r>
      <w:r>
        <w:t>1. Cân bằng nước là ...............................................</w:t>
      </w:r>
      <w:r>
        <w:br/>
      </w:r>
      <w:r>
        <w:t>- Cây có biểu hiện héo vì …………………………</w:t>
      </w:r>
      <w:r>
        <w:br/>
      </w:r>
      <w:r>
        <w:t>- Để cây có thể sinh trưởng, phát triển tốt và năng suất cao cần</w:t>
      </w:r>
      <w:r>
        <w:br/>
      </w:r>
      <w:r>
        <w:t>..............................................................................................</w:t>
      </w:r>
      <w:r>
        <w:br/>
      </w:r>
      <w:r>
        <w:t>..............................................................................................</w:t>
      </w:r>
      <w:r>
        <w:br/>
      </w:r>
      <w:r>
        <w:t>2. Nêu vai trò của phân bón đối với cây trồng</w:t>
      </w:r>
      <w:r>
        <w:br/>
      </w:r>
      <w:r>
        <w:t>..............................................................................................</w:t>
      </w:r>
      <w:r>
        <w:br/>
      </w:r>
      <w:r>
        <w:t>..............................................................................................</w:t>
      </w:r>
      <w:r>
        <w:br/>
      </w:r>
      <w:r>
        <w:br/>
      </w:r>
      <w:r>
        <w:br/>
      </w:r>
      <w:r>
        <w:br/>
      </w:r>
      <w:r>
        <w:br/>
      </w:r>
      <w:r>
        <w:rPr>
          <w:b/>
        </w:rPr>
        <w:t>2. Học sinh</w:t>
      </w:r>
      <w:r>
        <w:br/>
      </w:r>
      <w:r>
        <w:t xml:space="preserve">- </w:t>
      </w:r>
      <w:r>
        <w:t>SGK, vở ghi, giấy nháp, đồ dùng học tập (bút, thước...), bảng nhóm, bút viết bảng nhóm.</w:t>
      </w:r>
      <w:r>
        <w:br/>
      </w:r>
      <w:r>
        <w:rPr>
          <w:b/>
        </w:rPr>
        <w:t>III. TIẾN TRÌNH DẠY HỌC</w:t>
      </w:r>
      <w:r>
        <w:br/>
      </w:r>
      <w:r>
        <w:rPr>
          <w:b/>
        </w:rPr>
        <w:t>1. Hoạt động 1: Hoạt động khởi động (Mở đầu)</w:t>
      </w:r>
      <w:r>
        <w:br/>
      </w:r>
      <w:r>
        <w:rPr>
          <w:b/>
        </w:rPr>
        <w:t>a) Mục tiêu:</w:t>
      </w:r>
      <w:r>
        <w:br/>
      </w:r>
      <w:r>
        <w:t>- Tạo hứng thú cho học sinh tìm hiểu nội dung bài học.</w:t>
      </w:r>
      <w:r>
        <w:br/>
      </w:r>
      <w:r>
        <w:t xml:space="preserve">- </w:t>
      </w:r>
      <w:r>
        <w:t>Tạo ra mâu thuẫn nhận thức cho HS, khơi dậy mong muốn tìm hiểu kiến thức.</w:t>
      </w:r>
      <w:r>
        <w:br/>
      </w:r>
      <w:r>
        <w:rPr>
          <w:b/>
        </w:rPr>
        <w:t>b) Nội dung:</w:t>
      </w:r>
      <w:r>
        <w:br/>
      </w:r>
      <w:r>
        <w:t>- GV đặt vấn đề, yêu cầu học sinh thực hiện thảo luận cặp đôi, đưa ra câu trả lời cho tình huống:</w:t>
      </w:r>
      <w:r>
        <w:br/>
      </w:r>
      <w:r>
        <w:rPr>
          <w:i/>
        </w:rPr>
        <w:t xml:space="preserve">+ </w:t>
      </w:r>
      <w:r>
        <w:rPr>
          <w:i/>
        </w:rPr>
        <w:t>Sự trao đổi nước và dinh dưỡng khoáng ở thực vật chịu tác động của những nhân tố nào?</w:t>
      </w:r>
      <w:r>
        <w:br/>
      </w:r>
      <w:r>
        <w:rPr>
          <w:b/>
        </w:rPr>
        <w:t xml:space="preserve">c) </w:t>
      </w:r>
      <w:r>
        <w:rPr>
          <w:b/>
        </w:rPr>
        <w:t>Sản phẩm:</w:t>
      </w:r>
      <w:r>
        <w:br/>
      </w:r>
      <w:r>
        <w:t>- Các câu trả lời của HS (có thể đúng hoặc sai).</w:t>
      </w:r>
      <w:r>
        <w:br/>
      </w:r>
      <w:r>
        <w:rPr>
          <w:b/>
        </w:rPr>
        <w:t>d</w:t>
      </w:r>
      <w:r>
        <w:rPr>
          <w:b/>
        </w:rPr>
        <w:t xml:space="preserve">) </w:t>
      </w:r>
      <w:r>
        <w:rPr>
          <w:b/>
        </w:rPr>
        <w:t>Tổ chức thực hiện:</w:t>
      </w:r>
      <w:r>
        <w:br/>
      </w:r>
      <w:r>
        <w:br/>
      </w:r>
      <w:r>
        <w:br/>
      </w:r>
      <w:r>
        <w:br/>
      </w:r>
      <w:r>
        <w:rPr>
          <w:b/>
        </w:rPr>
        <w:t>Hoạt động của giáo viên và học sinh</w:t>
      </w:r>
      <w:r>
        <w:br/>
      </w:r>
      <w:r>
        <w:rPr>
          <w:b/>
        </w:rPr>
        <w:t>Nội dung kiến thức</w:t>
      </w:r>
      <w:r>
        <w:br/>
      </w:r>
      <w:r>
        <w:br/>
      </w:r>
      <w:r>
        <w:br/>
      </w:r>
      <w:r>
        <w:br/>
      </w:r>
      <w:r>
        <w:rPr>
          <w:i/>
        </w:rPr>
        <w:t>Bước 1: Chuyển giao nhiệm vụ</w:t>
      </w:r>
      <w:r>
        <w:br/>
      </w:r>
      <w:r>
        <w:t>- Nêu vấn đề, yêu cầu học sinh hoạt động cặp đôi và trả lời câu hỏi:</w:t>
      </w:r>
      <w:r>
        <w:br/>
      </w:r>
      <w:r>
        <w:rPr>
          <w:i/>
        </w:rPr>
        <w:t>+ Năng lượng chủ yếu cung cấp cho sinh vật trên Trái Đất bắt nguồn từ đâu và được hấp thụ, chuyển hóa như thế nào?</w:t>
      </w:r>
      <w:r>
        <w:br/>
      </w:r>
      <w:r>
        <w:t>- HS tiếp nhận nhiệm vụ.</w:t>
      </w:r>
      <w:r>
        <w:br/>
      </w:r>
      <w:r>
        <w:rPr>
          <w:i/>
        </w:rPr>
        <w:t>Bước 2: Thực hiện nhiệm vụ học tập</w:t>
      </w:r>
      <w:r>
        <w:br/>
      </w:r>
      <w:r>
        <w:t>- Học sinh chú ý theo dõi, kết hợp kiến thức của bản thân, suy nghĩ và trả lời câu hỏi.</w:t>
      </w:r>
      <w:r>
        <w:br/>
      </w:r>
      <w:r>
        <w:t>- GV quan sát, định hướng.</w:t>
      </w:r>
      <w:r>
        <w:br/>
      </w:r>
      <w:r>
        <w:rPr>
          <w:i/>
        </w:rPr>
        <w:t>Bước 3: Báo cáo kết quả và thảo luận</w:t>
      </w:r>
      <w:r>
        <w:br/>
      </w:r>
      <w:r>
        <w:t>- GV gọi 2 – 3 HS trình bày câu trả lời.</w:t>
      </w:r>
      <w:r>
        <w:br/>
      </w:r>
      <w:r>
        <w:rPr>
          <w:i/>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t>*</w:t>
      </w:r>
      <w:r>
        <w:rPr>
          <w:i/>
        </w:rPr>
        <w:t xml:space="preserve"> Gợi ý:</w:t>
      </w:r>
      <w:r>
        <w:br/>
      </w:r>
      <w:r>
        <w:t>Sự trao đổi nước và dinh dưỡng khoáng ở thực vật chịu tác động của các nhân tố là: nhiệt độ, ánh sáng, nước trong đất, độ thoáng khí của đất, hệ vi sinh vật vùng rễ.</w:t>
      </w:r>
      <w:r>
        <w:br/>
      </w:r>
      <w:r>
        <w:br/>
      </w:r>
      <w:r>
        <w:br/>
      </w:r>
      <w:r>
        <w:br/>
      </w:r>
      <w:r>
        <w:rPr>
          <w:b/>
        </w:rPr>
        <w:t>2. Hoạt động 2: Hình thành kiến thức mới</w:t>
      </w:r>
      <w:r>
        <w:br/>
      </w:r>
      <w:r>
        <w:rPr>
          <w:b/>
        </w:rPr>
        <w:t>Hoạt động 2.1: Tìm hiểu về nhân tố ảnh hưởng đến trao đổi nước, dinh dưỡng khoáng ở thực vật</w:t>
      </w:r>
      <w:r>
        <w:br/>
      </w:r>
      <w:r>
        <w:rPr>
          <w:b/>
        </w:rPr>
        <w:t xml:space="preserve">a) </w:t>
      </w:r>
      <w:r>
        <w:rPr>
          <w:b/>
        </w:rPr>
        <w:t>Mục tiêu:</w:t>
      </w:r>
      <w:r>
        <w:br/>
      </w:r>
      <w:r>
        <w:t>- Phân tích được một số nhân tố ảnh hưởng đến trao đổi nước. Trình bày được các nhân tố ảnh hưởng đến quá trình dinh dưỡng khoáng ở cây.</w:t>
      </w:r>
      <w:r>
        <w:br/>
      </w:r>
      <w:r>
        <w:rPr>
          <w:b/>
        </w:rPr>
        <w:t>b) Nội dung:</w:t>
      </w:r>
      <w:r>
        <w:br/>
      </w:r>
      <w:r>
        <w:t>- GV sử dụng phương pháp dạy học trực quan, hỏi – đáp nêu vấn đề và dạy học theo trạm để hướng dẫn và gợi ý cho HS thảo luận nội dung trong SGK.</w:t>
      </w:r>
      <w:r>
        <w:br/>
      </w:r>
      <w:r>
        <w:t>- GV tổ chức lớp học theo hình thức vòng tròn học tập mở, trong đó, gồm có 5 trạm học tập. Mỗi HS phải tham gia đủ 5 trạm học tập.</w:t>
      </w:r>
      <w:r>
        <w:br/>
      </w:r>
      <w:r>
        <w:t>- HS có thể tự do lựa chọn các trạm học tập (bắt đầu hay kết thúc tại một trạm bất kì nào đó). Thời gian HS tham gia ở mỗi trạm không quá 5 phút. GV có thể thiết kế thêm các trạm chờ (tuỳ theo không gian lớp học).</w:t>
      </w:r>
      <w:r>
        <w:br/>
      </w:r>
      <w:r>
        <w:rPr>
          <w:b/>
        </w:rPr>
        <w:t xml:space="preserve">c) </w:t>
      </w:r>
      <w:r>
        <w:rPr>
          <w:b/>
        </w:rPr>
        <w:t>Sản phẩm:</w:t>
      </w:r>
      <w:r>
        <w:br/>
      </w:r>
      <w:r>
        <w:t>- Câu trả lời của HS.</w:t>
      </w:r>
      <w:r>
        <w:br/>
      </w:r>
      <w:r>
        <w:rPr>
          <w:b/>
        </w:rPr>
        <w:t>* Gợi ý:</w:t>
      </w:r>
      <w:r>
        <w:br/>
      </w:r>
      <w:r>
        <w:rPr>
          <w:i/>
        </w:rPr>
        <w:t>- Nhiệt độ: Nhiệt độ của đất ảnh hưởng đến sự sinh trưởng phát triển và trao đổi chất của rễ nên ảnh hưởng đến sự hấp thụ khoáng ở rễ cây.</w:t>
      </w:r>
      <w:r>
        <w:br/>
      </w:r>
      <w:r>
        <w:rPr>
          <w:i/>
        </w:rPr>
        <w:t>- Ánh sáng: Ánh sáng tác động đến quá trình hấp thụ khoáng của thực vật thông qua ảnh hưởng đến quang hợp và trao đổi nước của cây.</w:t>
      </w:r>
      <w:r>
        <w:br/>
      </w:r>
      <w:r>
        <w:rPr>
          <w:i/>
        </w:rPr>
        <w:t>- Nước trong đất: Độ ẩm đất thấp làm giảm độ hòa tan của các chất khoáng trong đất, làm giảm sự hút các ion khoáng của rễ.</w:t>
      </w:r>
      <w:r>
        <w:br/>
      </w:r>
      <w:r>
        <w:rPr>
          <w:i/>
        </w:rPr>
        <w:t>- Độ thoáng khí của đất: Giảm độ thoáng khí trong đất dẫn đến giảm sự xâm nhập của nước vào trong rễ cây, giảm hấp thụ các ion khoáng vào rễ.</w:t>
      </w:r>
      <w:r>
        <w:br/>
      </w:r>
      <w:r>
        <w:rPr>
          <w:b/>
        </w:rPr>
        <w:t>- Hệ vi sinh vật vùng rễ: Hệ vi sinh vật vùng rễ tham gia vào quá trình khoáng hóa các hợp chất hữu cơ cũng như có ảnh hưởng đến độ hòa tan của các chất khoáng.</w:t>
      </w:r>
      <w:r>
        <w:br/>
      </w:r>
      <w:r>
        <w:rPr>
          <w:b/>
        </w:rPr>
        <w:t>………………………………………….</w:t>
      </w:r>
      <w:r>
        <w:br/>
      </w:r>
      <w:r>
        <w:rPr>
          <w:b/>
        </w:rPr>
        <w:t>………………………………………….</w:t>
      </w:r>
      <w:r>
        <w:br/>
      </w:r>
      <w:r>
        <w:rPr>
          <w:b/>
        </w:rPr>
        <w:t>………………………………………….</w:t>
      </w:r>
      <w:r>
        <w:br/>
      </w:r>
      <w:r>
        <w:t>Xem thử và mua tài liệu:</w:t>
      </w:r>
      <w:r>
        <w:br/>
      </w:r>
      <w:r>
        <w:rPr>
          <w:b/>
        </w:rPr>
        <w:t>Link tài liệu (PPT)Link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