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4: Thực hành: Tìm hiểu về toàn cầu hoá, khu vực hoá</w:t>
      </w:r>
    </w:p>
    <w:p>
      <w:r>
        <w:rPr>
          <w:i/>
        </w:rPr>
        <w:t>Chỉ 400k mua trọn bộ Giáo án Địa lí 11 Cánh diều bản word trình bày đẹp mắt (Chỉ 50k cho 1 bài giảng bất kì):</w:t>
      </w:r>
      <w:r>
        <w:br/>
      </w:r>
      <w:r>
        <w:rPr>
          <w:b/>
        </w:rPr>
        <w:t>B1</w:t>
      </w:r>
      <w:r>
        <w:t xml:space="preserve">: Gửi phí vào tài khoản </w:t>
      </w:r>
      <w:r>
        <w:rPr>
          <w:b/>
        </w:rPr>
        <w:t xml:space="preserve">0711000255837 - NGUYEN THANH TUYEN </w:t>
      </w:r>
      <w:r>
        <w:t xml:space="preserve">- Ngân hàng Vietcombank </w:t>
      </w:r>
      <w:r>
        <w:rPr>
          <w:b/>
        </w:rPr>
        <w:t>(QR)</w:t>
      </w:r>
      <w:r>
        <w:br/>
      </w:r>
      <w:r>
        <w:rPr>
          <w:b/>
        </w:rPr>
        <w:t>B2</w:t>
      </w:r>
      <w:r>
        <w:t xml:space="preserve">: Nhắn tin tới zalo </w:t>
      </w:r>
      <w:r>
        <w:rPr>
          <w:b/>
        </w:rPr>
        <w:t>Vietjack Official - nhấn vào đây</w:t>
      </w:r>
      <w:r>
        <w:t xml:space="preserve">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Địa lí 11 Bài 4 (Cánh diều): Thực hành: Tìm hiểu về toàn cầu hoá, khu vực hoá</w:t>
      </w:r>
      <w:r>
        <w:br/>
      </w:r>
      <w:r>
        <w:rPr>
          <w:b/>
        </w:rPr>
        <w:t xml:space="preserve">I. MỤC TIÊU </w:t>
      </w:r>
      <w:r>
        <w:br/>
      </w:r>
      <w:r>
        <w:rPr>
          <w:b/>
        </w:rPr>
        <w:t>1. Năng lực- Năng lực đặc thù:</w:t>
      </w:r>
      <w:r>
        <w:rPr>
          <w:i/>
        </w:rPr>
        <w:t xml:space="preserve">+ Tìm hiểu địa lí: </w:t>
      </w:r>
      <w:r>
        <w:t>Sưu tầm và hệ thống hoá được các tư liệu, số liệu về toàn cầu hoá, khu vực hoá</w:t>
      </w:r>
      <w:r>
        <w:br/>
      </w:r>
      <w:r>
        <w:rPr>
          <w:i/>
        </w:rPr>
        <w:t xml:space="preserve">+ Vận dụng kiến thức, kĩ năng đã học vào thực tiễn: </w:t>
      </w:r>
      <w:r>
        <w:t>Trao đổi, thảo luận được về cơ hội và thách thức của toàn cầu hoá, khu vực hoá đối với các nước đang phát triển</w:t>
      </w:r>
      <w:r>
        <w:br/>
      </w:r>
      <w:r>
        <w:rPr>
          <w:b/>
        </w:rPr>
        <w:t>- Năng lực chung:</w:t>
      </w:r>
      <w:r>
        <w:t xml:space="preserve"> năng lực sử dụng ngôn ngữ , năng lực tự học, năng lực giải quyết vấn đề, năng lực hợp tác.</w:t>
      </w:r>
      <w:r>
        <w:br/>
      </w:r>
      <w:r>
        <w:rPr>
          <w:b/>
        </w:rPr>
        <w:t>2. Phẩm chất.</w:t>
      </w:r>
      <w:r>
        <w:br/>
      </w:r>
      <w:r>
        <w:t>- Chăm chỉ: tích cực tìm thông tin và hứng thú với việc học, nghiên cứu các nội dung kiến thức liên quan bài học.</w:t>
      </w:r>
      <w:r>
        <w:br/>
      </w:r>
      <w:r>
        <w:t>- Trách nhiệm: hoàn thành nhiệm vụ học tập bản thân được phân công khi làm việc nhóm, làm bài tập vận dụng.</w:t>
      </w:r>
      <w:r>
        <w:br/>
      </w:r>
      <w:r>
        <w:rPr>
          <w:b/>
        </w:rPr>
        <w:t>II. THIẾT BỊ DẠY HỌC VÀ HỌC LIỆU.</w:t>
      </w:r>
      <w:r>
        <w:br/>
      </w:r>
      <w:r>
        <w:rPr>
          <w:b/>
        </w:rPr>
        <w:t>1. Giáo viên</w:t>
      </w:r>
      <w:r>
        <w:br/>
      </w:r>
      <w:r>
        <w:t>- Phiếu học tập, bảng biểu, sơ đồ.</w:t>
      </w:r>
      <w:r>
        <w:br/>
      </w:r>
      <w:r>
        <w:t>- Video, tranh ảnh.</w:t>
      </w:r>
      <w:r>
        <w:br/>
      </w:r>
      <w:r>
        <w:t>- Học liệu</w:t>
      </w:r>
      <w:r>
        <w:br/>
      </w:r>
      <w:r>
        <w:t>+ Học liệu số</w:t>
      </w:r>
      <w:r>
        <w:br/>
      </w:r>
      <w:r>
        <w:t>W</w:t>
      </w:r>
      <w:r>
        <w:t>ebsites:</w:t>
      </w:r>
      <w:r>
        <w:t xml:space="preserve"> 1. </w:t>
      </w:r>
      <w:r>
        <w:t>https://</w:t>
      </w:r>
      <w:r>
        <w:t>t</w:t>
      </w:r>
      <w:r>
        <w:t>r</w:t>
      </w:r>
      <w:r>
        <w:t>u</w:t>
      </w:r>
      <w:r>
        <w:t>n</w:t>
      </w:r>
      <w:r>
        <w:t>gt</w:t>
      </w:r>
      <w:r>
        <w:t>am wto.vn</w:t>
      </w:r>
      <w:r>
        <w:br/>
      </w:r>
      <w:r>
        <w:t xml:space="preserve"> </w:t>
      </w:r>
      <w:r>
        <w:t xml:space="preserve">2. </w:t>
      </w:r>
      <w:r>
        <w:t>http://unctadstat.unctad.org</w:t>
      </w:r>
      <w:r>
        <w:t>.</w:t>
      </w:r>
      <w:r>
        <w:br/>
      </w:r>
      <w:r>
        <w:t xml:space="preserve"> </w:t>
      </w:r>
      <w:r>
        <w:t xml:space="preserve">3. </w:t>
      </w:r>
      <w:r>
        <w:t>http://www.baophuyen.com.vn/76/42194/tac-dong-cua-toan-cau-hoa-khu-vuc-hoa-doi-voi-cac-nuoc-dang-phat-trien.html</w:t>
      </w:r>
      <w:r>
        <w:br/>
      </w:r>
      <w:r>
        <w:t xml:space="preserve"> </w:t>
      </w:r>
      <w:r>
        <w:t xml:space="preserve"> </w:t>
      </w:r>
      <w:r>
        <w:t>4.</w:t>
      </w:r>
      <w:r>
        <w:t>https://cacnuoc.vn/tin/loi-ich-va-tac-dong-tieu-cuc-cua-xu-huong-toan-cau-hoa/</w:t>
      </w:r>
      <w:r>
        <w:br/>
      </w:r>
      <w:r>
        <w:t xml:space="preserve"> </w:t>
      </w:r>
      <w:r>
        <w:t>5.</w:t>
      </w:r>
      <w:r>
        <w:t>https://cacnuoc.vn/tin/nhung-bieu-hien-cua-xu-huong-toan-cau-hoa/</w:t>
      </w:r>
      <w:r>
        <w:br/>
      </w:r>
      <w:r>
        <w:t xml:space="preserve"> </w:t>
      </w:r>
      <w:r>
        <w:t>+ Học</w:t>
      </w:r>
      <w:r>
        <w:t xml:space="preserve"> </w:t>
      </w:r>
      <w:r>
        <w:t>liệu khác: Chương trình địa lí 2018, Tài liệu đọc thêm</w:t>
      </w:r>
      <w:r>
        <w:br/>
      </w:r>
      <w:r>
        <w:rPr>
          <w:b/>
        </w:rPr>
        <w:t>2. Học sinh</w:t>
      </w:r>
      <w:r>
        <w:br/>
      </w:r>
      <w:r>
        <w:t>- Sưu tầm tư liệu, số liệu và hình ảnh về toàn cầu hoá, khu vực hoá</w:t>
      </w:r>
      <w:r>
        <w:br/>
      </w:r>
      <w:r>
        <w:t>- Giấy A4 + A3, bút màu.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HOẠT ĐỘNG 1: KHỞI ĐỘNG</w:t>
      </w:r>
      <w:r>
        <w:br/>
      </w:r>
      <w:r>
        <w:rPr>
          <w:b/>
        </w:rPr>
        <w:t xml:space="preserve">a) Khởi động: </w:t>
      </w:r>
      <w:r>
        <w:t>Tạo hứng thú đối với học sinh đối với nội dung bài học.</w:t>
      </w:r>
      <w:r>
        <w:br/>
      </w:r>
      <w:r>
        <w:rPr>
          <w:b/>
        </w:rPr>
        <w:t xml:space="preserve">b) Nội dung: </w:t>
      </w:r>
      <w:r>
        <w:t>GV tổ chức cho HS chơi trò chơi “Ai nhanh hơn” ôn lại kiến thức về toàn cầu hoá, khu vực hoá theo đơn vị 4 nhóm</w:t>
      </w:r>
      <w:r>
        <w:br/>
      </w:r>
      <w:r>
        <w:rPr>
          <w:b/>
        </w:rPr>
        <w:t xml:space="preserve">c) Sản phẩm: </w:t>
      </w:r>
      <w:r>
        <w:t>Câu trả lời của học sinh</w:t>
      </w:r>
      <w:r>
        <w:br/>
      </w:r>
      <w:r>
        <w:rPr>
          <w:b/>
        </w:rPr>
        <w:t xml:space="preserve">d) Tổ chức thực hiện:- Bước 1: Chuyển giao nhiệm vụ: </w:t>
      </w:r>
      <w:r>
        <w:t>GV tổ chức cho HS chơi trò chơi “Ai nhanh hơn” ôn lại kiến thức về toàn cầu hoá, khu vực hoá theo đơn vị 4 nhóm</w:t>
      </w:r>
      <w:r>
        <w:br/>
      </w:r>
      <w:r>
        <w:t>Câu 1: Bản chất của toàn cầu hoá kinh tế là gì?</w:t>
      </w:r>
      <w:r>
        <w:br/>
      </w:r>
      <w:r>
        <w:t>Câu 2: Liệt kê các biểu hiện của toàn cầu hoá kinh tế</w:t>
      </w:r>
      <w:r>
        <w:br/>
      </w:r>
      <w:r>
        <w:t>Câu 3: Liệt kê các hệ quả của toàn cầu hoá kinh tế</w:t>
      </w:r>
      <w:r>
        <w:br/>
      </w:r>
      <w:r>
        <w:t>Câu 4: Bản chất của khu vực hoá kinh tế là gì?</w:t>
      </w:r>
      <w:r>
        <w:br/>
      </w:r>
      <w:r>
        <w:t>Câu 5: Liệt kê các biểu hiện của khu vực hoá kinh tế</w:t>
      </w:r>
      <w:r>
        <w:br/>
      </w:r>
      <w:r>
        <w:t>Câu 6: Liệt kê các hệ quả của khu vực hoá kinh tế</w:t>
      </w:r>
      <w:r>
        <w:br/>
      </w:r>
      <w:r>
        <w:t>Câu 7: Việt Nam tham gia các tổ chức liên kết kinh tế khu vực và quốc tế nào?</w:t>
      </w:r>
      <w:r>
        <w:br/>
      </w:r>
      <w:r>
        <w:rPr>
          <w:b/>
        </w:rPr>
        <w:t>- Bước 2: Thực hiện nhiệm vụ</w:t>
      </w:r>
      <w:r>
        <w:t>: HS thi đua theo 4 nhóm</w:t>
      </w:r>
      <w:r>
        <w:br/>
      </w:r>
      <w:r>
        <w:rPr>
          <w:b/>
        </w:rPr>
        <w:t>- Bước 3:</w:t>
      </w:r>
      <w:r>
        <w:t xml:space="preserve"> </w:t>
      </w:r>
      <w:r>
        <w:rPr>
          <w:b/>
        </w:rPr>
        <w:t>Báo cáo, thảo luận:</w:t>
      </w:r>
      <w:r>
        <w:t xml:space="preserve"> </w:t>
      </w:r>
      <w:r>
        <w:t>GV gọi HS trả lời</w:t>
      </w:r>
      <w:r>
        <w:br/>
      </w:r>
      <w:r>
        <w:rPr>
          <w:b/>
        </w:rPr>
        <w:t xml:space="preserve">- Bước 4: Tổng kết, đánh giá: </w:t>
      </w:r>
      <w:r>
        <w:t>GV đánh giá kết quả của HS, khen ngợi những HS có</w:t>
      </w:r>
      <w:r>
        <w:br/>
      </w:r>
      <w:r>
        <w:t>câu trả lời tốt, trên cơ sở đó dẫn dắt HS vào bài học mới.</w:t>
      </w:r>
      <w:r>
        <w:t xml:space="preserve"> </w:t>
      </w:r>
      <w:r>
        <w:br/>
      </w:r>
      <w:r>
        <w:rPr>
          <w:b/>
        </w:rPr>
        <w:t xml:space="preserve">HOẠT ĐỘNG 2: HÌNH THÀNH KIẾN THỨC MỚI2.1. Tìm hiểu cơ hội và thách thức của toàn cầu hoá, khu vực hoá đối với các nước đang phát triển </w:t>
      </w:r>
      <w:r>
        <w:br/>
      </w:r>
      <w:r>
        <w:rPr>
          <w:b/>
        </w:rPr>
        <w:t>a. Mục tiêu</w:t>
      </w:r>
      <w:r>
        <w:br/>
      </w:r>
      <w:r>
        <w:rPr>
          <w:b/>
        </w:rPr>
        <w:t xml:space="preserve">- </w:t>
      </w:r>
      <w:r>
        <w:t>Thu thập, hệ thống hoá các thông tin về tác cơ hội và thách thức</w:t>
      </w:r>
      <w:r>
        <w:t xml:space="preserve"> </w:t>
      </w:r>
      <w:r>
        <w:t>do toàn cầu hoá và khu vực hoá mang lại.</w:t>
      </w:r>
      <w:r>
        <w:br/>
      </w:r>
      <w:r>
        <w:t>- Phân tích tình huống có vấn đề trong học tập về cơ hội và thách thức của toàn cầu hoá và khu vực hoá kinh tế.</w:t>
      </w:r>
      <w:r>
        <w:br/>
      </w:r>
      <w:r>
        <w:rPr>
          <w:b/>
        </w:rPr>
        <w:t>b</w:t>
      </w:r>
      <w:r>
        <w:t xml:space="preserve">. </w:t>
      </w:r>
      <w:r>
        <w:rPr>
          <w:b/>
        </w:rPr>
        <w:t>Nội dung</w:t>
      </w:r>
      <w:r>
        <w:br/>
      </w:r>
      <w:r>
        <w:t>- HS trả lời các câu hỏi đã được giao ở tiết học trước, GV nhận xét</w:t>
      </w:r>
      <w:r>
        <w:br/>
      </w:r>
      <w:r>
        <w:rPr>
          <w:b/>
        </w:rPr>
        <w:t xml:space="preserve">- </w:t>
      </w:r>
      <w:r>
        <w:t>HS tham gia trò chơi và trả lời các câu hỏi định hướng</w:t>
      </w:r>
      <w:r>
        <w:br/>
      </w:r>
      <w:r>
        <w:rPr>
          <w:b/>
        </w:rPr>
        <w:t xml:space="preserve">c. </w:t>
      </w:r>
      <w:r>
        <w:t>Sản phẩm</w:t>
      </w:r>
      <w:r>
        <w:br/>
      </w:r>
      <w:r>
        <w:t>- Câu trả lời của HS trong bộ câu hỏi định hướng</w:t>
      </w:r>
      <w:r>
        <w:br/>
      </w:r>
      <w:r>
        <w:t>1. Toàn cầu hoá gia tăng sự phụ thuộc của các nước đang phát triển đối với các cường quốc.</w:t>
      </w:r>
      <w:r>
        <w:br/>
      </w:r>
      <w:r>
        <w:t>2. Toàn cầu hoá làm cho giá trị đạo đức của các nước đang phát triển có nguy cơ bị xói mòn.</w:t>
      </w:r>
      <w:r>
        <w:br/>
      </w:r>
      <w:r>
        <w:t>3. Toàn cầu hoát tạo điều kiện mở rộng thị trường tiêu thụ.</w:t>
      </w:r>
      <w:r>
        <w:br/>
      </w:r>
      <w:r>
        <w:t>4. Toàn cầu hoá làm cho các nước đang phát triển phải cạnh tranh quyết liệt với các nước phát triển.</w:t>
      </w:r>
      <w:r>
        <w:br/>
      </w:r>
      <w:r>
        <w:t xml:space="preserve"> </w:t>
      </w:r>
      <w:r>
        <w:t>5. Các nước đang phát triển ngày càng phụ thuộc nhiều về vốn và công nghệ vào các nước phát triển.</w:t>
      </w:r>
      <w:r>
        <w:br/>
      </w:r>
      <w:r>
        <w:t>6. Môi trường các nước đang phát triển ngày càng ô nhiễm do sự chuyển giao công nghệ</w:t>
      </w:r>
      <w:r>
        <w:br/>
      </w:r>
      <w:r>
        <w:t>7.</w:t>
      </w:r>
      <w:r>
        <w:t xml:space="preserve"> </w:t>
      </w:r>
      <w:r>
        <w:t>Khu vực hoá kinh tế tạo điều kiện cho các nước liên kết thành một khối thống nhất.</w:t>
      </w:r>
      <w:r>
        <w:br/>
      </w:r>
      <w:r>
        <w:t>8. Khu vực hoá kinh tế tăng cường sức cạnh tranh cho các nước trong khu vực.</w:t>
      </w:r>
      <w:r>
        <w:br/>
      </w:r>
      <w:r>
        <w:t>9. Khu vực hoá kinh tế sẽ làm tăng rào cản thương mại đối với các nước bên ngoài.</w:t>
      </w:r>
      <w:r>
        <w:br/>
      </w:r>
      <w:r>
        <w:t>10. Khu vực hoá kinh tế sẽ thúc đẩy quá trình mở cửa</w:t>
      </w:r>
      <w:r>
        <w:t xml:space="preserve"> </w:t>
      </w:r>
      <w:r>
        <w:t>thị trường của các quốc gia.</w:t>
      </w:r>
      <w:r>
        <w:br/>
      </w:r>
      <w:r>
        <w:rPr>
          <w:b/>
        </w:rPr>
        <w:t>d. Tổ chức thực hiện</w:t>
      </w:r>
      <w:r>
        <w:br/>
      </w:r>
      <w:r>
        <w:rPr>
          <w:b/>
        </w:rPr>
        <w:t xml:space="preserve">Bước 1: </w:t>
      </w:r>
      <w:r>
        <w:t>Giao nhiệm vụ</w:t>
      </w:r>
      <w:r>
        <w:br/>
      </w:r>
      <w:r>
        <w:t>- Nhắc lại nhiệm vụ học tập đã giao trước tiết học.</w:t>
      </w:r>
      <w:r>
        <w:br/>
      </w:r>
      <w:r>
        <w:t>-</w:t>
      </w:r>
      <w:r>
        <w:t xml:space="preserve"> </w:t>
      </w:r>
      <w:r>
        <w:t>GV chia lớp ra thành 4 đội chơi, thưởng trước cho mỗi đội chơi 10 điểm, phổ biến luật chơi: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Trên đây tóm tắt một số nội dung có trong bộ Giáo án Địa lí 11 Cánh diều năm 2024 mới nhất, để mua tài liệu đầy đủ, Thầy/Cô vui lòng xem thử:</w:t>
      </w:r>
      <w:r>
        <w:t xml:space="preserve"> </w:t>
      </w:r>
      <w:r>
        <w:rPr>
          <w:b/>
        </w:rPr>
        <w:t>Link tài liệu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