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Đọc tiểu thanh kí</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Đọc tiểu thanh kí</w:t>
      </w:r>
      <w:r>
        <w:br/>
      </w:r>
      <w:r>
        <w:rPr>
          <w:b/>
        </w:rPr>
        <w:t>I. MỤC TIÊU</w:t>
      </w:r>
      <w:r>
        <w:br/>
      </w:r>
      <w:r>
        <w:rPr>
          <w:b/>
        </w:rPr>
        <w:t>1. Về mức độ/ yêu cầu cần đạt</w:t>
      </w:r>
      <w:r>
        <w:br/>
      </w:r>
      <w:r>
        <w:t>- HS nhận biết, vận dụng những hiểu biết về bối cảnh lịch sử, tác giả, truyện thơ Nôm, thể loại thơ Đường luật để đọc thơ chữ Hán của Nguyễn Du.</w:t>
      </w:r>
      <w:r>
        <w:br/>
      </w:r>
      <w:r>
        <w:t>- Hiểu được Nguyễn Du đã mở rộng nội dung của chủ nghĩa nhân đạo trong văn học trung đại : quan tâm đến thân phận những người làm ra giá trị văn hóa tinh thần bị đối xử bất công.</w:t>
      </w:r>
      <w:r>
        <w:br/>
      </w:r>
      <w:r>
        <w:t>- Hiểu được những nét đặc sắc trong nghệ thuật miêu tả tâm lí nhân vật, độc thoại nội tâm và các biện pháp nghệ thuật được sử dụng trong bài thơ.</w:t>
      </w:r>
      <w:r>
        <w:br/>
      </w:r>
      <w:r>
        <w:rPr>
          <w:b/>
        </w:rPr>
        <w:t>2. Về năng lực</w:t>
      </w:r>
      <w:r>
        <w:br/>
      </w:r>
      <w:r>
        <w:rPr>
          <w:b/>
        </w:rPr>
        <w:t>a. Năng lực chung</w:t>
      </w:r>
      <w:r>
        <w:br/>
      </w:r>
      <w:r>
        <w:t>- Giao tiếp và hợp tác trong làm việc nhóm và trình bày sản phẩm nhóm.</w:t>
      </w:r>
      <w:r>
        <w:br/>
      </w:r>
      <w:r>
        <w:t>- Phát triển khả năng tự chủ, tự học qua việc đọc và hoàn thiện phiếu học tập ở nhà.</w:t>
      </w:r>
      <w:r>
        <w:br/>
      </w:r>
      <w:r>
        <w:t>- Giải quyết vấn đề và tư duy sáng tạo trong việc chủ động tạo lập văn bản.</w:t>
      </w:r>
      <w:r>
        <w:br/>
      </w:r>
      <w:r>
        <w:rPr>
          <w:b/>
        </w:rPr>
        <w:t>b. Năng lực đặc thù</w:t>
      </w:r>
      <w:r>
        <w:br/>
      </w:r>
      <w:r>
        <w:t xml:space="preserve">- Năng lực thu thập thông tin liên quan đến văn bản </w:t>
      </w:r>
      <w:r>
        <w:rPr>
          <w:i/>
        </w:rPr>
        <w:t>Đọc Tiểu Thanh kí.</w:t>
      </w:r>
      <w:r>
        <w:br/>
      </w:r>
      <w:r>
        <w:t>- Năng lực nhận diện các yếu tố hình thức và nội dung của văn bản.</w:t>
      </w:r>
      <w:r>
        <w:br/>
      </w:r>
      <w:r>
        <w:rPr>
          <w:b/>
        </w:rPr>
        <w:t>3. Về phẩm chất</w:t>
      </w:r>
      <w:r>
        <w:br/>
      </w:r>
      <w:r>
        <w:t>- Giúp HS trân trọng tình cảm Nguyễn Du, cảm thương, xót xa cho số phận của nàng Tiểu Thanh và biết yêu mến, nâng niu, trân trọng, bảo vệ cái đẹp trong cuộc đời.</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yêu cầu HS quan sát tranh và trả lời câu hỏi: </w:t>
      </w:r>
      <w:r>
        <w:rPr>
          <w:i/>
        </w:rPr>
        <w:t>Ngoài tác phẩm của thời đại Truyện Kiều, em còn biết được những bài thơ, truyện thơ nào đặc sắc của đại thi hào Nguyễn Du?</w:t>
      </w:r>
      <w:r>
        <w:br/>
      </w:r>
      <w:r>
        <w:t>- HS trả lời câu hỏi, GV mời 2 -3 HS chia sẻ.</w:t>
      </w:r>
      <w:r>
        <w:br/>
      </w:r>
      <w:r>
        <w:t xml:space="preserve">- GV nhận xét, đánh giá, dẫn dắt vào bài học: </w:t>
      </w:r>
      <w:r>
        <w:rPr>
          <w:i/>
        </w:rPr>
        <w:t>Trong Truyện Kiều, Nguyễn Du từng tâm sự: “Trải qua một cuộc bể dâu/ Những điều trông thấy mà đau đớn lòng”. Một trong “những điều trông thấy” khiến trái tim ông thổn thức không nguôi chính là số phận khổ đau của những người phụ nữ trong xã hội cũ, đặc biệt là những người phụ nữ tài săc mà bạc mệnh. Ông từng cất tiếng kêu thương “Đau đớn thay phận đàn bà/ Lời rằng bạc mệnh cũng là lời chung”. Ông đã khóc thương cho nàng Kiều, cảm thương cho cô Cầm mà “nước mắt thấm áo”, một mình khóc nàng Tiểu Thanh khi đọc tập truyện viết về nàng,... Hôm nay, chúng ta sẽ cùng tìm hiểu bài thơ Đọc Tiểu Thanh kí.</w:t>
      </w:r>
      <w:r>
        <w:br/>
      </w:r>
      <w:r>
        <w:rPr>
          <w:b/>
        </w:rPr>
        <w:t>B. HOẠT ĐỘNG HÌNH THÀNH KIẾN THỨC</w:t>
      </w:r>
      <w:r>
        <w:br/>
      </w:r>
      <w:r>
        <w:rPr>
          <w:b/>
        </w:rPr>
        <w:t>Hoạt động 1: Đọc và tìm hiểu chung</w:t>
      </w:r>
      <w:r>
        <w:br/>
      </w:r>
      <w:r>
        <w:rPr>
          <w:b/>
        </w:rPr>
        <w:t>a. Mục tiêu:</w:t>
      </w:r>
      <w:r>
        <w:t xml:space="preserve"> Giúp HS chuẩn bị các điều kiện cần thiết để đọc hiểu văn bản, hướng dẫn đọc và rèn luyện các chiến thuật đọc.</w:t>
      </w:r>
      <w:r>
        <w:br/>
      </w:r>
      <w:r>
        <w:rPr>
          <w:b/>
        </w:rPr>
        <w:t>b. Nội dung:</w:t>
      </w:r>
      <w:r>
        <w:t xml:space="preserve"> HS sử dụng SGK, chắt lọc kiến thức để tiến hành trả lời câu hỏi liên quan đến thể loại thơ bảy chữ và văn bản </w:t>
      </w:r>
      <w:r>
        <w:rPr>
          <w:i/>
        </w:rPr>
        <w:t>Đọc Tiểu Thanh kí.</w:t>
      </w:r>
      <w:r>
        <w:br/>
      </w:r>
      <w:r>
        <w:rPr>
          <w:b/>
        </w:rPr>
        <w:t xml:space="preserve">c. Sản phẩm: </w:t>
      </w:r>
      <w:r>
        <w:t xml:space="preserve">HS tiếp thu kiến thức và câu trả lời của HS </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NV1:</w:t>
      </w:r>
      <w:r>
        <w:br/>
      </w:r>
      <w:r>
        <w:rPr>
          <w:b/>
        </w:rPr>
        <w:t>Bước 1: Chuyển giao nhiệm vụ</w:t>
      </w:r>
      <w:r>
        <w:br/>
      </w:r>
      <w:r>
        <w:t>- GV yêu cầu HS đọc nội dung SGK và trả lời câu hỏi:</w:t>
      </w:r>
      <w:r>
        <w:br/>
      </w:r>
      <w:r>
        <w:rPr>
          <w:i/>
        </w:rPr>
        <w:t xml:space="preserve">+ Nêu vài nét về cuộc đời nàng Tiểu Thanh? </w:t>
      </w:r>
      <w:r>
        <w:br/>
      </w:r>
      <w:r>
        <w:rPr>
          <w:i/>
        </w:rPr>
        <w:t>+ Có thể hiểu nhan đề bài thơ theo các nghĩa nào?</w:t>
      </w:r>
      <w:r>
        <w:br/>
      </w:r>
      <w:r>
        <w:t>- HS tiếp nhận nhiệm vụ.</w:t>
      </w:r>
      <w:r>
        <w:br/>
      </w:r>
      <w:r>
        <w:rPr>
          <w:b/>
        </w:rPr>
        <w:t>Bước 2: Thực hiện nhiệm vụ</w:t>
      </w:r>
      <w:r>
        <w:br/>
      </w:r>
      <w:r>
        <w:t>- HS trả lời câu hỏi.</w:t>
      </w:r>
      <w:r>
        <w:br/>
      </w:r>
      <w:r>
        <w:rPr>
          <w:b/>
        </w:rPr>
        <w:t>Bước 3: Trao đổi thảo luận, báo cáo sản phẩm</w:t>
      </w:r>
      <w:r>
        <w:br/>
      </w:r>
      <w:r>
        <w:t>- HS trình bày sản phẩm thảo luận.</w:t>
      </w:r>
      <w:r>
        <w:br/>
      </w:r>
      <w:r>
        <w:t>- GV gọi HS khác nhận xét, bổ sung câu trả lời của bạn.</w:t>
      </w:r>
      <w:r>
        <w:br/>
      </w:r>
      <w:r>
        <w:rPr>
          <w:b/>
        </w:rPr>
        <w:t>Bước 4: Đánh giá kết quả thực hiện</w:t>
      </w:r>
      <w:r>
        <w:br/>
      </w:r>
      <w:r>
        <w:t>- GV nhận xét, chốt lại kiến thức.</w:t>
      </w:r>
      <w:r>
        <w:br/>
      </w:r>
      <w:r>
        <w:rPr>
          <w:b/>
        </w:rPr>
        <w:t xml:space="preserve">NV2: </w:t>
      </w:r>
      <w:r>
        <w:br/>
      </w:r>
      <w:r>
        <w:rPr>
          <w:b/>
        </w:rPr>
        <w:t>Bước 1: Chuyển giao nhiệm vụ</w:t>
      </w:r>
      <w:r>
        <w:br/>
      </w:r>
      <w:r>
        <w:t>- GV hướng dẫn HS đọc bài, giọng đọng: chậm, buồn, sâu lắng.</w:t>
      </w:r>
      <w:r>
        <w:br/>
      </w:r>
      <w:r>
        <w:t xml:space="preserve">- GV yêu cầu HS trả lời câu hỏi: </w:t>
      </w:r>
      <w:r>
        <w:br/>
      </w:r>
      <w:r>
        <w:rPr>
          <w:i/>
        </w:rPr>
        <w:t>+ Nêu thể loại và hoàn cảnh sáng tác bài thơ.</w:t>
      </w:r>
      <w:r>
        <w:br/>
      </w:r>
      <w:r>
        <w:rPr>
          <w:i/>
        </w:rPr>
        <w:t xml:space="preserve">+ Chỉ ra bố cục của bài thơ. </w:t>
      </w:r>
      <w:r>
        <w:br/>
      </w:r>
      <w:r>
        <w:t>- HS tiếp nhận nhiệm vụ.</w:t>
      </w:r>
      <w:r>
        <w:br/>
      </w:r>
      <w:r>
        <w:rPr>
          <w:b/>
        </w:rPr>
        <w:t>Bước 2: Thực hiện nhiệm vụ</w:t>
      </w:r>
      <w:r>
        <w:br/>
      </w:r>
      <w:r>
        <w:t>- HS trả lời câu hỏi.</w:t>
      </w:r>
      <w:r>
        <w:br/>
      </w:r>
      <w:r>
        <w:rPr>
          <w:b/>
        </w:rPr>
        <w:t>Bước 3: Trao đổi thảo luận, báo cáo sản phẩm</w:t>
      </w:r>
      <w:r>
        <w:br/>
      </w:r>
      <w:r>
        <w:t>- HS trình bày sản phẩm thảo luận.</w:t>
      </w:r>
      <w:r>
        <w:br/>
      </w:r>
      <w:r>
        <w:t>- GV gọi HS khác nhận xét, bổ sung câu trả lời của bạn.</w:t>
      </w:r>
      <w:r>
        <w:br/>
      </w:r>
      <w:r>
        <w:rPr>
          <w:b/>
        </w:rPr>
        <w:t>Bước 4: Đánh giá kết quả thực hiện</w:t>
      </w:r>
      <w:r>
        <w:br/>
      </w:r>
      <w:r>
        <w:t>- GV nhận xét, chốt lại kiến thức.</w:t>
      </w:r>
      <w:r>
        <w:br/>
      </w:r>
      <w:r>
        <w:br/>
      </w:r>
      <w:r>
        <w:br/>
      </w:r>
      <w:r>
        <w:rPr>
          <w:b/>
        </w:rPr>
        <w:t>I. Tìm hiểu chung</w:t>
      </w:r>
      <w:r>
        <w:br/>
      </w:r>
      <w:r>
        <w:rPr>
          <w:b/>
        </w:rPr>
        <w:t>1. Vài nét về nàng Tiểu Thanh</w:t>
      </w:r>
      <w:r>
        <w:br/>
      </w:r>
      <w:r>
        <w:t>- Là người Giang Tô, Trung Quốc.</w:t>
      </w:r>
      <w:r>
        <w:br/>
      </w:r>
      <w:r>
        <w:t xml:space="preserve">- </w:t>
      </w:r>
      <w:r>
        <w:t>Là cô gái thông minh, tài sắc, giỏi văn chương nhưng bạc mệnh.</w:t>
      </w:r>
      <w:r>
        <w:br/>
      </w:r>
      <w:r>
        <w:t>- Năm 16 tuổi, lấy lẽ một người họ Phùng, bị vợ cả ghen, bắt ra ở một mình trên núi Cô Sơn (Hàng Châu- Trung Quốc), lâm bệnh, mất năm 18 tuổi.</w:t>
      </w:r>
      <w:r>
        <w:br/>
      </w:r>
      <w:r>
        <w:t>- Khi nàng mất, người vợ cả đốt hết thơ, từ, chỉ còn sót lại một số bài thơ, từ do nàng viết trên hai tờ giấy gói tặng mấy vật trang sức cho một cô gái (phần dư)</w:t>
      </w:r>
      <w:r>
        <w:br/>
      </w:r>
      <w:r>
        <w:rPr>
          <w:b/>
        </w:rPr>
        <w:t>2. Bài thơ Độc Tiểu Thanh kí</w:t>
      </w:r>
      <w:r>
        <w:br/>
      </w:r>
      <w:r>
        <w:t>- Nhan đề theo hai nghĩa:</w:t>
      </w:r>
      <w:r>
        <w:br/>
      </w:r>
      <w:r>
        <w:t>+ Đọc tập thơ của Tiểu Thanh.</w:t>
      </w:r>
      <w:r>
        <w:br/>
      </w:r>
      <w:r>
        <w:t>+ Đọc Tiểu Thanh truyện.</w:t>
      </w:r>
      <w:r>
        <w:br/>
      </w:r>
      <w:r>
        <w:t>- Thể loại: thất ngôn bát cú Đường luật</w:t>
      </w:r>
      <w:r>
        <w:br/>
      </w:r>
      <w:r>
        <w:t>- Hoàn cảnh sáng tác: bài thơ được Nguyễn Du viết trước khi đi sứ ở Trung Quốc.</w:t>
      </w:r>
      <w:r>
        <w:br/>
      </w:r>
      <w:r>
        <w:t>- Bố cục: 4 phần (Đề - thực - luận - kết)</w:t>
      </w:r>
      <w:r>
        <w:br/>
      </w:r>
      <w:r>
        <w:br/>
      </w:r>
      <w:r>
        <w:br/>
      </w:r>
      <w:r>
        <w:br/>
      </w:r>
      <w:r>
        <w:br/>
      </w:r>
      <w:r>
        <w:rPr>
          <w:b/>
        </w:rPr>
        <w:t>………………………………………….</w:t>
      </w:r>
      <w:r>
        <w:br/>
      </w:r>
      <w:r>
        <w:rPr>
          <w:b/>
        </w:rPr>
        <w:t>………………………………………….</w:t>
      </w:r>
      <w:r>
        <w:br/>
      </w:r>
      <w:r>
        <w:rPr>
          <w:b/>
        </w:rPr>
        <w:t>………………………………………….</w:t>
      </w:r>
      <w:r>
        <w:br/>
      </w:r>
      <w:r>
        <w:rPr>
          <w:b/>
        </w:rPr>
        <w:t>Tài liệu có 14 trang, trên đây là tóm tắt 4 trang đầu của Giáo án Ngữ văn 11 Đọc tiểu thanh kí Cánh diều.</w:t>
      </w:r>
      <w:r>
        <w:br/>
      </w:r>
      <w:r>
        <w:rPr>
          <w:i/>
        </w:rPr>
        <w:t>Xem thử tài liệu tại đây:</w:t>
      </w:r>
      <w:r>
        <w:rPr>
          <w:b/>
        </w:rPr>
        <w:t xml:space="preserve"> Link tài liệu</w:t>
      </w:r>
      <w:r>
        <w:br/>
      </w:r>
      <w:r>
        <w:rPr>
          <w:b/>
        </w:rPr>
        <w:t>Xem thêm giáo án Ngữ văn 11 sách Cánh diều hay, chi tiết khác:</w:t>
      </w:r>
      <w:r>
        <w:br/>
      </w:r>
      <w:r>
        <w:t>Trao duyên</w:t>
      </w:r>
      <w:r>
        <w:br/>
      </w:r>
      <w:r>
        <w:t>Anh hùng tiếng đã gọi rằng</w:t>
      </w:r>
      <w:r>
        <w:br/>
      </w:r>
      <w:r>
        <w:t>Thực hành tiếng việt trang 52</w:t>
      </w:r>
      <w:r>
        <w:br/>
      </w:r>
      <w:r>
        <w:t>Viết bài nghị luận về một tác phẩm nghệ thuật</w:t>
      </w:r>
      <w:r>
        <w:br/>
      </w:r>
      <w:r>
        <w:t>Nói và nghe: Giới thiệu một tác phẩm nghệ thuật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