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13: Cảm ứng ở động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13. CẢM ỨNG Ở ĐỘNG VẬT</w:t>
      </w:r>
      <w:r>
        <w:br/>
      </w:r>
      <w:r>
        <w:rPr>
          <w:b/>
        </w:rPr>
        <w:t>I.</w:t>
      </w:r>
      <w:r>
        <w:t xml:space="preserve"> </w:t>
      </w:r>
      <w:r>
        <w:t xml:space="preserve"> </w:t>
      </w:r>
      <w:r>
        <w:rPr>
          <w:b/>
        </w:rPr>
        <w:t>MỤC TIÊU</w:t>
      </w:r>
      <w:r>
        <w:br/>
      </w:r>
      <w:r>
        <w:rPr>
          <w:b/>
        </w:rPr>
        <w:t>1.</w:t>
      </w:r>
      <w:r>
        <w:t xml:space="preserve"> </w:t>
      </w:r>
      <w:r>
        <w:t xml:space="preserve"> </w:t>
      </w:r>
      <w:r>
        <w:rPr>
          <w:b/>
        </w:rPr>
        <w:t>Kiến thức</w:t>
      </w:r>
      <w:r>
        <w:br/>
      </w:r>
      <w:r>
        <w:t>Sau bài học này, HS sẽ:</w:t>
      </w:r>
      <w:r>
        <w:br/>
      </w:r>
      <w:r>
        <w:t>Dựa vào hình ảnh (sơ đồ), phân biệt được các dạng hệ thần kinh. Trình bày được các hình thức cảm ứng ở các nhóm động vật khác nhau.</w:t>
      </w:r>
      <w:r>
        <w:br/>
      </w:r>
      <w:r>
        <w:t>Dựa vào hình ảnh (sơ đồ), nêu được cấu tạo và chức năng của tế bào thần kinh, mô tả được cấu tạo synapse và quá trình truyền tin qua synapse.</w:t>
      </w:r>
      <w:r>
        <w:br/>
      </w:r>
      <w:r>
        <w:t>Nêu được khái niệm phản xạ. Dựa vào sơ đồ, phân tích được một cung phản xạ.</w:t>
      </w:r>
      <w:r>
        <w:br/>
      </w:r>
      <w:r>
        <w:t>Nêu được các dạng thụ thể, vai trò của thụ thể, đáp ứng của cơ xương trong cung phản xạ. Nêu được vai trò của cảm giác vị giác, xúc giác và khứu giác trong cung phản xạ.</w:t>
      </w:r>
      <w:r>
        <w:br/>
      </w:r>
      <w:r>
        <w:t>Phân tích được cơ chế thu nhận và phản ứng kích thích của các cơ quan cảm giác (tai, mắt).</w:t>
      </w:r>
      <w:r>
        <w:br/>
      </w:r>
      <w:r>
        <w:t>Phân biệt được phản xạ không điều kiện và phản xạ có điều kiện: Nêu được đặc điểm và phân loại được phản xạ không điều kiện. Trình bày được đặc điểm, các điều kiện và cơ chế hình thành phản xạ có điều kiện.</w:t>
      </w:r>
      <w:r>
        <w:br/>
      </w:r>
      <w:r>
        <w:t>Nêu được một số bệnh do tổn thương hệ thần kinh. Lấy được ví dụ minh họa.</w:t>
      </w:r>
      <w:r>
        <w:br/>
      </w:r>
      <w:r>
        <w:t>Vận dụng hiểu biết về hệ thần kinh để giải thích được cơ chế hoạt động của thuốc giảm đau và đề xuất được các biện pháp bảo vệ hệ thần kinh trong phòng chống cai nghiện và cai nghiện chất kích thích.</w:t>
      </w:r>
      <w:r>
        <w:br/>
      </w:r>
      <w:r>
        <w:rPr>
          <w:b/>
        </w:rPr>
        <w:t>2.</w:t>
      </w:r>
      <w:r>
        <w:t xml:space="preserve"> </w:t>
      </w:r>
      <w:r>
        <w:t xml:space="preserve"> </w:t>
      </w:r>
      <w:r>
        <w:rPr>
          <w:b/>
        </w:rPr>
        <w:t>Năng lực</w:t>
      </w:r>
      <w:r>
        <w:br/>
      </w:r>
      <w:r>
        <w:rPr>
          <w:b/>
        </w:rPr>
        <w:t>Năng lực chung:</w:t>
      </w:r>
      <w:r>
        <w:br/>
      </w:r>
      <w:r>
        <w:t>-</w:t>
      </w:r>
      <w:r>
        <w:t xml:space="preserve"> </w:t>
      </w:r>
      <w:r>
        <w:rPr>
          <w:i/>
        </w:rPr>
        <w:t xml:space="preserve">Năng lực giao tiếp và hợp tác: </w:t>
      </w:r>
      <w:r>
        <w:t>Biết lựa chọn nội dung, ngôn ngữ và phương tiện giao tiếp khi thảo luận các nội dung về cảm ứng ở động vật; biết sử dụng ngôn ngữ khoa học để trình bày các thông tin về cảm ứng ở động vật đã tìm hiểu được.</w:t>
      </w:r>
      <w:r>
        <w:br/>
      </w:r>
      <w:r>
        <w:t>-</w:t>
      </w:r>
      <w:r>
        <w:t xml:space="preserve"> </w:t>
      </w:r>
      <w:r>
        <w:rPr>
          <w:i/>
        </w:rPr>
        <w:t xml:space="preserve">Năng lực giải quyết vấn đề và sáng tạo: </w:t>
      </w:r>
      <w:r>
        <w:t>Vận dụng xử lí các tình huống, mâu thuẫn kiến thức phát sinh trong quá trình thảo luận, báo cáo và tranh luận giữa các nhóm.</w:t>
      </w:r>
      <w:r>
        <w:br/>
      </w:r>
      <w:r>
        <w:rPr>
          <w:b/>
        </w:rPr>
        <w:t>Năng lực riêng:</w:t>
      </w:r>
      <w:r>
        <w:br/>
      </w:r>
      <w:r>
        <w:t>-</w:t>
      </w:r>
      <w:r>
        <w:t xml:space="preserve"> </w:t>
      </w:r>
      <w:r>
        <w:rPr>
          <w:i/>
        </w:rPr>
        <w:t>Năng lực nhận thức sinh học:</w:t>
      </w:r>
      <w:r>
        <w:t xml:space="preserve"> </w:t>
      </w:r>
      <w:r>
        <w:br/>
      </w:r>
      <w:r>
        <w:t>○</w:t>
      </w:r>
      <w:r>
        <w:t xml:space="preserve"> </w:t>
      </w:r>
      <w:r>
        <w:t>Dựa vào hình ảnh (sơ đồ), phân biệt được các dạng hệ thần kinh. Trình bày được các hình thức cảm ứng ở các nhóm động vật khác nhau.</w:t>
      </w:r>
      <w:r>
        <w:br/>
      </w:r>
      <w:r>
        <w:t>○</w:t>
      </w:r>
      <w:r>
        <w:t xml:space="preserve"> </w:t>
      </w:r>
      <w:r>
        <w:t>Dựa vào hình ảnh (sơ đồ), nêu được cấu tạo và chức năng của tế bào thần kinh, mô tả được cấu tạo synapse và quá trình truyền tin qua synapse.</w:t>
      </w:r>
      <w:r>
        <w:br/>
      </w:r>
      <w:r>
        <w:t>○</w:t>
      </w:r>
      <w:r>
        <w:t xml:space="preserve"> </w:t>
      </w:r>
      <w:r>
        <w:t>Nêu được khái niệm phản xạ. Dựa vào sơ đồ, phân tích được một cung phản xạ.</w:t>
      </w:r>
      <w:r>
        <w:br/>
      </w:r>
      <w:r>
        <w:t>○</w:t>
      </w:r>
      <w:r>
        <w:t xml:space="preserve"> </w:t>
      </w:r>
      <w:r>
        <w:t>Nêu được các dạng thụ thể, vai trò của thụ thể, đáp ứng của cơ xương trong cung phản xạ. Nêu được vai trò của cảm giác vị giác, xúc giác và khứu giác trong cung phản xạ.</w:t>
      </w:r>
      <w:r>
        <w:br/>
      </w:r>
      <w:r>
        <w:t>○</w:t>
      </w:r>
      <w:r>
        <w:t xml:space="preserve"> </w:t>
      </w:r>
      <w:r>
        <w:t>Phân tích được cơ chế thu nhận và phản ứng kích thích của các cơ quan cảm giác (tai, mắt).</w:t>
      </w:r>
      <w:r>
        <w:br/>
      </w:r>
      <w:r>
        <w:t>○</w:t>
      </w:r>
      <w:r>
        <w:t xml:space="preserve"> </w:t>
      </w:r>
      <w:r>
        <w:t>Phân biệt được phản xạ không điều kiện và phản xạ có điều kiện: Nêu được đặc điểm và phân loại được phản xạ không điều kiện. Trình bày được đặc điểm, các điều kiện và cơ chế hình thành phản xạ có điều kiện.</w:t>
      </w:r>
      <w:r>
        <w:br/>
      </w:r>
      <w:r>
        <w:t>-</w:t>
      </w:r>
      <w:r>
        <w:t xml:space="preserve"> </w:t>
      </w:r>
      <w:r>
        <w:rPr>
          <w:i/>
        </w:rPr>
        <w:t xml:space="preserve">Năng lực thực hành sinh học: </w:t>
      </w:r>
      <w:r>
        <w:br/>
      </w:r>
      <w:r>
        <w:t>○</w:t>
      </w:r>
      <w:r>
        <w:t xml:space="preserve"> </w:t>
      </w:r>
      <w:r>
        <w:t>Nêu được một số bệnh do tổn thương hệ thần kinh. Lấy được ví dụ minh họa.</w:t>
      </w:r>
      <w:r>
        <w:br/>
      </w:r>
      <w:r>
        <w:t>○</w:t>
      </w:r>
      <w:r>
        <w:t xml:space="preserve"> </w:t>
      </w:r>
      <w:r>
        <w:t>Vận dụng hiểu biết về hệ thần kinh để giải thích được cơ chế hoạt động của thuốc giảm đau và đề xuất được các biện pháp bảo vệ hệ thần kinh trong phòng chống cai nghiện và cai nghiện chất kích thích.</w:t>
      </w:r>
      <w:r>
        <w:br/>
      </w:r>
      <w:r>
        <w:rPr>
          <w:b/>
        </w:rPr>
        <w:t>3.</w:t>
      </w:r>
      <w:r>
        <w:t xml:space="preserve"> </w:t>
      </w:r>
      <w:r>
        <w:t xml:space="preserve">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thú với việc khám phá và học tập môn sinh học.</w:t>
      </w:r>
      <w:r>
        <w:br/>
      </w:r>
      <w:r>
        <w:rPr>
          <w:b/>
        </w:rPr>
        <w:t>II.</w:t>
      </w:r>
      <w:r>
        <w:t xml:space="preserve"> </w:t>
      </w:r>
      <w:r>
        <w:rPr>
          <w:b/>
        </w:rPr>
        <w:t>THIẾT BỊ DẠY HỌC</w:t>
      </w:r>
      <w:r>
        <w:br/>
      </w:r>
      <w:r>
        <w:rPr>
          <w:b/>
        </w:rPr>
        <w:t>1. Đối với giáo viên</w:t>
      </w:r>
      <w:r>
        <w:br/>
      </w:r>
      <w:r>
        <w:t>-</w:t>
      </w:r>
      <w:r>
        <w:t xml:space="preserve"> </w:t>
      </w:r>
      <w:r>
        <w:t>Giáo án, SHS, SGV, SBT sinh học 11.</w:t>
      </w:r>
      <w:r>
        <w:br/>
      </w:r>
      <w:r>
        <w:t>-</w:t>
      </w:r>
      <w:r>
        <w:t xml:space="preserve"> </w:t>
      </w:r>
      <w:r>
        <w:t>Máy tính, máy chiếu( nếu có).</w:t>
      </w:r>
      <w:r>
        <w:br/>
      </w:r>
      <w:r>
        <w:t>-</w:t>
      </w:r>
      <w:r>
        <w:t xml:space="preserve"> </w:t>
      </w:r>
      <w:r>
        <w:t>Tranh ảnh phóng to các hình 13.1 – 13.9 SGK.</w:t>
      </w:r>
      <w:r>
        <w:br/>
      </w:r>
      <w:r>
        <w:t>-</w:t>
      </w:r>
      <w:r>
        <w:t xml:space="preserve"> </w:t>
      </w:r>
      <w:r>
        <w:t xml:space="preserve">Video về cảm ứng ở động vật có hệ thần kinh dạng lưới: </w:t>
      </w:r>
      <w:r>
        <w:t>https://www.youtube.com/shorts/KCP5EQN7g5o</w:t>
      </w:r>
      <w:r>
        <w:t xml:space="preserve"> </w:t>
      </w:r>
      <w:r>
        <w:br/>
      </w:r>
      <w:r>
        <w:t>-</w:t>
      </w:r>
      <w:r>
        <w:t xml:space="preserve"> </w:t>
      </w:r>
      <w:r>
        <w:t xml:space="preserve">Video về cảm ứng ở giun đốt: </w:t>
      </w:r>
      <w:r>
        <w:t>https://www.youtube.com/watch?v=x-vUr0jFMOY</w:t>
      </w:r>
      <w:r>
        <w:t xml:space="preserve"> </w:t>
      </w:r>
      <w:r>
        <w:br/>
      </w:r>
      <w:r>
        <w:t>-</w:t>
      </w:r>
      <w:r>
        <w:t xml:space="preserve"> </w:t>
      </w:r>
      <w:r>
        <w:t xml:space="preserve">Video về quá trình truyền tin qua synapse: </w:t>
      </w:r>
      <w:r>
        <w:t>https://www.youtube.com/watch?v=VvVUHWToosM</w:t>
      </w:r>
      <w:r>
        <w:t xml:space="preserve"> </w:t>
      </w:r>
      <w:r>
        <w:br/>
      </w:r>
      <w:r>
        <w:t>-</w:t>
      </w:r>
      <w:r>
        <w:t xml:space="preserve"> </w:t>
      </w:r>
      <w:r>
        <w:t xml:space="preserve">Video về quá trình cảm nhận âm thanh của cơ quan thính giác: </w:t>
      </w:r>
      <w:r>
        <w:t>https://www.youtube.com/watch?v=3ApDw5G7xzg</w:t>
      </w:r>
      <w:r>
        <w:t xml:space="preserve"> </w:t>
      </w:r>
      <w:r>
        <w:br/>
      </w:r>
      <w:r>
        <w:t>-</w:t>
      </w:r>
      <w:r>
        <w:t xml:space="preserve"> </w:t>
      </w:r>
      <w:r>
        <w:t>Phiếu học tập số 1: Neuron và synapse.</w:t>
      </w:r>
      <w:r>
        <w:br/>
      </w:r>
      <w:r>
        <w:t>-</w:t>
      </w:r>
      <w:r>
        <w:t xml:space="preserve"> </w:t>
      </w:r>
      <w:r>
        <w:t>Phiếu học tập số 2: Phản xạ không điều kiện và phản xạ có điều kiện.</w:t>
      </w:r>
      <w:r>
        <w:br/>
      </w:r>
      <w:r>
        <w:rPr>
          <w:b/>
        </w:rPr>
        <w:t>2. Đối với học sinh</w:t>
      </w:r>
      <w:r>
        <w:br/>
      </w:r>
      <w:r>
        <w:t>-</w:t>
      </w:r>
      <w:r>
        <w:t xml:space="preserve"> </w:t>
      </w:r>
      <w:r>
        <w:t>SHS sinh học 11 Cánh diều.</w:t>
      </w:r>
      <w:r>
        <w:br/>
      </w:r>
      <w:r>
        <w:t>-</w:t>
      </w:r>
      <w:r>
        <w:t xml:space="preserve"> </w:t>
      </w:r>
      <w:r>
        <w:t>Tranh ảnh, tư liệu có liên quan đến nội dung bài học và dụng cụ học tập.</w:t>
      </w:r>
      <w:r>
        <w:br/>
      </w:r>
      <w:r>
        <w:t xml:space="preserve"> </w:t>
      </w:r>
      <w:r>
        <w:rPr>
          <w:b/>
        </w:rPr>
        <w:t>III.</w:t>
      </w:r>
      <w:r>
        <w:t xml:space="preserve"> </w:t>
      </w:r>
      <w:r>
        <w:rPr>
          <w:b/>
        </w:rPr>
        <w:t>TIẾN TRÌNH DẠY HỌC</w:t>
      </w:r>
      <w:r>
        <w:br/>
      </w:r>
      <w:r>
        <w:rPr>
          <w:b/>
        </w:rPr>
        <w:t>A.</w:t>
      </w:r>
      <w:r>
        <w:t xml:space="preserve"> </w:t>
      </w:r>
      <w:r>
        <w:rPr>
          <w:b/>
        </w:rPr>
        <w:t>HOẠT ĐỘNG KHỞI ĐỘNG ( MỞ ĐẦU)</w:t>
      </w:r>
      <w:r>
        <w:br/>
      </w:r>
      <w:r>
        <w:rPr>
          <w:b/>
        </w:rPr>
        <w:t xml:space="preserve">a) </w:t>
      </w:r>
      <w:r>
        <w:rPr>
          <w:b/>
        </w:rPr>
        <w:t xml:space="preserve">Mục tiêu: </w:t>
      </w:r>
      <w:r>
        <w:t>Đưa ra các câu hỏi thực tế gần gũi để khơi gợi hứng thú học tập.</w:t>
      </w:r>
      <w:r>
        <w:br/>
      </w:r>
      <w:r>
        <w:rPr>
          <w:b/>
        </w:rPr>
        <w:t xml:space="preserve">b) </w:t>
      </w:r>
      <w:r>
        <w:rPr>
          <w:b/>
        </w:rPr>
        <w:t>Nội dung:</w:t>
      </w:r>
      <w:r>
        <w:t xml:space="preserve"> GV trình bày vấn đề, HS suy nghĩ và trả lời câu hỏi.</w:t>
      </w:r>
      <w:r>
        <w:br/>
      </w:r>
      <w:r>
        <w:rPr>
          <w:b/>
        </w:rPr>
        <w:t xml:space="preserve">c) </w:t>
      </w:r>
      <w:r>
        <w:t xml:space="preserve">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w:t>
      </w:r>
      <w:r>
        <w:t xml:space="preserve"> </w:t>
      </w:r>
      <w:r>
        <w:t xml:space="preserve"> </w:t>
      </w:r>
      <w:r>
        <w:t xml:space="preserve">GV đưa ra câu hỏi: </w:t>
      </w:r>
      <w:r>
        <w:rPr>
          <w:i/>
        </w:rPr>
        <w:t>“Quan sát hình 13.1, cho biết khi tay chạm vào gai trên cây xương rồng thì phản ứng của tay sẽ như thế nào?"</w:t>
      </w:r>
      <w:r>
        <w:br/>
      </w:r>
      <w:r>
        <w:drawing>
          <wp:inline xmlns:a="http://schemas.openxmlformats.org/drawingml/2006/main" xmlns:pic="http://schemas.openxmlformats.org/drawingml/2006/picture">
            <wp:extent cx="1647825" cy="1514475"/>
            <wp:docPr id="1" name="Picture 1"/>
            <wp:cNvGraphicFramePr>
              <a:graphicFrameLocks noChangeAspect="1"/>
            </wp:cNvGraphicFramePr>
            <a:graphic>
              <a:graphicData uri="http://schemas.openxmlformats.org/drawingml/2006/picture">
                <pic:pic>
                  <pic:nvPicPr>
                    <pic:cNvPr id="0" name="temp_inline_c0915e3fc7f84ecea27afa32f8ddb365.jpg"/>
                    <pic:cNvPicPr/>
                  </pic:nvPicPr>
                  <pic:blipFill>
                    <a:blip r:embed="rId9"/>
                    <a:stretch>
                      <a:fillRect/>
                    </a:stretch>
                  </pic:blipFill>
                  <pic:spPr>
                    <a:xfrm>
                      <a:off x="0" y="0"/>
                      <a:ext cx="1647825" cy="1514475"/>
                    </a:xfrm>
                    <a:prstGeom prst="rect"/>
                  </pic:spPr>
                </pic:pic>
              </a:graphicData>
            </a:graphic>
          </wp:inline>
        </w:drawing>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t>-</w:t>
      </w:r>
      <w:r>
        <w:t xml:space="preserve"> </w:t>
      </w:r>
      <w:r>
        <w:t>Tay đau và rụt lại.</w:t>
      </w:r>
      <w:r>
        <w:br/>
      </w:r>
      <w:r>
        <w:t>➢</w:t>
      </w:r>
      <w:r>
        <w:t xml:space="preserve"> GV nhận xét, đánh giá và dẫn vào bài: </w:t>
      </w:r>
      <w:r>
        <w:rPr>
          <w:i/>
        </w:rPr>
        <w:t>Hành động rụt tay lại khi chạm vào cây xương rồng được gọi là gì? Để trả lời câu hỏi này, chúng ta sẽ cùng đi tìm hiểu Bài 13. Cảm ứng ở động vật.</w:t>
      </w:r>
      <w:r>
        <w:br/>
      </w:r>
      <w:r>
        <w:rPr>
          <w:b/>
        </w:rPr>
        <w:t>B.</w:t>
      </w:r>
      <w:r>
        <w:t xml:space="preserve"> </w:t>
      </w:r>
      <w:r>
        <w:rPr>
          <w:b/>
        </w:rPr>
        <w:t>HÌNH THÀNH KIẾN THỨC MỚI</w:t>
      </w:r>
      <w:r>
        <w:br/>
      </w:r>
      <w:r>
        <w:rPr>
          <w:b/>
        </w:rPr>
        <w:t>Hoạt động 1: Tìm hiểu các hình thức cảm ứng ở động vật.</w:t>
      </w:r>
      <w:r>
        <w:br/>
      </w:r>
      <w:r>
        <w:rPr>
          <w:b/>
        </w:rPr>
        <w:t xml:space="preserve">a) Mục tiêu: </w:t>
      </w:r>
      <w:r>
        <w:t>Dựa vào hình ảnh (sơ đồ) phân biệt được các dạng hệ thần kinh. Trình bày được các hình thức cảm ứng ở các nhóm động vật khác nhau.</w:t>
      </w:r>
      <w:r>
        <w:br/>
      </w:r>
      <w:r>
        <w:rPr>
          <w:b/>
        </w:rPr>
        <w:t xml:space="preserve">b) Nội dung: </w:t>
      </w:r>
      <w:r>
        <w:t>HS hoạt động nhóm, đọc SGK, quan sát hình 13.2 - 13.4 tr.85 - 86 SGK, thực hiện nhiệm vụ theo trạm:</w:t>
      </w:r>
      <w:r>
        <w:br/>
      </w:r>
      <w:r>
        <w:t xml:space="preserve">- </w:t>
      </w:r>
      <w:r>
        <w:rPr>
          <w:b/>
        </w:rPr>
        <w:t xml:space="preserve">Trạm 1. Cảm ứng ở động vật chưa có hệ thần kinh: </w:t>
      </w:r>
      <w:r>
        <w:t>HS đọc SGK và trả lời câu hỏi.</w:t>
      </w:r>
      <w:r>
        <w:br/>
      </w:r>
      <w:r>
        <w:t xml:space="preserve">- </w:t>
      </w:r>
      <w:r>
        <w:rPr>
          <w:b/>
        </w:rPr>
        <w:t>Trạm 2. Cảm ứng ở động vật có hệ thần kinh dạng lưới:</w:t>
      </w:r>
      <w:r>
        <w:t xml:space="preserve"> HS quan sát video, hình 13.2 và thảo luận trả lời câu hỏi.</w:t>
      </w:r>
      <w:r>
        <w:br/>
      </w:r>
      <w:r>
        <w:t xml:space="preserve">- </w:t>
      </w:r>
      <w:r>
        <w:rPr>
          <w:b/>
        </w:rPr>
        <w:t>Trạm 3. Cảm ứng ở động vật có hệ thần kinh dạng chuỗi hạch:</w:t>
      </w:r>
      <w:r>
        <w:t xml:space="preserve"> HS quan sát video, hình 13.3 và thảo luận trả lời câu hỏi.</w:t>
      </w:r>
      <w:r>
        <w:br/>
      </w:r>
      <w:r>
        <w:t xml:space="preserve">- </w:t>
      </w:r>
      <w:r>
        <w:rPr>
          <w:b/>
        </w:rPr>
        <w:t xml:space="preserve">Trạm 4. Cảm ứng ở động vật có hệ thần kinh dạng ống: </w:t>
      </w:r>
      <w:r>
        <w:t>HS dựa vào kiến thức đã học ở THCS về hệ thần kinh, thảo luận trả lời câu hỏi.</w:t>
      </w:r>
      <w:r>
        <w:br/>
      </w:r>
      <w:r>
        <w:rPr>
          <w:b/>
        </w:rPr>
        <w:t xml:space="preserve">c) Sản phẩm: </w:t>
      </w:r>
      <w:r>
        <w:t>Bản mô tả của HS về các hình thức cảm ứng ở các nhóm động vật khác nhau.</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