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17: Hàm số liên tục</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Bài 17 (Kết nối tri thức): Hàm số liên tục</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dạng hàm số liên tục tại một điểm, hoặc trên một khoảng, trên một đoạn.</w:t>
      </w:r>
      <w:r>
        <w:br/>
      </w:r>
      <w:r>
        <w:t>-</w:t>
      </w:r>
      <w:r>
        <w:t xml:space="preserve">         </w:t>
      </w:r>
      <w:r>
        <w:t>Nhận dạng tính liên tục của tổng, hiệu, tích, thương của hai hàm số liên tục.</w:t>
      </w:r>
      <w:r>
        <w:br/>
      </w:r>
      <w:r>
        <w:t>-</w:t>
      </w:r>
      <w:r>
        <w:t xml:space="preserve">         </w:t>
      </w:r>
      <w:r>
        <w:t>Nhận biết tính liên tục của một số hàm sơ cấp cơ bản trên tập xác định của chúng.</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Tư duy và lập luận toán học: Sử dụng định nghĩa chính xác của tính liên tục, các tính chất liên quan như định lý liên tục trên một khoảng, và các phương pháp chứng minh liên quan.</w:t>
      </w:r>
      <w:r>
        <w:br/>
      </w:r>
      <w:r>
        <w:t>-</w:t>
      </w:r>
      <w:r>
        <w:t xml:space="preserve">         </w:t>
      </w:r>
      <w:r>
        <w:t xml:space="preserve">Giao tiếp toán học: Trình bày ý tưởng và ý nghĩa của hàm số liên tục một cách rõ ràng và logic. Sử dụng ngôn ngữ toán học chính xác để diễn đạt ý tưởng, định nghĩa và định lý liên quan đến tính liên tục. </w:t>
      </w:r>
      <w:r>
        <w:br/>
      </w:r>
      <w:r>
        <w:t>-</w:t>
      </w:r>
      <w:r>
        <w:t xml:space="preserve">         </w:t>
      </w:r>
      <w:r>
        <w:t>Mô hình hóa toán học: Xây dựng mô hình toán học từ các bài toán thực tế thông qua việc áp dụng các định nghĩa, tính chất của hàm số liên tục.</w:t>
      </w:r>
      <w:r>
        <w:br/>
      </w:r>
      <w:r>
        <w:t>-</w:t>
      </w:r>
      <w:r>
        <w:t xml:space="preserve">         </w:t>
      </w:r>
      <w:r>
        <w:t>Giải quyết vấn đề toán học: Áp dụng kiến thức về hàm số liên tục để giải quyết các vấn đề toán học thực tế liên quan đến hàm số liên tục.</w:t>
      </w:r>
      <w:r>
        <w:t>Top of Form</w:t>
      </w:r>
      <w:r>
        <w:br/>
      </w:r>
      <w:r>
        <w:t>-</w:t>
      </w:r>
      <w:r>
        <w:t xml:space="preserve"> </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Hàm số liên tục.</w:t>
      </w:r>
      <w:r>
        <w:br/>
      </w:r>
      <w:r>
        <w:rPr>
          <w:b/>
        </w:rPr>
        <w:t xml:space="preserve">d) Tổ chức thực hiện: </w:t>
      </w:r>
      <w:r>
        <w:br/>
      </w:r>
      <w:r>
        <w:rPr>
          <w:b/>
        </w:rPr>
        <w:t>Bước 1: Chuyển giao nhiệm vụ:</w:t>
      </w:r>
      <w:r>
        <w:t xml:space="preserve"> </w:t>
      </w:r>
      <w:r>
        <w:br/>
      </w:r>
      <w:r>
        <w:t>- GV yêu cầu HS đọc tình huống mở đầu:</w:t>
      </w:r>
      <w:r>
        <w:br/>
      </w:r>
      <w:r>
        <w:t>Một người lái xe từ địa điểm A đến địa điểm B trong thời gian 3 giờ. Biết quãng đường từ A đến B dài 180 km. Chứng tỏ rằng có ít nhất một thời điểm trên hành trình, xe chạy với vận tốc 60 km/h.</w:t>
      </w:r>
      <w:r>
        <w:br/>
      </w:r>
      <w:r>
        <w:drawing>
          <wp:inline xmlns:a="http://schemas.openxmlformats.org/drawingml/2006/main" xmlns:pic="http://schemas.openxmlformats.org/drawingml/2006/picture">
            <wp:extent cx="2886075" cy="1752600"/>
            <wp:docPr id="1" name="Picture 1"/>
            <wp:cNvGraphicFramePr>
              <a:graphicFrameLocks noChangeAspect="1"/>
            </wp:cNvGraphicFramePr>
            <a:graphic>
              <a:graphicData uri="http://schemas.openxmlformats.org/drawingml/2006/picture">
                <pic:pic>
                  <pic:nvPicPr>
                    <pic:cNvPr id="0" name="temp_inline_04d6d3adec844138bdcfd322efdc1a1a.jpg"/>
                    <pic:cNvPicPr/>
                  </pic:nvPicPr>
                  <pic:blipFill>
                    <a:blip r:embed="rId9"/>
                    <a:stretch>
                      <a:fillRect/>
                    </a:stretch>
                  </pic:blipFill>
                  <pic:spPr>
                    <a:xfrm>
                      <a:off x="0" y="0"/>
                      <a:ext cx="2886075" cy="1752600"/>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“Hôm nay chúng ta sẽ cùng nhau tìm hiểu về một chủ đề thú vị trong môn toán, đó là "hàm số liên tục". Hàm số liên tục là một khái niệm quan trọng và có ứng dụng rộng trong nhiều lĩnh vực khác nhau. Hãy cùng tìm hiểu và khám phá về tính chất và đặc điểm của hàm số liên tục để có thể áp dụng vào các bài toán thực tế!”</w:t>
      </w:r>
      <w:r>
        <w:br/>
      </w:r>
      <w:r>
        <w:t xml:space="preserve">Bài mới: </w:t>
      </w:r>
      <w:r>
        <w:rPr>
          <w:b/>
        </w:rPr>
        <w:t>Hàm số liên tục.</w:t>
      </w:r>
      <w:r>
        <w:br/>
      </w:r>
      <w:r>
        <w:rPr>
          <w:b/>
        </w:rPr>
        <w:t>B.</w:t>
      </w:r>
      <w:r>
        <w:t xml:space="preserve"> </w:t>
      </w:r>
      <w:r>
        <w:rPr>
          <w:b/>
        </w:rPr>
        <w:t>HÌNH THÀNH KIẾN THỨC MỚI</w:t>
      </w:r>
      <w:r>
        <w:br/>
      </w:r>
      <w:r>
        <w:rPr>
          <w:b/>
        </w:rPr>
        <w:t xml:space="preserve">TIẾT 1: HÀM SỐ LIÊN TỤC TẠI MỘT ĐIỂM. </w:t>
      </w:r>
      <w:r>
        <w:br/>
      </w:r>
      <w:r>
        <w:rPr>
          <w:b/>
        </w:rPr>
        <w:t>HÀM SỐ LIÊN TỤC TRÊN MỘT KHOẢNG</w:t>
      </w:r>
      <w:r>
        <w:br/>
      </w:r>
      <w:r>
        <w:rPr>
          <w:b/>
        </w:rPr>
        <w:t>Hoạt động 1: Hàm số liên tục tại một điểm.</w:t>
      </w:r>
      <w:r>
        <w:br/>
      </w:r>
      <w:r>
        <w:rPr>
          <w:b/>
        </w:rPr>
        <w:t>a) Mục tiêu:</w:t>
      </w:r>
      <w:r>
        <w:t xml:space="preserve">  </w:t>
      </w:r>
      <w:r>
        <w:br/>
      </w:r>
      <w:r>
        <w:t>- HS nhận biết được khái niệm hàm số liên tục và gián đoạn tại một điểm.</w:t>
      </w:r>
      <w:r>
        <w:br/>
      </w:r>
      <w:r>
        <w:t>- Sử dụng được khái niệm để làm một số bài tập đơn giản có liên quan.</w:t>
      </w:r>
      <w:r>
        <w:br/>
      </w:r>
      <w:r>
        <w:rPr>
          <w:b/>
        </w:rPr>
        <w:t>b) Nội dung:</w:t>
      </w:r>
      <w:r>
        <w:br/>
      </w:r>
      <w:r>
        <w:rPr>
          <w:b/>
        </w:rPr>
        <w:t xml:space="preserve"> </w:t>
      </w:r>
      <w:r>
        <w:t>HS đọc SGK, nghe giảng, thực hiện các nhiệm vụ được giao, suy nghĩ trả lời câu hỏi, thực hiện HĐ1; Luyện tập 1 và các Ví dụ.</w:t>
      </w:r>
      <w:r>
        <w:br/>
      </w:r>
      <w:r>
        <w:rPr>
          <w:b/>
        </w:rPr>
        <w:t xml:space="preserve">c) Sản phẩm: </w:t>
      </w:r>
      <w:r>
        <w:t>HS hình thành được kiến thức bài học, câu trả lời của HS cho các câu hỏi, HS nắm được khái niệm hàm số liên tục tại một điểm.</w:t>
      </w:r>
      <w:r>
        <w:br/>
      </w:r>
      <w:r>
        <w:rPr>
          <w:b/>
        </w:rPr>
        <w:t>d) Tổ chức thực hiện:</w:t>
      </w:r>
      <w:r>
        <w:br/>
      </w:r>
      <w:r>
        <w:rPr>
          <w:b/>
        </w:rPr>
        <w:t>................................................................</w:t>
      </w:r>
      <w:r>
        <w:br/>
      </w:r>
      <w:r>
        <w:rPr>
          <w:b/>
        </w:rPr>
        <w:t>................................................................</w:t>
      </w:r>
      <w:r>
        <w:br/>
      </w:r>
      <w:r>
        <w:rPr>
          <w:b/>
        </w:rPr>
        <w:t>................................................................</w:t>
      </w:r>
      <w:r>
        <w:br/>
      </w:r>
      <w:r>
        <w:rPr>
          <w:b/>
        </w:rPr>
        <w:t>Tài liệu có 16 trang, trên đây là tóm tắt 4 trang đầu của Giáo án Toán 11 Bài 17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tập cuối chương 4</w:t>
      </w:r>
      <w:r>
        <w:br/>
      </w:r>
      <w:r>
        <w:t>Giáo án Bài 15: Giới hạn của dãy số</w:t>
      </w:r>
      <w:r>
        <w:br/>
      </w:r>
      <w:r>
        <w:t>Giáo án Bài 16: Giới hạn của hàm số</w:t>
      </w:r>
      <w:r>
        <w:br/>
      </w:r>
      <w:r>
        <w:t>Giáo án Bài tập cuối chương 5</w:t>
      </w:r>
      <w:r>
        <w:br/>
      </w:r>
      <w:r>
        <w:t>Giáo án Một vài áp dụng của toán học trong tài chính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