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29: Một số ngành nghề liên quan đến sinh học cơ thể</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Sinh học 11 Bài 29 (Kết nối tri thức): Một số ngành nghề liên quan đến sinh học cơ thể</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Nêu được một số ngành nghề liên quan đến sinh học cơ thể và triển vọng của các ngành nghề đó trong tương lai.</w:t>
      </w:r>
      <w:r>
        <w:br/>
      </w:r>
      <w:r>
        <w:rPr>
          <w:b/>
        </w:rPr>
        <w:t>1.2. Năng lực chung</w:t>
      </w:r>
      <w:r>
        <w:br/>
      </w:r>
      <w:r>
        <w:t xml:space="preserve">- </w:t>
      </w:r>
      <w:r>
        <w:rPr>
          <w:b/>
        </w:rPr>
        <w:t>Năng lực tự chủ và tự học</w:t>
      </w:r>
      <w:r>
        <w:t xml:space="preserve">: </w:t>
      </w:r>
      <w:r>
        <w:t xml:space="preserve">Lập và thực hiện được kế hoạch học tập; lựa chọn các nguồn tài liệu học tập phù hợp. Chủ động, tích cực khi tìm hiểu về một số ngành nghề liên quan đến sinh học cơ thể. </w:t>
      </w:r>
      <w:r>
        <w:br/>
      </w:r>
      <w:r>
        <w:t xml:space="preserve">- </w:t>
      </w:r>
      <w:r>
        <w:rPr>
          <w:b/>
        </w:rPr>
        <w:t>Năng lực giao tiếp và hợp tác</w:t>
      </w:r>
      <w:r>
        <w:t>: Sử dụng ngôn ngữ khoa học kết hợp với kí hiệu, số liệu, hình ảnh để trình bày thông tin. Biết lắng nghe và có phản hồi tích cực trong hoạt động nhóm, hiểu rõ nhiệm vụ của nhóm, khiêm tốn học hỏi các thành viên trong nhóm.</w:t>
      </w:r>
      <w:r>
        <w:br/>
      </w:r>
      <w:r>
        <w:t xml:space="preserve">- </w:t>
      </w:r>
      <w:r>
        <w:rPr>
          <w:b/>
        </w:rPr>
        <w:t xml:space="preserve">Giải quyết vấn đề và sáng tạo: </w:t>
      </w:r>
      <w:r>
        <w:t>Đặt được các câu hỏi khác nhau về các vấn đề tím hiểu trong bài học; biết đánh giá các tình huống dưới những góc nhìn khác nhau.</w:t>
      </w:r>
      <w:r>
        <w:br/>
      </w:r>
      <w:r>
        <w:rPr>
          <w:b/>
        </w:rPr>
        <w:t>2. Về phẩm chất</w:t>
      </w:r>
      <w:r>
        <w:br/>
      </w:r>
      <w:r>
        <w:t>-</w:t>
      </w:r>
      <w:r>
        <w:rPr>
          <w:b/>
        </w:rPr>
        <w:t xml:space="preserve"> Chăm chỉ:</w:t>
      </w:r>
      <w:r>
        <w:t xml:space="preserve"> </w:t>
      </w:r>
      <w:r>
        <w:t xml:space="preserve">Tìm hiểu bài trước ở nhà; tích cực tìm hiểu bài, </w:t>
      </w:r>
      <w:r>
        <w:t>thường xuyên theo dõi việc thực hiện các nhiệm vụ được phân công.</w:t>
      </w:r>
      <w:r>
        <w:br/>
      </w:r>
      <w:r>
        <w:t xml:space="preserve">- </w:t>
      </w:r>
      <w:r>
        <w:rPr>
          <w:b/>
        </w:rPr>
        <w:t>Trách nhiệm</w:t>
      </w:r>
      <w:r>
        <w:t>: Chủ động, có ý thức cao trong nhiệm thực hiện các nhiệm vụ khi được phân công.</w:t>
      </w:r>
      <w:r>
        <w:br/>
      </w:r>
      <w:r>
        <w:rPr>
          <w:b/>
        </w:rPr>
        <w:t>II. THIẾT BỊ DẠY HỌC VÀ HỌC LIỆU</w:t>
      </w:r>
      <w:r>
        <w:br/>
      </w:r>
      <w:r>
        <w:rPr>
          <w:b/>
        </w:rPr>
        <w:t>1. Giáo viên</w:t>
      </w:r>
      <w:r>
        <w:br/>
      </w:r>
      <w:r>
        <w:t>- SGK, tài liệu giảng dạy, giáo án.</w:t>
      </w:r>
      <w:r>
        <w:br/>
      </w:r>
      <w:r>
        <w:t>- Các hình ảnh liên quan đến bài học.</w:t>
      </w:r>
      <w:r>
        <w:br/>
      </w:r>
      <w:r>
        <w:rPr>
          <w:b/>
        </w:rPr>
        <w:t>2. Học sinh</w:t>
      </w:r>
      <w:r>
        <w:br/>
      </w:r>
      <w:r>
        <w:t>- Đọc và chuẩn bị bài, tìm hiểu trước thông tin về một số ngành nghề liên quan đến sinh học cơ thể.</w:t>
      </w:r>
      <w:r>
        <w:br/>
      </w:r>
      <w:r>
        <w:t>- Giấy A0, bút màu.</w:t>
      </w:r>
      <w:r>
        <w:br/>
      </w:r>
      <w:r>
        <w:t>- Các đồ dùng học tập khác theo yêu cầu của GV.</w:t>
      </w:r>
      <w:r>
        <w:br/>
      </w:r>
      <w:r>
        <w:rPr>
          <w:b/>
        </w:rPr>
        <w:t>III. TIẾN TRÌNH DẠY HỌC</w:t>
      </w:r>
      <w:r>
        <w:br/>
      </w:r>
      <w:r>
        <w:rPr>
          <w:b/>
        </w:rPr>
        <w:t>1. Hoạt động 1: Hoạt động khởi động (Mở đầu)</w:t>
      </w:r>
      <w:r>
        <w:br/>
      </w:r>
      <w:r>
        <w:rPr>
          <w:b/>
        </w:rPr>
        <w:t>a. Mục tiêu:</w:t>
      </w:r>
      <w:r>
        <w:br/>
      </w:r>
      <w:r>
        <w:t>- Tạo tâm thế vui vẻ, thoải mái cho học sinh.</w:t>
      </w:r>
      <w:r>
        <w:br/>
      </w:r>
      <w:r>
        <w:t>- Học sinh huy động được những kiến thức kĩ năng kinh nghiệm của bản thân có liên quan đến bài học mới, kích thích mong muốn tìm hiểu bài học.</w:t>
      </w:r>
      <w:r>
        <w:br/>
      </w:r>
      <w:r>
        <w:rPr>
          <w:b/>
        </w:rPr>
        <w:t>b. Nội dung:</w:t>
      </w:r>
      <w:r>
        <w:br/>
      </w:r>
      <w:r>
        <w:t xml:space="preserve">- </w:t>
      </w:r>
      <w:r>
        <w:t xml:space="preserve">GV yêu cầu HS hoạt động cặp đôi và trả lời câu hỏi: </w:t>
      </w:r>
      <w:r>
        <w:rPr>
          <w:i/>
        </w:rPr>
        <w:t>Sinh học cơ thể liên quan đến những ngành nghề nào trong đời sống của con người.</w:t>
      </w:r>
      <w:r>
        <w:t xml:space="preserve"> </w:t>
      </w:r>
      <w:r>
        <w:rPr>
          <w:i/>
        </w:rPr>
        <w:t xml:space="preserve"> </w:t>
      </w:r>
      <w:r>
        <w:br/>
      </w:r>
      <w:r>
        <w:t xml:space="preserve">- </w:t>
      </w:r>
      <w:r>
        <w:t>HS làm việc các nhân, quan sát để trả lời.</w:t>
      </w:r>
      <w:r>
        <w:br/>
      </w:r>
      <w:r>
        <w:rPr>
          <w:b/>
        </w:rPr>
        <w:t xml:space="preserve">c. Sản phẩm: </w:t>
      </w:r>
      <w:r>
        <w:br/>
      </w:r>
      <w:r>
        <w:t>- Các câu trả lời của HS (có thể đúng hoặc sai)</w:t>
      </w:r>
      <w:r>
        <w:t>.</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 xml:space="preserve">- </w:t>
      </w:r>
      <w:r>
        <w:t xml:space="preserve">GV yêu cầu HS hoạt động cặp đôi và trả lời câu hỏi: </w:t>
      </w:r>
      <w:r>
        <w:rPr>
          <w:i/>
        </w:rPr>
        <w:t>Sinh học cơ thể liên quan đến những ngành nghề nào trong đời sống của con người.</w:t>
      </w:r>
      <w:r>
        <w:t xml:space="preserve"> </w:t>
      </w:r>
      <w:r>
        <w:rPr>
          <w:i/>
        </w:rPr>
        <w:t xml:space="preserve"> </w:t>
      </w:r>
      <w:r>
        <w:br/>
      </w:r>
      <w:r>
        <w:t>- HS tiếp nhận nhiệm vụ.</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Kết luận, nhận định:</w:t>
      </w:r>
      <w:r>
        <w:t xml:space="preserve"> </w:t>
      </w:r>
      <w:r>
        <w:br/>
      </w:r>
      <w:r>
        <w:t xml:space="preserve">- </w:t>
      </w:r>
      <w:r>
        <w:t xml:space="preserve">GV nhận xét kết quả thực hiện nhiệm vụ của HS và dẫn dắt vào bài mới: </w:t>
      </w:r>
      <w:r>
        <w:rPr>
          <w:i/>
        </w:rPr>
        <w:t>Để trả lời câu hỏi này đầy đủ và chính xác chúng ta cùng đi vào tìm hiểu bài hôm nay: Bài 29 Một số ngành nghề liên quan đến sinh học cơ thể.</w:t>
      </w:r>
      <w:r>
        <w:br/>
      </w:r>
      <w:r>
        <w:br/>
      </w:r>
      <w:r>
        <w:br/>
      </w:r>
      <w:r>
        <w:t>- Các câu trả lời của HS.</w:t>
      </w:r>
      <w:r>
        <w:br/>
      </w:r>
      <w:r>
        <w:t xml:space="preserve">* </w:t>
      </w:r>
      <w:r>
        <w:rPr>
          <w:i/>
        </w:rPr>
        <w:t>Gợi ý:</w:t>
      </w:r>
      <w:r>
        <w:br/>
      </w:r>
      <w:r>
        <w:rPr>
          <w:i/>
        </w:rPr>
        <w:t xml:space="preserve">Sinh học cơ thể liên quan đến nhiều ngành nghề trong đời sống của con người như Y, dược học, trồng trọt, chăn nuôi, thú y, lâm nghiệp, thủy sản,… Bên cạnh đó, cũng mở ra một số ngành mũi nhọn, phát triển mạnh trong tương lai như nông nghiệp công nghệ cao, kĩ thuật rau – hoa công nghệ cao,… </w:t>
      </w:r>
      <w:r>
        <w:br/>
      </w:r>
      <w:r>
        <w:br/>
      </w:r>
      <w:r>
        <w:br/>
      </w:r>
      <w:r>
        <w:br/>
      </w:r>
      <w:r>
        <w:br/>
      </w:r>
      <w:r>
        <w:rPr>
          <w:b/>
        </w:rPr>
        <w:t xml:space="preserve">2. Hoạt động 2: Hình thành kiến thức mới </w:t>
      </w:r>
      <w:r>
        <w:br/>
      </w:r>
      <w:r>
        <w:rPr>
          <w:b/>
        </w:rPr>
        <w:t>Hoạt động 2.1: Tìm hiểu về một số ngành nghề liên quan đến sinh học cơ thể</w:t>
      </w:r>
      <w:r>
        <w:br/>
      </w:r>
      <w:r>
        <w:rPr>
          <w:b/>
        </w:rPr>
        <w:t>a. Mục tiêu:</w:t>
      </w:r>
      <w:r>
        <w:br/>
      </w:r>
      <w:r>
        <w:t>- Nêu được một số ngành nghề liên quan đến sinh học cơ thể và triển vọng của các ngành nghề đó trong tương lai.</w:t>
      </w:r>
      <w:r>
        <w:br/>
      </w:r>
      <w:r>
        <w:rPr>
          <w:b/>
        </w:rPr>
        <w:t>b. Nội dung:</w:t>
      </w:r>
      <w:r>
        <w:br/>
      </w:r>
      <w:r>
        <w:t xml:space="preserve">- </w:t>
      </w:r>
      <w:r>
        <w:t>GV chia lớp thành 4 nhóm, các nhóm sử dụng tài liệu SGK, tài liệu internet và kiến thức bản thân để thực hiện nhiệm vụ: Vẽ sơ đồ tư duy hoặc thiết kế infographic về các ngành nghề liên quan đến sinh học cơ thể trên giấy A0.</w:t>
      </w:r>
      <w:r>
        <w:br/>
      </w:r>
      <w:r>
        <w:rPr>
          <w:i/>
        </w:rPr>
        <w:t>+ Nhóm 1: Tìm hiểu và thiết kế về sinh học cơ thể và các ngành nghề liên quan đến y – dược học.</w:t>
      </w:r>
      <w:r>
        <w:br/>
      </w:r>
      <w:r>
        <w:rPr>
          <w:i/>
        </w:rPr>
        <w:t>+ Nhóm 2: Tìm hiểu và thiết kế về sinh học cơ thể và ngành nuôi trồng thủy sản.</w:t>
      </w:r>
      <w:r>
        <w:br/>
      </w:r>
      <w:r>
        <w:rPr>
          <w:i/>
        </w:rPr>
        <w:t>+ Nhóm 3: Tìm hiểu và thiết kế về sinh học cơ thể và các ngành trồng trọt, chăn nuôi, thú y.</w:t>
      </w:r>
      <w:r>
        <w:br/>
      </w:r>
      <w:r>
        <w:rPr>
          <w:i/>
        </w:rPr>
        <w:t>+ Nhóm 4: Tìm hiểu và thiết kế về sinh học cơ thể và ngành lâm nghiệp.</w:t>
      </w:r>
      <w:r>
        <w:br/>
      </w:r>
      <w:r>
        <w:rPr>
          <w:b/>
        </w:rPr>
        <w:t>.........................................................................</w:t>
      </w:r>
      <w:r>
        <w:br/>
      </w:r>
      <w:r>
        <w:rPr>
          <w:b/>
        </w:rPr>
        <w:t>.........................................................................</w:t>
      </w:r>
      <w:r>
        <w:br/>
      </w:r>
      <w:r>
        <w:rPr>
          <w:b/>
        </w:rPr>
        <w:t>.........................................................................</w:t>
      </w:r>
      <w:r>
        <w:br/>
      </w:r>
      <w:r>
        <w:rPr>
          <w:b/>
        </w:rPr>
        <w:t>Tài liệu có 11 trang, trên đây là tóm tắt 4 trang đầu của Giáo án Sinh học 11 Bài 29 Kết nối tri thức.</w:t>
      </w:r>
      <w:r>
        <w:br/>
      </w:r>
      <w:r>
        <w:t xml:space="preserve">Xem thử tài liệu tại đây: </w:t>
      </w:r>
      <w:r>
        <w:rPr>
          <w:b/>
        </w:rPr>
        <w:t>Link tài liệu</w:t>
      </w:r>
      <w:r>
        <w:br/>
      </w:r>
      <w:r>
        <w:rPr>
          <w:b/>
        </w:rPr>
        <w:t>Xem thêm giáo án Sinh học lớp 11 bộ sách Kết nối tri thức hay, chi tiết khác:</w:t>
      </w:r>
      <w:r>
        <w:br/>
      </w:r>
      <w:r>
        <w:t>Giáo án Bài 24: Khái quát về sinh sản ở sinh vật</w:t>
      </w:r>
      <w:r>
        <w:br/>
      </w:r>
      <w:r>
        <w:t>Giáo án Bài 25: Sinh sản ở sinh vật</w:t>
      </w:r>
      <w:r>
        <w:br/>
      </w:r>
      <w:r>
        <w:t>Giáo án Bài 26: Thực hành: Nhân giống vô tính và thụ phấn cho cây</w:t>
      </w:r>
      <w:r>
        <w:br/>
      </w:r>
      <w:r>
        <w:t>Giáo án Bài 27: Sinh sản ở động vật</w:t>
      </w:r>
      <w:r>
        <w:br/>
      </w:r>
      <w:r>
        <w:t>Giáo án Bài 28: Mối quan hệ giữa các quá trình sinh lí trong cơ thể sinh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