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Trao đổi nước và khoáng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 (Kết nối tri thức): Trao đổi nước và khoáng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Trình bày được vai trò của nước đối với thực vật và mô tả được ba giai đoạn của quá trình trao đổi nước trong cây gồm: hấp thụ nước ở rễ, vận chuyển nước ở thân và thoát hơi nước ở lá.</w:t>
      </w:r>
      <w:r>
        <w:br/>
      </w:r>
      <w:r>
        <w:t>- Trình bày được cơ chế hấp thụ nước và khoáng ở tế bào lông hút của rễ.</w:t>
      </w:r>
      <w:r>
        <w:br/>
      </w:r>
      <w:r>
        <w:t>- Nêu được sự vận chuyển các chất trong cây theo hai dòng: dòng mạch gỗ và dòng mạch rây. Nêu được vai trò của sự vận chuyển các chất hữu cơ trong mạch rây.</w:t>
      </w:r>
      <w:r>
        <w:br/>
      </w:r>
      <w:r>
        <w:t>- Trình bày được vai trò của quá trình thoát hơi nước và nêu được cơ chế đóng mở của khí khổng.</w:t>
      </w:r>
      <w:r>
        <w:br/>
      </w:r>
      <w:r>
        <w:t>- Nêu được khái niệm dinh dưỡng ở thực vật và vai trò sinh lí của một số nguyên tố khoáng đa lượng và vi lượng đối với thực vật. Quan sát và nhận biết được một số biểu hiện của cây do thiếu khoáng.</w:t>
      </w:r>
      <w:r>
        <w:br/>
      </w:r>
      <w:r>
        <w:t>- Nêu được nguồn cung cấp nitrogen cho cây. Trình bày được quá trình hấp thụ và biến đổi nitrate và ammonium ở thực vật.</w:t>
      </w:r>
      <w:r>
        <w:br/>
      </w:r>
      <w:r>
        <w:t>- Phân tích được một số nhân tố ảnh hưởng đến trao đổi nước và quá trình dinh dưỡng khoáng ở thực vật.</w:t>
      </w:r>
      <w:r>
        <w:br/>
      </w:r>
      <w:r>
        <w:t xml:space="preserve">- Giải thích được sự cân bằng nước và tưới tiêu hợp lí, phân tích được vai trò của phân bón đối với năng suất cây trồng. </w:t>
      </w:r>
      <w:r>
        <w:br/>
      </w:r>
      <w:r>
        <w:rPr>
          <w:b/>
        </w:rPr>
        <w:t>1.2. Năng lực chung</w:t>
      </w:r>
      <w:r>
        <w:br/>
      </w:r>
      <w:r>
        <w:t xml:space="preserve">- </w:t>
      </w:r>
      <w:r>
        <w:rPr>
          <w:b/>
        </w:rPr>
        <w:t>Năng lực tự chủ và tự học</w:t>
      </w:r>
      <w:r>
        <w:t>: Chủ động đọc sách, tự trả lời câu hỏi, tích cực tìm kiếm tài liệu để tìm hiểu về trao đổi nước và khoáng ở thực vật.</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quá trình trao đổi nước và khoáng ở thực vật; dinh dưỡng nitrogen; các nhân tố ảnh hưởng đến hoạt động trao đổi nước và dinh dưỡng khoáng và ứng dụng trong sản xuất nông nghiệp.</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 xml:space="preserve"> 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t>- Giấy A3/A4.</w:t>
      </w:r>
      <w:r>
        <w:br/>
      </w:r>
      <w:r>
        <w:br/>
      </w:r>
      <w:r>
        <w:br/>
      </w:r>
      <w:r>
        <w:br/>
      </w:r>
      <w:r>
        <w:br/>
      </w:r>
      <w:r>
        <w:rPr>
          <w:b/>
        </w:rPr>
        <w:t>Phiếu học tập số 1</w:t>
      </w:r>
      <w:r>
        <w:br/>
      </w:r>
      <w:r>
        <w:rPr>
          <w:b/>
        </w:rPr>
        <w:t xml:space="preserve">1. </w:t>
      </w:r>
      <w:r>
        <w:t>Thực vật hấp thụ nước và ion khoáng theo những cơ chế nào? Làm thế nào để nhận biết được triệu chứng thiếu khoáng ở cây trồng?</w:t>
      </w:r>
      <w:r>
        <w:br/>
      </w:r>
      <w:r>
        <w:t>……………………………………………………………………</w:t>
      </w:r>
      <w:r>
        <w:br/>
      </w:r>
      <w:r>
        <w:rPr>
          <w:b/>
        </w:rPr>
        <w:t xml:space="preserve">2. </w:t>
      </w:r>
      <w:r>
        <w:t>Trình bày quá trình trao đổi nước và khoáng ở nhóm thực vật trên cạn bằng cách hoàn thành bảng mẫu sau:</w:t>
      </w:r>
      <w:r>
        <w:br/>
      </w:r>
      <w:r>
        <w:br/>
      </w:r>
      <w:r>
        <w:br/>
      </w:r>
      <w:r>
        <w:br/>
      </w:r>
      <w:r>
        <w:br/>
      </w:r>
      <w:r>
        <w:rPr>
          <w:b/>
        </w:rPr>
        <w:t>Giai đoạn</w:t>
      </w:r>
      <w:r>
        <w:br/>
      </w:r>
      <w:r>
        <w:br/>
      </w:r>
      <w:r>
        <w:br/>
      </w:r>
      <w:r>
        <w:rPr>
          <w:b/>
        </w:rPr>
        <w:t>Cơ quan thực hiện</w:t>
      </w:r>
      <w:r>
        <w:br/>
      </w:r>
      <w:r>
        <w:br/>
      </w:r>
      <w:r>
        <w:br/>
      </w:r>
      <w:r>
        <w:rPr>
          <w:b/>
        </w:rPr>
        <w:t>Con đường</w:t>
      </w:r>
      <w:r>
        <w:br/>
      </w:r>
      <w:r>
        <w:br/>
      </w:r>
      <w:r>
        <w:br/>
      </w:r>
      <w:r>
        <w:rPr>
          <w:b/>
        </w:rPr>
        <w:t>Vai trò</w:t>
      </w:r>
      <w:r>
        <w:br/>
      </w:r>
      <w:r>
        <w:br/>
      </w:r>
      <w:r>
        <w:br/>
      </w:r>
      <w:r>
        <w:br/>
      </w:r>
      <w:r>
        <w:br/>
      </w:r>
      <w:r>
        <w:t>Hấp thụ nước và khoáng</w:t>
      </w:r>
      <w:r>
        <w:br/>
      </w:r>
      <w:r>
        <w:br/>
      </w:r>
      <w:r>
        <w:br/>
      </w:r>
      <w:r>
        <w:t xml:space="preserve"> </w:t>
      </w:r>
      <w:r>
        <w:br/>
      </w:r>
      <w:r>
        <w:br/>
      </w:r>
      <w:r>
        <w:br/>
      </w:r>
      <w:r>
        <w:t xml:space="preserve"> </w:t>
      </w:r>
      <w:r>
        <w:br/>
      </w:r>
      <w:r>
        <w:br/>
      </w:r>
      <w:r>
        <w:br/>
      </w:r>
      <w:r>
        <w:t xml:space="preserve"> </w:t>
      </w:r>
      <w:r>
        <w:br/>
      </w:r>
      <w:r>
        <w:br/>
      </w:r>
      <w:r>
        <w:br/>
      </w:r>
      <w:r>
        <w:br/>
      </w:r>
      <w:r>
        <w:br/>
      </w:r>
      <w:r>
        <w:t>Vận chuyển nước và khoáng</w:t>
      </w:r>
      <w:r>
        <w:br/>
      </w:r>
      <w:r>
        <w:br/>
      </w:r>
      <w:r>
        <w:br/>
      </w:r>
      <w:r>
        <w:t xml:space="preserve"> </w:t>
      </w:r>
      <w:r>
        <w:br/>
      </w:r>
      <w:r>
        <w:br/>
      </w:r>
      <w:r>
        <w:br/>
      </w:r>
      <w:r>
        <w:t xml:space="preserve"> </w:t>
      </w:r>
      <w:r>
        <w:br/>
      </w:r>
      <w:r>
        <w:br/>
      </w:r>
      <w:r>
        <w:br/>
      </w:r>
      <w:r>
        <w:t xml:space="preserve"> </w:t>
      </w:r>
      <w:r>
        <w:br/>
      </w:r>
      <w:r>
        <w:br/>
      </w:r>
      <w:r>
        <w:br/>
      </w:r>
      <w:r>
        <w:br/>
      </w:r>
      <w:r>
        <w:br/>
      </w:r>
      <w:r>
        <w:t>Thoát hơi nước</w:t>
      </w:r>
      <w:r>
        <w:br/>
      </w:r>
      <w:r>
        <w:br/>
      </w:r>
      <w:r>
        <w:br/>
      </w:r>
      <w:r>
        <w:t xml:space="preserve"> </w:t>
      </w:r>
      <w:r>
        <w:br/>
      </w:r>
      <w:r>
        <w:br/>
      </w:r>
      <w:r>
        <w:br/>
      </w:r>
      <w:r>
        <w:t xml:space="preserve"> </w:t>
      </w:r>
      <w:r>
        <w:br/>
      </w:r>
      <w:r>
        <w:br/>
      </w:r>
      <w:r>
        <w:br/>
      </w:r>
      <w:r>
        <w:t xml:space="preserve"> </w:t>
      </w:r>
      <w:r>
        <w:br/>
      </w:r>
      <w:r>
        <w:br/>
      </w:r>
      <w:r>
        <w:br/>
      </w:r>
      <w:r>
        <w:br/>
      </w:r>
      <w:r>
        <w:br/>
      </w:r>
      <w:r>
        <w:rPr>
          <w:b/>
        </w:rPr>
        <w:t xml:space="preserve">3. </w:t>
      </w:r>
      <w:r>
        <w:t>Thực vật điều tiết quá trình thoát hơi nước theo cơ chế nào?</w:t>
      </w:r>
      <w:r>
        <w:br/>
      </w:r>
      <w:r>
        <w:t>………………………………………………………………………</w:t>
      </w:r>
      <w:r>
        <w:br/>
      </w:r>
      <w:r>
        <w:br/>
      </w:r>
      <w:r>
        <w:br/>
      </w:r>
      <w:r>
        <w:br/>
      </w:r>
      <w:r>
        <w:br/>
      </w:r>
      <w:r>
        <w:rPr>
          <w:b/>
        </w:rPr>
        <w:t xml:space="preserve"> </w:t>
      </w:r>
      <w:r>
        <w:br/>
      </w:r>
      <w:r>
        <w:rPr>
          <w:b/>
        </w:rPr>
        <w:t>2. Học sinh</w:t>
      </w:r>
      <w:r>
        <w:br/>
      </w:r>
      <w:r>
        <w:t xml:space="preserve">- </w:t>
      </w:r>
      <w:r>
        <w:t xml:space="preserve">SGK, vở ghi, giấy nháp, đồ dùng học tập (bút, thước...), bảng nhóm, bút viết bảng nhóm. </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cho học sinh tìm hiểu nội dung bài học.</w:t>
      </w:r>
      <w:r>
        <w:br/>
      </w:r>
      <w:r>
        <w:t xml:space="preserve">- </w:t>
      </w:r>
      <w:r>
        <w:t>Tạo ra mâu thuẫn nhận thức cho HS, khơi dậy mong muốn tìm hiểu kiến thức.</w:t>
      </w:r>
      <w:r>
        <w:br/>
      </w:r>
      <w:r>
        <w:rPr>
          <w:b/>
        </w:rPr>
        <w:t xml:space="preserve">b) Nội dung: </w:t>
      </w:r>
      <w:r>
        <w:t xml:space="preserve"> </w:t>
      </w:r>
      <w:r>
        <w:br/>
      </w:r>
      <w:r>
        <w:t xml:space="preserve">- GV đặt vấn đề, yêu cầu học sinh thực hiện thảo luận cặp đôi, đưa ra câu trả lời cho tình huống: </w:t>
      </w:r>
      <w:r>
        <w:br/>
      </w:r>
      <w:r>
        <w:rPr>
          <w:i/>
        </w:rPr>
        <w:t xml:space="preserve">+ </w:t>
      </w:r>
      <w:r>
        <w:rPr>
          <w:i/>
        </w:rPr>
        <w:t>Nước và chất khoáng có vai trò gì đối với thực vật? Chúng được thực vật hấp thụ và sử dụng như thế nào?</w:t>
      </w:r>
      <w:r>
        <w:br/>
      </w:r>
      <w:r>
        <w:rPr>
          <w:b/>
        </w:rPr>
        <w:t xml:space="preserve">c) </w:t>
      </w:r>
      <w:r>
        <w:rPr>
          <w:b/>
        </w:rPr>
        <w:t xml:space="preserve">Sản phẩm: </w:t>
      </w:r>
      <w:r>
        <w:br/>
      </w:r>
      <w:r>
        <w:t xml:space="preserve">- Các câu trả lời của HS (có thể đúng hoặc sai). </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w:t>
      </w:r>
      <w:r>
        <w:t xml:space="preserve">êu cầu học sinh hoạt động cặp đôi và trả lời câu hỏi: </w:t>
      </w:r>
      <w:r>
        <w:br/>
      </w:r>
      <w:r>
        <w:rPr>
          <w:i/>
        </w:rPr>
        <w:t xml:space="preserve">+ </w:t>
      </w:r>
      <w:r>
        <w:rPr>
          <w:i/>
        </w:rPr>
        <w:t>Nước và chất khoáng có vai trò gì đối với thực vật? Chúng được thực vật hấp thụ và sử dụng như thế nào?</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t>- Vai trò của nước đối với thực vật: Tham gia vào thành phần cấu tạo của tế bào và chi phối các quá trình sinh lí diễn ra trong cây.</w:t>
      </w:r>
      <w:r>
        <w:br/>
      </w:r>
      <w:r>
        <w:t>- Vai trò của chất khoáng đối với thực vật: Cấu trúc nên các thành phần của tế bào và điều tiết các quá trình sinh lí.</w:t>
      </w:r>
      <w:r>
        <w:br/>
      </w:r>
      <w:r>
        <w:t>- Nước và chất khoáng được thực vật trên cạn hấp thu chủ yếu qua rễ nhờ các lông hút. Thực vật thủy sinh hấp thụ nước và khoáng từ môi trường nước qua tế bào biểu bì của hầu hết các cơ quan. Chúng được sử dụng để đồng hóa thành các chất sống của cơ thể thực vật.</w:t>
      </w:r>
      <w:r>
        <w:br/>
      </w:r>
      <w:r>
        <w:br/>
      </w:r>
      <w:r>
        <w:br/>
      </w:r>
      <w:r>
        <w:br/>
      </w:r>
      <w:r>
        <w:br/>
      </w:r>
      <w:r>
        <w:rPr>
          <w:b/>
        </w:rPr>
        <w:t xml:space="preserve">2. Hoạt động 2: Hình thành kiến thức mới </w:t>
      </w:r>
      <w:r>
        <w:br/>
      </w:r>
      <w:r>
        <w:rPr>
          <w:b/>
        </w:rPr>
        <w:t>Hoạt động 2.1: Tìm hiểu về vai trò của nước và chất khoáng</w:t>
      </w:r>
      <w:r>
        <w:br/>
      </w:r>
      <w:r>
        <w:rPr>
          <w:b/>
        </w:rPr>
        <w:t xml:space="preserve">a) </w:t>
      </w:r>
      <w:r>
        <w:rPr>
          <w:b/>
        </w:rPr>
        <w:t xml:space="preserve">Mục tiêu: </w:t>
      </w:r>
      <w:r>
        <w:br/>
      </w:r>
      <w:r>
        <w:t xml:space="preserve">- </w:t>
      </w:r>
      <w:r>
        <w:t xml:space="preserve">Trình bày được vai trò của nước và các nguyên tố khoáng đối với thực vật. </w:t>
      </w:r>
      <w:r>
        <w:br/>
      </w:r>
      <w:r>
        <w:rPr>
          <w:b/>
        </w:rPr>
        <w:t xml:space="preserve">b) Nội dung: </w:t>
      </w:r>
      <w:r>
        <w:br/>
      </w:r>
      <w:r>
        <w:t>- GV yêu cầu học sinh hoạt động cá nhân, nghiên cứu thông tin trong SGK và trả lời câu hỏi sau:</w:t>
      </w:r>
      <w:r>
        <w:br/>
      </w:r>
      <w:r>
        <w:rPr>
          <w:i/>
        </w:rPr>
        <w:t xml:space="preserve">+ </w:t>
      </w:r>
      <w:r>
        <w:rPr>
          <w:i/>
        </w:rPr>
        <w:t>Nước tham gia vào những hoạt động, quá trình sinh lí nào trong đời sống của thực vật?</w:t>
      </w:r>
      <w:r>
        <w:br/>
      </w:r>
      <w:r>
        <w:t>- GV giải quyết câu hỏi mở đầu, vai trò của nước và khoáng đối với thực vật.</w:t>
      </w:r>
      <w:r>
        <w:br/>
      </w:r>
      <w:r>
        <w:rPr>
          <w:b/>
        </w:rPr>
        <w:t xml:space="preserve">c) </w:t>
      </w:r>
      <w:r>
        <w:rPr>
          <w:b/>
        </w:rPr>
        <w:t xml:space="preserve">Sản phẩm: </w:t>
      </w:r>
      <w:r>
        <w:br/>
      </w:r>
      <w:r>
        <w:t>- Câu trả lời của HS.</w:t>
      </w:r>
      <w:r>
        <w:br/>
      </w:r>
      <w:r>
        <w:rPr>
          <w:i/>
        </w:rPr>
        <w:t>Nước tham gia vào những hoạt động, quá trình sinh lí trong đời sống của thực vật như:</w:t>
      </w:r>
      <w:r>
        <w:br/>
      </w:r>
      <w:r>
        <w:rPr>
          <w:i/>
        </w:rPr>
        <w:t>- Tham gia cấu tạo tế bào.</w:t>
      </w:r>
      <w:r>
        <w:br/>
      </w:r>
      <w:r>
        <w:rPr>
          <w:i/>
        </w:rPr>
        <w:t>- Là dung môi hòa tan các chất, tham gia vào quá trình vận chuyển các chất trong cây.</w:t>
      </w:r>
      <w:r>
        <w:br/>
      </w:r>
      <w:r>
        <w:rPr>
          <w:i/>
        </w:rPr>
        <w:t>- Tham gia điều hòa nhiệt độ của cơ thể thực vật.</w:t>
      </w:r>
      <w:r>
        <w:br/>
      </w:r>
      <w:r>
        <w:rPr>
          <w:i/>
        </w:rPr>
        <w:t>- Là nguyên liệu, môi trường của các phản ứng sinh hóa.</w:t>
      </w:r>
      <w:r>
        <w:br/>
      </w:r>
      <w:r>
        <w:rPr>
          <w:b/>
        </w:rPr>
        <w:t>d</w:t>
      </w:r>
      <w:r>
        <w:rPr>
          <w:b/>
        </w:rPr>
        <w:t xml:space="preserve">) </w:t>
      </w:r>
      <w:r>
        <w:rPr>
          <w:b/>
        </w:rPr>
        <w:t>Tổ chức thực hiện:</w:t>
      </w:r>
      <w:r>
        <w:br/>
      </w:r>
      <w:r>
        <w:rPr>
          <w:b/>
        </w:rPr>
        <w:t>.........................................................................</w:t>
      </w:r>
      <w:r>
        <w:br/>
      </w:r>
      <w:r>
        <w:rPr>
          <w:b/>
        </w:rPr>
        <w:t>.........................................................................</w:t>
      </w:r>
      <w:r>
        <w:br/>
      </w:r>
      <w:r>
        <w:rPr>
          <w:b/>
        </w:rPr>
        <w:t>.........................................................................</w:t>
      </w:r>
      <w:r>
        <w:br/>
      </w:r>
      <w:r>
        <w:rPr>
          <w:b/>
        </w:rPr>
        <w:t>Tài liệu có 23 trang, trên đây là tóm tắt 6 trang đầu của Giáo án Sinh học 11 Bài 2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