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Đường thẳng và mặt phẳng song song</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3 (Cánh diều): Đường thẳng và mặt phẳng song song</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đường thẳng song song với mặt phẳng.</w:t>
      </w:r>
      <w:r>
        <w:br/>
      </w:r>
      <w:r>
        <w:t>-</w:t>
      </w:r>
      <w:r>
        <w:t xml:space="preserve">         </w:t>
      </w:r>
      <w:r>
        <w:t>Giải thích được điều kiện để đường thẳng song song với mặt phẳng.</w:t>
      </w:r>
      <w:r>
        <w:br/>
      </w:r>
      <w:r>
        <w:t>-</w:t>
      </w:r>
      <w:r>
        <w:t xml:space="preserve">         </w:t>
      </w:r>
      <w:r>
        <w:t>Giải thích được tính chất cơ bản về đường thẳng song song với mặt phẳng.</w:t>
      </w:r>
      <w:r>
        <w:br/>
      </w:r>
      <w:r>
        <w:t>-</w:t>
      </w:r>
      <w:r>
        <w:t xml:space="preserve">         </w:t>
      </w:r>
      <w:r>
        <w:t>Vận dụng điều kiện để chứng minh đường thẳng song song với mặt phẳng, vận dụng tính chất cơ bản của đường thẳng song song với mặt phẳng vào các bài toán chứng minh, tính toán, bài toán thực tế….</w:t>
      </w:r>
      <w:r>
        <w:br/>
      </w:r>
      <w:r>
        <w:t>-</w:t>
      </w:r>
      <w:r>
        <w:t xml:space="preserve">         </w:t>
      </w:r>
      <w:r>
        <w:t>Mô tả một số hình ảnh trong thực tiễn có liên quan đến đường thẳng song song với mặt phẳng.</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w:t>
      </w:r>
      <w:r>
        <w:t xml:space="preserve">giải quyết vấn đề toán học: </w:t>
      </w:r>
      <w:r>
        <w:t>Giải thích được điều kiện và tính chất đường thẳng song song mặt phẳng. Vận dụng điều kiện để chứng minh đường thẳng song song với mặt phẳng, vận dụng tính chất cơ bản của đường thẳng song song với mặt phẳng vào các bài toán chứng minh, tính toán, bài toán thực tế….</w:t>
      </w:r>
      <w:r>
        <w:br/>
      </w:r>
      <w:r>
        <w:t>-</w:t>
      </w:r>
      <w:r>
        <w:t xml:space="preserve">         </w:t>
      </w:r>
      <w:r>
        <w:t>Mô hình hóa toán học: Vận dụng được kiến thức về đường thẳng song song với mặt phẳng để giải quyết bài toán thực tế, mô tả một số hình ảnh thực tế.</w:t>
      </w:r>
      <w:r>
        <w:br/>
      </w:r>
      <w:r>
        <w:t>-</w:t>
      </w:r>
      <w:r>
        <w:t xml:space="preserve">         </w:t>
      </w:r>
      <w:r>
        <w:t>Giao tiếp toán học: đọc hiểu, phân tích các thông tin, hình vẽ.</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 xml:space="preserve">: </w:t>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xml:space="preserve">− GV yêu cầu HS đọc tình huống mở đầu </w:t>
      </w:r>
      <w:r>
        <w:br/>
      </w:r>
      <w:r>
        <w:t xml:space="preserve">Trong thực tiễn, ta thường gặp nhiều đồ dùng, vật thể gợi nên hình ảnh đường thẳng song song với mặt phẳng. </w:t>
      </w:r>
      <w:r>
        <w:t>Chẳng hạn, thanh barrier song song với mặt phẳng (Hình 44).</w:t>
      </w:r>
      <w:r>
        <w:br/>
      </w:r>
      <w:r>
        <w:drawing>
          <wp:inline xmlns:a="http://schemas.openxmlformats.org/drawingml/2006/main" xmlns:pic="http://schemas.openxmlformats.org/drawingml/2006/picture">
            <wp:extent cx="2619375" cy="1981199"/>
            <wp:docPr id="1" name="Picture 1"/>
            <wp:cNvGraphicFramePr>
              <a:graphicFrameLocks noChangeAspect="1"/>
            </wp:cNvGraphicFramePr>
            <a:graphic>
              <a:graphicData uri="http://schemas.openxmlformats.org/drawingml/2006/picture">
                <pic:pic>
                  <pic:nvPicPr>
                    <pic:cNvPr id="0" name="temp_inline_d6a5263485b54fc3b3249a6c1a18d937.jpg"/>
                    <pic:cNvPicPr/>
                  </pic:nvPicPr>
                  <pic:blipFill>
                    <a:blip r:embed="rId9"/>
                    <a:stretch>
                      <a:fillRect/>
                    </a:stretch>
                  </pic:blipFill>
                  <pic:spPr>
                    <a:xfrm>
                      <a:off x="0" y="0"/>
                      <a:ext cx="2619375" cy="1981199"/>
                    </a:xfrm>
                    <a:prstGeom prst="rect"/>
                  </pic:spPr>
                </pic:pic>
              </a:graphicData>
            </a:graphic>
          </wp:inline>
        </w:drawing>
      </w:r>
      <w:r>
        <w:br/>
      </w:r>
      <w:r>
        <w:rPr>
          <w:i/>
        </w:rPr>
        <w:t>Thế nào là đường thẳng song song với mặt phẳng trong không gian?</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t xml:space="preserve">: </w:t>
      </w:r>
      <w:r>
        <w:t>“Trong không gian có những vị trí tương đối nào của đường thẳng và mặt phẳng? Khi đường thẳng và mặt phẳng không có điểm chung thì vị trí của chúng là gì? Có tính chất gì? Bài học hôm nay chúng ta cùng đi tìm hiểu”</w:t>
      </w:r>
      <w:r>
        <w:br/>
      </w:r>
      <w:r>
        <w:rPr>
          <w:b/>
        </w:rPr>
        <w:t>B.</w:t>
      </w:r>
      <w:r>
        <w:t xml:space="preserve"> </w:t>
      </w:r>
      <w:r>
        <w:rPr>
          <w:b/>
        </w:rPr>
        <w:t>HÌNH THÀNH KIẾN THỨC MỚI</w:t>
      </w:r>
      <w:r>
        <w:br/>
      </w:r>
      <w:r>
        <w:rPr>
          <w:b/>
        </w:rPr>
        <w:t>Hoạt động 1: Đường thẳng song song với mặt phẳng</w:t>
      </w:r>
      <w:r>
        <w:br/>
      </w:r>
      <w:r>
        <w:rPr>
          <w:b/>
        </w:rPr>
        <w:t>a) Mục tiêu:</w:t>
      </w:r>
      <w:r>
        <w:t xml:space="preserve">  </w:t>
      </w:r>
      <w:r>
        <w:br/>
      </w:r>
      <w:r>
        <w:t>-</w:t>
      </w:r>
      <w:r>
        <w:t xml:space="preserve">         </w:t>
      </w:r>
      <w:r>
        <w:t>Nhận biết đường thẳng song song với mặt phẳng.</w:t>
      </w:r>
      <w:r>
        <w:br/>
      </w:r>
      <w:r>
        <w:rPr>
          <w:b/>
        </w:rPr>
        <w:t>b) Nội dung:</w:t>
      </w:r>
      <w:r>
        <w:br/>
      </w:r>
      <w:r>
        <w:rPr>
          <w:b/>
        </w:rPr>
        <w:t xml:space="preserve"> </w:t>
      </w:r>
      <w:r>
        <w:t>HS đọc SGK, nghe giảng, thực hiện các nhiệm vụ được giao, suy nghĩ trả lời câu hỏi, thực hiện các hoạt động</w:t>
      </w:r>
      <w:r>
        <w:t xml:space="preserve"> mục I.</w:t>
      </w:r>
      <w:r>
        <w:br/>
      </w:r>
      <w:r>
        <w:rPr>
          <w:b/>
        </w:rPr>
        <w:t xml:space="preserve">c) Sản phẩm: </w:t>
      </w:r>
      <w:r>
        <w:t>HS hình thành được kiến thức bài học về vị trí tương đối của đường thẳng và mặt phẳng,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 1.</w:t>
      </w:r>
      <w:r>
        <w:br/>
      </w:r>
      <w:r>
        <w:br/>
      </w:r>
      <w:r>
        <w:br/>
      </w:r>
      <w:r>
        <w:rPr>
          <w:b/>
        </w:rPr>
        <w:t>I. Đường thẳng song song với mặt phẳng</w:t>
      </w:r>
      <w:r>
        <w:br/>
      </w:r>
      <w:r>
        <w:rPr>
          <w:b/>
        </w:rPr>
        <w:t>HĐ 1:</w:t>
      </w:r>
      <w:r>
        <w:br/>
      </w:r>
      <w:r>
        <w:t>a) Trong Hình 44 đường thẳng d và mặt phẳng (P) không có điểm chung.</w:t>
      </w:r>
      <w:r>
        <w:br/>
      </w:r>
      <w:r>
        <w:t>b)</w:t>
      </w:r>
      <w:r>
        <w:br/>
      </w:r>
      <w:r>
        <w:t>Các khả năng xảy ra với số điểm chung của d và (P) là:</w:t>
      </w:r>
      <w:r>
        <w:br/>
      </w:r>
      <w:r>
        <w:t>+ vô số điểm chung</w:t>
      </w:r>
      <w:r>
        <w:br/>
      </w:r>
      <w:r>
        <w:t>+ 1 điểm chung</w:t>
      </w:r>
      <w:r>
        <w:br/>
      </w:r>
      <w:r>
        <w:t>+ không có điểm chung.</w:t>
      </w:r>
      <w:r>
        <w:br/>
      </w:r>
      <w:r>
        <w:rPr>
          <w:b/>
        </w:rPr>
        <w:t>Kết luận:</w:t>
      </w:r>
      <w:r>
        <w:br/>
      </w:r>
      <w:r>
        <w:t>Cho đường thẳng d và mặt phẳng (P).</w:t>
      </w:r>
      <w:r>
        <w:br/>
      </w:r>
      <w:r>
        <w:br/>
      </w:r>
      <w:r>
        <w:br/>
      </w:r>
      <w:r>
        <w:br/>
      </w:r>
      <w:r>
        <w:br/>
      </w:r>
      <w:r>
        <w:rPr>
          <w:b/>
        </w:rPr>
        <w:t>………………………………………….</w:t>
      </w:r>
      <w:r>
        <w:br/>
      </w:r>
      <w:r>
        <w:rPr>
          <w:b/>
        </w:rPr>
        <w:t>………………………………………….</w:t>
      </w:r>
      <w:r>
        <w:br/>
      </w:r>
      <w:r>
        <w:rPr>
          <w:b/>
        </w:rPr>
        <w:t>………………………………………….</w:t>
      </w:r>
      <w:r>
        <w:br/>
      </w:r>
      <w:r>
        <w:rPr>
          <w:b/>
        </w:rPr>
        <w:t xml:space="preserve">Tài liệu có 16 trang, trên đây là tóm tắt 4 trang đầu của Giáo án Toán 11 Bài 3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Hai đường thẳng song song trong không gian</w:t>
      </w:r>
      <w:r>
        <w:br/>
      </w:r>
      <w:r>
        <w:t>Giáo án Bài 4: Hai mặt phẳng song song</w:t>
      </w:r>
      <w:r>
        <w:br/>
      </w:r>
      <w:r>
        <w:t>Giáo án Bài 5: Hình lăng trụ và hình hộp</w:t>
      </w:r>
      <w:r>
        <w:br/>
      </w:r>
      <w:r>
        <w:t>Giáo án Bài 6: Phép chiếu song song. hình biểu diễn của một hình không gian</w:t>
      </w:r>
      <w:r>
        <w:br/>
      </w:r>
      <w:r>
        <w:t>Giáo án 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