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Bài 4: Văn bản thông tin</w:t>
      </w:r>
    </w:p>
    <w:p>
      <w:r>
        <w:rPr>
          <w:i/>
        </w:rPr>
        <w:t>Chỉ 500k mua trọn bộ Giáo án Ngữ văn 11 Cánh diều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Ngữ văn 11 Bài 4 (Cánh diều):  Văn bản thông tin</w:t>
      </w:r>
      <w:r>
        <w:br/>
      </w:r>
      <w:r>
        <w:rPr>
          <w:b/>
        </w:rPr>
        <w:t>Giáo án Phải coi luật pháp như khí trời để thở</w:t>
      </w:r>
      <w:r>
        <w:br/>
      </w:r>
      <w:r>
        <w:rPr>
          <w:b/>
        </w:rPr>
        <w:t>Giáo án Tạ Quang Bửu – Người thầy thông thái</w:t>
      </w:r>
      <w:r>
        <w:br/>
      </w:r>
      <w:r>
        <w:rPr>
          <w:b/>
        </w:rPr>
        <w:t>Giáo án Thực hành đọc hiểu: Tiếng Việt lớp trẻ bây giờ</w:t>
      </w:r>
      <w:r>
        <w:br/>
      </w:r>
      <w:r>
        <w:rPr>
          <w:b/>
        </w:rPr>
        <w:t>Giáo án Thực hành tiếng Việt trang 116</w:t>
      </w:r>
      <w:r>
        <w:br/>
      </w:r>
      <w:r>
        <w:rPr>
          <w:b/>
        </w:rPr>
        <w:t>Giáo án Viết bài thuyết minh tổng hợp</w:t>
      </w:r>
      <w:r>
        <w:br/>
      </w:r>
      <w:r>
        <w:rPr>
          <w:b/>
        </w:rPr>
        <w:t>Giáo án Nói và nghe: Nghe bài thuyết minh tổng hợp</w:t>
      </w:r>
      <w:r>
        <w:br/>
      </w:r>
      <w:r>
        <w:rPr>
          <w:b/>
        </w:rPr>
        <w:t>Để mua Giáo án Ngữ văn 11 Cánh diều năm 2023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Ngữ văn 11 sách Cánh diều hay, chi tiết khác:</w:t>
      </w:r>
      <w:r>
        <w:br/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