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tập cuối chương 1</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Toán 11 (Kết nối tri thức): Bài tập cuối chương 1</w:t>
      </w:r>
      <w:r>
        <w:br/>
      </w:r>
      <w:r>
        <w:rPr>
          <w:b/>
        </w:rPr>
        <w:t>I.</w:t>
      </w:r>
      <w:r>
        <w:t xml:space="preserve"> </w:t>
      </w:r>
      <w:r>
        <w:rPr>
          <w:b/>
        </w:rPr>
        <w:t>MỤC TIÊU</w:t>
      </w:r>
      <w:r>
        <w:br/>
      </w:r>
      <w:r>
        <w:rPr>
          <w:b/>
        </w:rPr>
        <w:t xml:space="preserve">1. Kiến thức: </w:t>
      </w:r>
      <w:r>
        <w:t>Ôn lại và củng cố về:</w:t>
      </w:r>
      <w:r>
        <w:br/>
      </w:r>
      <w:r>
        <w:t xml:space="preserve">- Góc lượng giác, số đo của góc lượng giác, hệ thức Chales cho các góc lượng giác, đường tròn lượng giác, giá trị lượng giác của góc lượng giác, hệ thức lượng giác cơ bản, mối quan hệ giữa các giá trị lượng giác: đối nhau, bù nhau, phụ nhau, hơn kém nhau </w:t>
      </w:r>
      <w:r>
        <w:t>π</w:t>
      </w:r>
      <w:r>
        <w:t xml:space="preserve">. </w:t>
      </w:r>
      <w:r>
        <w:br/>
      </w:r>
      <w:r>
        <w:t>- Các phép biến đổi lượng giác cơ bản: công thức cộng; công thức góc nhân đôi; công thức biến đổi tích thành tổng và công thức biến đổi tổng thành tích.</w:t>
      </w:r>
      <w:r>
        <w:br/>
      </w:r>
      <w:r>
        <w:t xml:space="preserve">- Hàm số lượng giác và đồ thị. </w:t>
      </w:r>
      <w:r>
        <w:br/>
      </w:r>
      <w:r>
        <w:t xml:space="preserve">- Phương trình lượng giác cơ bản và cách giải. </w:t>
      </w:r>
      <w:r>
        <w:br/>
      </w:r>
      <w:r>
        <w:rPr>
          <w:b/>
        </w:rPr>
        <w:t xml:space="preserve">2. Năng lực </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t xml:space="preserve">• </w:t>
      </w:r>
      <w:r>
        <w:rPr>
          <w:b/>
        </w:rPr>
        <w:t xml:space="preserve">Năng lực riêng: </w:t>
      </w:r>
      <w:r>
        <w:br/>
      </w:r>
      <w:r>
        <w:t xml:space="preserve">- Tư duy và lập luận toán học: So sánh, phân tích dữ liệu tìm ra mối liên hệ giữa các đối tượng đã cho và nội dung bài học về góc lượng giác, giá trị lượng giác của góc lượng giác, hàm số lượng giác và phương trình lượng giác. </w:t>
      </w:r>
      <w:r>
        <w:br/>
      </w:r>
      <w:r>
        <w:t xml:space="preserve">- Mô hình hóa toán học, </w:t>
      </w:r>
      <w:r>
        <w:t>giải quyết vấn đề toán học: vận dụng các kiến thức toán học vào các bài toán thực tế.</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 thước thẳng có chia khoảng, phiếu học tập.</w:t>
      </w:r>
      <w:r>
        <w:br/>
      </w:r>
      <w:r>
        <w:rPr>
          <w:b/>
        </w:rPr>
        <w:t>2. Đối với HS:</w:t>
      </w:r>
      <w:r>
        <w:t xml:space="preserve"> SGK, SBT, vở ghi, giấy nháp, đồ dùng học tập (bút, thước...), bảng nhóm, bút viết bảng nhóm, sơ đồ kiến thức chương làm theo nhóm.</w:t>
      </w:r>
      <w:r>
        <w:br/>
      </w:r>
      <w:r>
        <w:rPr>
          <w:b/>
        </w:rPr>
        <w:t>III. TIẾN TRÌNH DẠY HỌC</w:t>
      </w:r>
      <w:r>
        <w:br/>
      </w:r>
      <w:r>
        <w:rPr>
          <w:b/>
        </w:rPr>
        <w:t>A. HOẠT ĐỘNG KHỞI ĐỘNG (MỞ ĐẦU)</w:t>
      </w:r>
      <w:r>
        <w:br/>
      </w:r>
      <w:r>
        <w:rPr>
          <w:b/>
        </w:rPr>
        <w:t>a) Mục tiêu:</w:t>
      </w:r>
      <w:r>
        <w:t xml:space="preserve"> </w:t>
      </w:r>
      <w:r>
        <w:br/>
      </w:r>
      <w:r>
        <w:t>- HS nhớ lại các kiến thức đã học của chương I.</w:t>
      </w:r>
      <w:r>
        <w:br/>
      </w:r>
      <w:r>
        <w:rPr>
          <w:b/>
        </w:rPr>
        <w:t xml:space="preserve">b) Nội dung: </w:t>
      </w:r>
      <w:r>
        <w:t>HS suy nghĩ trả lời câu hỏi theo sự hướng dẫn của GV.</w:t>
      </w:r>
      <w:r>
        <w:br/>
      </w:r>
      <w:r>
        <w:rPr>
          <w:b/>
        </w:rPr>
        <w:t xml:space="preserve">c) Sản phẩm: </w:t>
      </w:r>
      <w:r>
        <w:t xml:space="preserve">HS trả lời được câu hỏi về </w:t>
      </w:r>
      <w:r>
        <w:t>góc lượng giác, giá trị lượng giác của góc lượng giác, hàm số lượng giác và phương trình lượng giác</w:t>
      </w:r>
      <w:r>
        <w:t>.</w:t>
      </w:r>
      <w:r>
        <w:br/>
      </w:r>
      <w:r>
        <w:rPr>
          <w:b/>
        </w:rPr>
        <w:t xml:space="preserve">d) Tổ chức thực hiện: </w:t>
      </w:r>
      <w:r>
        <w:br/>
      </w:r>
      <w:r>
        <w:rPr>
          <w:b/>
        </w:rPr>
        <w:t>Bước 1: Chuyển giao nhiệm vụ:</w:t>
      </w:r>
      <w:r>
        <w:t xml:space="preserve"> </w:t>
      </w:r>
      <w:r>
        <w:br/>
      </w:r>
      <w:r>
        <w:t xml:space="preserve">- GV cho HS trả lời nhanh các câu hỏi trắc nghiệm, yêu cầu HS giải thích các câu hỏi </w:t>
      </w:r>
      <w:r>
        <w:rPr>
          <w:b/>
        </w:rPr>
        <w:t>1.23, 1.24, 1.25, 1.26, 1.27, 1.28, 1.29, 1.30 (SGK – tr40)</w:t>
      </w:r>
      <w:r>
        <w:t>.</w:t>
      </w:r>
      <w:r>
        <w:br/>
      </w:r>
      <w:r>
        <w:rPr>
          <w:b/>
        </w:rPr>
        <w:t xml:space="preserve">Bước 2: Thực hiện nhiệm vụ: </w:t>
      </w:r>
      <w:r>
        <w:t>HS suy nghĩ trả lời nhanh các câu hỏi, yêu cầu giải thích.</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w:t>
      </w:r>
      <w:r>
        <w:br/>
      </w:r>
      <w:r>
        <w:rPr>
          <w:b/>
        </w:rPr>
        <w:t>Đáp án:</w:t>
      </w:r>
      <w:r>
        <w:br/>
      </w:r>
      <w:r>
        <w:rPr>
          <w:b/>
        </w:rPr>
        <w:t>Bài 1.23: Đáp án đúng là: A</w:t>
      </w:r>
      <w:r>
        <w:br/>
      </w:r>
      <w:r>
        <w:t xml:space="preserve">+ </w:t>
      </w:r>
      <w:r>
        <w:rPr>
          <w:b/>
        </w:rPr>
        <w:t>Cách 1:</w:t>
      </w:r>
      <w:r>
        <w:t xml:space="preserve"> Ta biểu diễn các góc lượng giác </w:t>
      </w:r>
      <w:r>
        <w:t>α</w:t>
      </w:r>
      <w:r>
        <w:t>=</w:t>
      </w:r>
      <w:r>
        <w:t>−</w:t>
      </w:r>
      <w:r>
        <w:t>5</w:t>
      </w:r>
      <w:r>
        <w:t>π</w:t>
      </w:r>
      <w:r>
        <w:t>6</w:t>
      </w:r>
      <w:r>
        <w:t>α=−(5π)/(6)</w:t>
      </w:r>
      <w:r>
        <w:t xml:space="preserve">, </w:t>
      </w:r>
      <w:r>
        <w:t>β</w:t>
      </w:r>
      <w:r>
        <w:t>=</w:t>
      </w:r>
      <w:r>
        <w:t>π</w:t>
      </w:r>
      <w:r>
        <w:t>3</w:t>
      </w:r>
      <w:r>
        <w:t>β=(π)/(3)</w:t>
      </w:r>
      <w:r>
        <w:t xml:space="preserve">, </w:t>
      </w:r>
      <w:r>
        <w:t>γ</w:t>
      </w:r>
      <w:r>
        <w:t>=</w:t>
      </w:r>
      <w:r>
        <w:t>25</w:t>
      </w:r>
      <w:r>
        <w:t>π</w:t>
      </w:r>
      <w:r>
        <w:t>3</w:t>
      </w:r>
      <w:r>
        <w:t>γ=(25π)/(3)</w:t>
      </w:r>
      <w:r>
        <w:t xml:space="preserve">, </w:t>
      </w:r>
      <w:r>
        <w:t>δ</w:t>
      </w:r>
      <w:r>
        <w:t>=</w:t>
      </w:r>
      <w:r>
        <w:t>17</w:t>
      </w:r>
      <w:r>
        <w:t>π</w:t>
      </w:r>
      <w:r>
        <w:t>6</w:t>
      </w:r>
      <w:r>
        <w:t>δ=(17π)/(6)</w:t>
      </w:r>
      <w:r>
        <w:t xml:space="preserve"> </w:t>
      </w:r>
      <w:r>
        <w:t xml:space="preserve">trên cùng một đường tròn lượng giác, nhận thấy hai góc β và γ có điểm biểu diễn trùng nhau. </w:t>
      </w:r>
      <w:r>
        <w:br/>
      </w:r>
      <w:r>
        <w:t xml:space="preserve">+ </w:t>
      </w:r>
      <w:r>
        <w:rPr>
          <w:b/>
        </w:rPr>
        <w:t>Cách 2:</w:t>
      </w:r>
      <w:r>
        <w:t xml:space="preserve"> Ta có: </w:t>
      </w:r>
      <w:r>
        <w:t>γ</w:t>
      </w:r>
      <w:r>
        <w:t>=</w:t>
      </w:r>
      <w:r>
        <w:t>25</w:t>
      </w:r>
      <w:r>
        <w:t>π</w:t>
      </w:r>
      <w:r>
        <w:t>3</w:t>
      </w:r>
      <w:r>
        <w:t>=</w:t>
      </w:r>
      <w:r>
        <w:t>24</w:t>
      </w:r>
      <w:r>
        <w:t>π</w:t>
      </w:r>
      <w:r>
        <w:t>3</w:t>
      </w:r>
      <w:r>
        <w:t>+</w:t>
      </w:r>
      <w:r>
        <w:t>π</w:t>
      </w:r>
      <w:r>
        <w:t>3</w:t>
      </w:r>
      <w:r>
        <w:t>=</w:t>
      </w:r>
      <w:r>
        <w:t>4.2</w:t>
      </w:r>
      <w:r>
        <w:t>π</w:t>
      </w:r>
      <w:r>
        <w:t>+</w:t>
      </w:r>
      <w:r>
        <w:t>π</w:t>
      </w:r>
      <w:r>
        <w:t>3</w:t>
      </w:r>
      <w:r>
        <w:t>=</w:t>
      </w:r>
      <w:r>
        <w:t>β</w:t>
      </w:r>
      <w:r>
        <w:t>+</w:t>
      </w:r>
      <w:r>
        <w:t>4.2</w:t>
      </w:r>
      <w:r>
        <w:t>π</w:t>
      </w:r>
      <w:r>
        <w:t>γ=(25π)/(3)=(24π)/(3)+(π)/(3)=4.2π+(π)/(3)=β+4.2π</w:t>
      </w:r>
      <w:r>
        <w:t>.</w:t>
      </w:r>
      <w:r>
        <w:br/>
      </w:r>
      <w:r>
        <w:t>Do đó, hai góc β và γ có điểm biểu diễn trùng nhau.</w:t>
      </w:r>
      <w:r>
        <w:t xml:space="preserve"> </w:t>
      </w:r>
      <w:r>
        <w:br/>
      </w:r>
      <w:r>
        <w:t>.............................</w:t>
      </w:r>
      <w:r>
        <w:br/>
      </w:r>
      <w:r>
        <w:rPr>
          <w:b/>
        </w:rPr>
        <w:t>B.</w:t>
      </w:r>
      <w:r>
        <w:t xml:space="preserve"> </w:t>
      </w:r>
      <w:r>
        <w:rPr>
          <w:b/>
        </w:rPr>
        <w:t>HÌNH THÀNH KIẾN THỨC</w:t>
      </w:r>
      <w:r>
        <w:br/>
      </w:r>
      <w:r>
        <w:rPr>
          <w:b/>
        </w:rPr>
        <w:t>Hoạt động: Ôn tập kiến thức đã học của chương I.</w:t>
      </w:r>
      <w:r>
        <w:br/>
      </w:r>
      <w:r>
        <w:rPr>
          <w:b/>
        </w:rPr>
        <w:t>a) Mục tiêu:</w:t>
      </w:r>
      <w:r>
        <w:t xml:space="preserve">  </w:t>
      </w:r>
      <w:r>
        <w:br/>
      </w:r>
      <w:r>
        <w:t>- HS nhắc lại và tổng hợp được các kiến thức đã học theo một sơ đồ nhất định.</w:t>
      </w:r>
      <w:r>
        <w:br/>
      </w:r>
      <w:r>
        <w:rPr>
          <w:b/>
        </w:rPr>
        <w:t>b) Nội dung:</w:t>
      </w:r>
      <w:r>
        <w:br/>
      </w:r>
      <w:r>
        <w:t>HS tổng hợp lại kiến thức dựa theo SGK và ghi chép trên lớp theo nhóm đã được phân công của buổi trước.</w:t>
      </w:r>
      <w:r>
        <w:br/>
      </w:r>
      <w:r>
        <w:rPr>
          <w:b/>
        </w:rPr>
        <w:t xml:space="preserve">c) Sản phẩm: </w:t>
      </w:r>
      <w:r>
        <w:t>Sơ đồ mà HS đã vẽ.</w:t>
      </w:r>
      <w:r>
        <w:br/>
      </w:r>
      <w:r>
        <w:rPr>
          <w:b/>
        </w:rPr>
        <w:t>d) Tổ chức thực hiện:</w:t>
      </w:r>
      <w:r>
        <w:br/>
      </w:r>
      <w:r>
        <w:rPr>
          <w:b/>
        </w:rPr>
        <w:t>..............................................................</w:t>
      </w:r>
      <w:r>
        <w:br/>
      </w:r>
      <w:r>
        <w:rPr>
          <w:b/>
        </w:rPr>
        <w:t>..............................................................</w:t>
      </w:r>
      <w:r>
        <w:br/>
      </w:r>
      <w:r>
        <w:rPr>
          <w:b/>
        </w:rPr>
        <w:t>..............................................................</w:t>
      </w:r>
      <w:r>
        <w:br/>
      </w:r>
      <w:r>
        <w:rPr>
          <w:b/>
        </w:rPr>
        <w:t>Tài liệu có 12 trang, trên đây là tóm tắt 3 trang đầu của Giáo án Toán 11 Bài tập cuối chương 1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2: Công thức lượng giác</w:t>
      </w:r>
      <w:r>
        <w:br/>
      </w:r>
      <w:r>
        <w:t>Giáo án Bài 3: Hàm số lượng giác</w:t>
      </w:r>
      <w:r>
        <w:br/>
      </w:r>
      <w:r>
        <w:t>Giáo án Bài 4: Phương trình lượng giác cơ bản</w:t>
      </w:r>
      <w:r>
        <w:br/>
      </w:r>
      <w:r>
        <w:t>Giáo án Bài 5: Dãy số</w:t>
      </w:r>
      <w:r>
        <w:br/>
      </w:r>
      <w:r>
        <w:t>Giáo án Bài 6: Cấp số cộng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