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Chân quê</w:t>
      </w:r>
    </w:p>
    <w:p>
      <w:r>
        <w:rPr>
          <w:i/>
        </w:rPr>
        <w:t>Chỉ 50</w:t>
      </w:r>
      <w:r>
        <w:rPr>
          <w:i/>
        </w:rPr>
        <w:t>0k mua trọn bộ Giáo án Ngữ văn 11 Chân trời sáng tạo bản word (cả năm) trình bày đẹp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Giáo án Ngữ văn 11 (Chân trời sáng tạo): Chân quê</w:t>
      </w:r>
      <w:r>
        <w:br/>
      </w:r>
      <w:r>
        <w:rPr>
          <w:b/>
        </w:rPr>
        <w:t>I. MỤC TIÊU</w:t>
      </w:r>
      <w:r>
        <w:br/>
      </w:r>
      <w:r>
        <w:rPr>
          <w:b/>
        </w:rPr>
        <w:t>1. Mức độ/ yêu cầu cần đạt</w:t>
      </w:r>
      <w:r>
        <w:br/>
      </w:r>
      <w:r>
        <w:t>- Nhận biết được thái độ, quan điểm của tác giả.</w:t>
      </w:r>
      <w:r>
        <w:br/>
      </w:r>
      <w:r>
        <w:t>- Phân tích và đánh giá được đề tài, thông tin cơ bản của văn bản, cách đặt nhan đề của tác giả.</w:t>
      </w:r>
      <w:r>
        <w:br/>
      </w:r>
      <w:r>
        <w:t>- Thể hiện thái độ đồng tình hoặc không đồng tình với nội dung của văn bản/ quan điểm của người viết và nêu lí do.</w:t>
      </w:r>
      <w:r>
        <w:br/>
      </w:r>
      <w:r>
        <w:t>- Nhận biết và phân tích được một số yếu tố về mặt nội dung và hình thức của văn bản Chân quê.</w:t>
      </w:r>
      <w:r>
        <w:br/>
      </w:r>
      <w:r>
        <w:t>- Phân tích và đánh giá được chủ đề, tư tưởng, thông điệp mà tác giả muốn gửi đến người đọc thông qua hình thức nghệ thuật của VB Chân quê.</w:t>
      </w:r>
      <w:r>
        <w:br/>
      </w:r>
      <w:r>
        <w:rPr>
          <w:b/>
        </w:rPr>
        <w:t>2. Năng lực</w:t>
      </w:r>
      <w:r>
        <w:br/>
      </w:r>
      <w:r>
        <w:rPr>
          <w:b/>
        </w:rPr>
        <w:t>a. Năng lực chung</w:t>
      </w:r>
      <w:r>
        <w:br/>
      </w:r>
      <w:r>
        <w:t>- Năng lực giải quyết vấn đề, năng lực tự quản bản thân, năng lực giao tiếp, năng lực hợp tác...</w:t>
      </w:r>
      <w:r>
        <w:br/>
      </w:r>
      <w:r>
        <w:rPr>
          <w:b/>
        </w:rPr>
        <w:t>b. Năng lực riêng biệt:</w:t>
      </w:r>
      <w:r>
        <w:br/>
      </w:r>
      <w:r>
        <w:t xml:space="preserve">- Năng lực thu thập thông tin liên quan đến văn bản. </w:t>
      </w:r>
      <w:r>
        <w:br/>
      </w:r>
      <w:r>
        <w:t>- Năng lực trình bày suy nghĩ, cảm nhận của cá nhân về văn bản.</w:t>
      </w:r>
      <w:r>
        <w:br/>
      </w:r>
      <w:r>
        <w:t xml:space="preserve">- Năng lực hợp tác khi trao đổi, thảo luận về thành tựu nội dung, nghệ thuật, ý nghĩa văn bản. </w:t>
      </w:r>
      <w:r>
        <w:br/>
      </w:r>
      <w:r>
        <w:rPr>
          <w:b/>
        </w:rPr>
        <w:t>3. Phẩm chất</w:t>
      </w:r>
      <w:r>
        <w:br/>
      </w:r>
      <w:r>
        <w:t xml:space="preserve">Trân trọng các giá trị </w:t>
      </w:r>
      <w:r>
        <w:t>của bản sắc văn hóa Việt Nam</w:t>
      </w:r>
      <w:r>
        <w:t xml:space="preserve">, có ý thức </w:t>
      </w:r>
      <w:r>
        <w:t>bảo vệ và phát triển bản sắc; biết lên án những hành động làm mai một văn hóa.</w:t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>1. Chuẩn bị của giáo viên</w:t>
      </w:r>
      <w:r>
        <w:br/>
      </w:r>
      <w:r>
        <w:t>- Giáo án;</w:t>
      </w:r>
      <w:r>
        <w:br/>
      </w:r>
      <w:r>
        <w:t>- Phiếu bài tập, trả lời câu hỏi;</w:t>
      </w:r>
      <w:r>
        <w:br/>
      </w:r>
      <w:r>
        <w:t>- Tranh ảnh về nhà văn, hình ảnh;</w:t>
      </w:r>
      <w:r>
        <w:br/>
      </w:r>
      <w:r>
        <w:t>- Bảng phân công nhiệm vụ cho học sinh hoạt động trên lớp;</w:t>
      </w:r>
      <w:r>
        <w:br/>
      </w:r>
      <w:r>
        <w:t>- Bảng giao nhiệm vụ học tập cho học sinh ở nhà;</w:t>
      </w:r>
      <w:r>
        <w:br/>
      </w:r>
      <w:r>
        <w:rPr>
          <w:b/>
        </w:rPr>
        <w:t>2. Chuẩn bị của học sinh</w:t>
      </w:r>
      <w:r>
        <w:br/>
      </w:r>
      <w:r>
        <w:t>SGK, SBT Ngữ văn 11, soạn bài theo hệ thống câu hỏi hướng dẫn học bài, vở ghi.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A. HOẠT ĐỘNG KHỞI ĐỘNG</w:t>
      </w:r>
      <w:r>
        <w:br/>
      </w:r>
      <w:r>
        <w:rPr>
          <w:b/>
        </w:rPr>
        <w:t xml:space="preserve">a. Mục tiêu: </w:t>
      </w:r>
      <w:r>
        <w:t>Tạo hứng thú cho HS, thu hút HS sẵn sàng thực hiện nhiệm vụ học tập của mình. HS khắc sâu kiến thức nội dung bài học.</w:t>
      </w:r>
      <w:r>
        <w:br/>
      </w:r>
      <w:r>
        <w:rPr>
          <w:b/>
        </w:rPr>
        <w:t>b. Nội dung:</w:t>
      </w:r>
      <w:r>
        <w:t xml:space="preserve"> GV đặt cho HS những câu hỏi gợi mở vấn đề.</w:t>
      </w:r>
      <w:r>
        <w:br/>
      </w:r>
      <w:r>
        <w:rPr>
          <w:b/>
        </w:rPr>
        <w:t>c. Sản phẩm:</w:t>
      </w:r>
      <w:r>
        <w:t xml:space="preserve"> Nhận thức và thái độ học tập của HS.</w:t>
      </w:r>
      <w:r>
        <w:br/>
      </w:r>
      <w:r>
        <w:rPr>
          <w:b/>
        </w:rPr>
        <w:t>d. Tổ chức thực hiện:</w:t>
      </w:r>
      <w:r>
        <w:br/>
      </w:r>
      <w:r>
        <w:t xml:space="preserve">Bước 1. Giao nhiệm vụ học tập </w:t>
      </w:r>
      <w:r>
        <w:br/>
      </w:r>
      <w:r>
        <w:t xml:space="preserve">Giáo viên chiếu hình ảnh để học sinh nhận diện và giới thiệu về hình ảnh trong hình. </w:t>
      </w:r>
      <w:r>
        <w:br/>
      </w:r>
      <w:r>
        <w:br/>
      </w:r>
      <w:r>
        <w:br/>
      </w:r>
      <w:r>
        <w:br/>
      </w:r>
      <w:r>
        <w:br/>
      </w:r>
      <w:r>
        <w:drawing>
          <wp:inline xmlns:a="http://schemas.openxmlformats.org/drawingml/2006/main" xmlns:pic="http://schemas.openxmlformats.org/drawingml/2006/picture">
            <wp:extent cx="1381125" cy="20764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e2bb44cc93447e3b407afb868e0d20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0764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Áo bà ba</w:t>
      </w:r>
      <w:r>
        <w:br/>
      </w:r>
      <w:r>
        <w:br/>
      </w:r>
      <w:r>
        <w:br/>
      </w:r>
      <w:r>
        <w:drawing>
          <wp:inline xmlns:a="http://schemas.openxmlformats.org/drawingml/2006/main" xmlns:pic="http://schemas.openxmlformats.org/drawingml/2006/picture">
            <wp:extent cx="1533525" cy="198119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919c7fde1544907a4ab81fd895178e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981199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Áo dài </w:t>
      </w:r>
      <w:r>
        <w:br/>
      </w:r>
      <w:r>
        <w:br/>
      </w:r>
      <w:r>
        <w:br/>
      </w:r>
      <w:r>
        <w:drawing>
          <wp:inline xmlns:a="http://schemas.openxmlformats.org/drawingml/2006/main" xmlns:pic="http://schemas.openxmlformats.org/drawingml/2006/picture">
            <wp:extent cx="1428750" cy="208597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77cfd8f77ed41248f16b4910d962d1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0859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Áo tứ thân</w:t>
      </w:r>
      <w:r>
        <w:br/>
      </w:r>
      <w:r>
        <w:br/>
      </w:r>
      <w:r>
        <w:br/>
      </w:r>
      <w:r>
        <w:br/>
      </w:r>
      <w:r>
        <w:br/>
      </w:r>
      <w:r>
        <w:t>Bước 2. Thực hiện nhiệm vụ</w:t>
      </w:r>
      <w:r>
        <w:br/>
      </w:r>
      <w:r>
        <w:t>Học sinh suy nghĩ và trả lời</w:t>
      </w:r>
      <w:r>
        <w:t>.</w:t>
      </w:r>
      <w:r>
        <w:br/>
      </w:r>
      <w:r>
        <w:t xml:space="preserve">Bước 3. Báo cáo, thảo luận </w:t>
      </w:r>
      <w:r>
        <w:br/>
      </w:r>
      <w:r>
        <w:t xml:space="preserve">Học sinh chia sẻ. </w:t>
      </w:r>
      <w:r>
        <w:br/>
      </w:r>
      <w:r>
        <w:t xml:space="preserve">Bước 4. Kết luận, nhận định </w:t>
      </w:r>
      <w:r>
        <w:br/>
      </w:r>
      <w:r>
        <w:t>Giáo viên gợi dẫn vào bài học.</w:t>
      </w:r>
      <w:r>
        <w:br/>
      </w:r>
      <w:r>
        <w:rPr>
          <w:b/>
        </w:rPr>
        <w:t>B. HOẠT ĐỘNG HÌNH THÀNH KIẾN THỨC</w:t>
      </w:r>
      <w:r>
        <w:br/>
      </w:r>
      <w:r>
        <w:rPr>
          <w:b/>
        </w:rPr>
        <w:t>a. Mục tiêu:</w:t>
      </w:r>
      <w:r>
        <w:t xml:space="preserve"> </w:t>
      </w:r>
      <w:r>
        <w:br/>
      </w:r>
      <w:r>
        <w:t>- Nhận biết và hiểu được cách trích dẫn tài liệu tham khảo.</w:t>
      </w:r>
      <w:r>
        <w:br/>
      </w:r>
      <w:r>
        <w:t>- Nhận biết và sử dụng được phương tiện phi ngôn ngữ.</w:t>
      </w:r>
      <w:r>
        <w:br/>
      </w:r>
      <w:r>
        <w:rPr>
          <w:b/>
        </w:rPr>
        <w:t>b. Nội dung:</w:t>
      </w:r>
      <w:r>
        <w:t xml:space="preserve"> HS sử dụng SGK, chắt lọc kiến thức để tiến hành trả lời câu hỏi.</w:t>
      </w:r>
      <w:r>
        <w:br/>
      </w:r>
      <w:r>
        <w:rPr>
          <w:b/>
        </w:rPr>
        <w:t xml:space="preserve">c. Sản phẩm học tập: </w:t>
      </w:r>
      <w:r>
        <w:t>HS tiếp thu kiến thức và câu trả lời của HS.</w:t>
      </w:r>
      <w:r>
        <w:br/>
      </w:r>
      <w:r>
        <w:rPr>
          <w:b/>
        </w:rPr>
        <w:t>d. Tổ chức thực hiện: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 xml:space="preserve">Tài liệu có 10 trang, trên đây là tóm tắt 3 trang đầu của Giáo án Ngữ văn 11 Chân quê Chân trời sáng tạo. 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Xem thêm giáo án Ngữ văn 11 sách Chân trời sáng tạo hay, chi tiết khác:</w:t>
      </w:r>
      <w:r>
        <w:br/>
      </w:r>
      <w:r>
        <w:t xml:space="preserve"> 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