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Giáo án Kính gửi cụ Nguyễn Du</w:t>
      </w:r>
    </w:p>
    <w:p>
      <w:r>
        <w:rPr>
          <w:i/>
        </w:rPr>
        <w:t>Chỉ 50</w:t>
      </w:r>
      <w:r>
        <w:rPr>
          <w:i/>
        </w:rPr>
        <w:t>0k mua trọn bộ Giáo án Ngữ văn 11 Chân trời sáng tạo bản word (cả năm) trình bày đẹp (Chỉ 70k cho 1 bài giảng bất kì):</w:t>
      </w:r>
      <w:r>
        <w:br/>
      </w:r>
      <w:r>
        <w:t>B1: Gửi phí vào tài khoản</w:t>
      </w:r>
      <w:r>
        <w:rPr>
          <w:b/>
        </w:rPr>
        <w:t xml:space="preserve"> 0711000255837 - NGUYEN THANH TUYEN </w:t>
      </w:r>
      <w:r>
        <w:rPr>
          <w:b/>
        </w:rPr>
        <w:t xml:space="preserve">- </w:t>
      </w:r>
      <w:r>
        <w:t xml:space="preserve">Ngân hàng Vietcombank </w:t>
      </w:r>
      <w:r>
        <w:rPr>
          <w:b/>
        </w:rPr>
        <w:t>(QR)</w:t>
      </w:r>
      <w:r>
        <w:br/>
      </w:r>
      <w:r>
        <w:t xml:space="preserve">B2: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rPr>
          <w:b/>
        </w:rPr>
        <w:t>Giáo án Ngữ văn 11 (Chân trời sáng tạo): Kính gửi cụ Nguyễn Du</w:t>
      </w:r>
      <w:r>
        <w:br/>
      </w:r>
      <w:r>
        <w:rPr>
          <w:b/>
        </w:rPr>
        <w:t>I. MỤC TIÊU</w:t>
      </w:r>
      <w:r>
        <w:br/>
      </w:r>
      <w:r>
        <w:rPr>
          <w:b/>
        </w:rPr>
        <w:t>1. Mức độ/ yêu cầu cần đạt</w:t>
      </w:r>
      <w:r>
        <w:br/>
      </w:r>
      <w:r>
        <w:t xml:space="preserve">- </w:t>
      </w:r>
      <w:r>
        <w:t>Nhận diện và phân tích được những thông tin cơ bản</w:t>
      </w:r>
      <w:r>
        <w:t xml:space="preserve"> về</w:t>
      </w:r>
      <w:r>
        <w:t xml:space="preserve"> tác giả</w:t>
      </w:r>
      <w:r>
        <w:t xml:space="preserve"> Nguyễn Du và các tác phẩm của ông</w:t>
      </w:r>
      <w:r>
        <w:t xml:space="preserve">. </w:t>
      </w:r>
      <w:r>
        <w:br/>
      </w:r>
      <w:r>
        <w:t xml:space="preserve">- Cảm nhận được sự </w:t>
      </w:r>
      <w:r>
        <w:t xml:space="preserve">cảm thông, hết sức trân trọng, vô cùng biết ơn của Tố Hữu đối với đại thi hào dân tộc, sâu xa hơn là đối với những giá trị tốt đẹp mà cha ông ta đã để lại cho thế hệ con cháu. </w:t>
      </w:r>
      <w:r>
        <w:br/>
      </w:r>
      <w:r>
        <w:t xml:space="preserve">- Nhận biết </w:t>
      </w:r>
      <w:r>
        <w:t xml:space="preserve">tính dân tộc và màu sắc cổ </w:t>
      </w:r>
      <w:r>
        <w:t xml:space="preserve">điển của đoạn thơ </w:t>
      </w:r>
      <w:r>
        <w:t xml:space="preserve">ở các phương diện: thể thơ, giọng điệu thơ, hình ảnh và ngôn ngữ </w:t>
      </w:r>
      <w:r>
        <w:t>thơ, chủ thể trữ tình, chủ đề</w:t>
      </w:r>
      <w:r>
        <w:t>.</w:t>
      </w:r>
      <w:r>
        <w:br/>
      </w:r>
      <w:r>
        <w:rPr>
          <w:b/>
        </w:rPr>
        <w:t>2. Năng lực</w:t>
      </w:r>
      <w:r>
        <w:br/>
      </w:r>
      <w:r>
        <w:rPr>
          <w:b/>
        </w:rPr>
        <w:t>a. Năng lực chung</w:t>
      </w:r>
      <w:r>
        <w:br/>
      </w:r>
      <w:r>
        <w:t>- Năng lực giải quyết vấn đề, năng lực tự quản bản thân, năng lực giao tiếp, năng lực hợp tác...</w:t>
      </w:r>
      <w:r>
        <w:br/>
      </w:r>
      <w:r>
        <w:rPr>
          <w:b/>
        </w:rPr>
        <w:t>b. Năng lực riêng biệt:</w:t>
      </w:r>
      <w:r>
        <w:br/>
      </w:r>
      <w:r>
        <w:t xml:space="preserve">- Năng lực thu thập thông tin liên quan đến văn bản. </w:t>
      </w:r>
      <w:r>
        <w:br/>
      </w:r>
      <w:r>
        <w:t>- Năng lực trình bày suy nghĩ, cảm nhận của cá nhân về văn bản.</w:t>
      </w:r>
      <w:r>
        <w:br/>
      </w:r>
      <w:r>
        <w:t xml:space="preserve">- Năng lực hợp tác khi trao đổi, thảo luận về thành tựu nội dung, nghệ thuật, ý nghĩa văn bản. </w:t>
      </w:r>
      <w:r>
        <w:br/>
      </w:r>
      <w:r>
        <w:rPr>
          <w:b/>
        </w:rPr>
        <w:t>3. Phẩm chất</w:t>
      </w:r>
      <w:r>
        <w:br/>
      </w:r>
      <w:r>
        <w:t>- Coi trọng nhận thức thực tiễn, có chủ kiến trước vấn đề của đời sống.</w:t>
      </w:r>
      <w:r>
        <w:br/>
      </w:r>
      <w:r>
        <w:t xml:space="preserve">- </w:t>
      </w:r>
      <w:r>
        <w:t>Trân trọng, biết ơn đối với một tài hoa của nền văn học nước nhà.</w:t>
      </w:r>
      <w:r>
        <w:br/>
      </w:r>
      <w:r>
        <w:rPr>
          <w:b/>
        </w:rPr>
        <w:t>II. THIẾT BỊ DẠY HỌC VÀ HỌC LIỆU</w:t>
      </w:r>
      <w:r>
        <w:br/>
      </w:r>
      <w:r>
        <w:rPr>
          <w:b/>
        </w:rPr>
        <w:t>1. Chuẩn bị của giáo viên</w:t>
      </w:r>
      <w:r>
        <w:br/>
      </w:r>
      <w:r>
        <w:t>- Giáo án;</w:t>
      </w:r>
      <w:r>
        <w:br/>
      </w:r>
      <w:r>
        <w:t>- Phiếu bài tập, trả lời câu hỏi;</w:t>
      </w:r>
      <w:r>
        <w:br/>
      </w:r>
      <w:r>
        <w:t>- Tranh ảnh về nhà văn, hình ảnh;</w:t>
      </w:r>
      <w:r>
        <w:br/>
      </w:r>
      <w:r>
        <w:t>- Bảng phân công nhiệm vụ cho học sinh hoạt động trên lớp;</w:t>
      </w:r>
      <w:r>
        <w:br/>
      </w:r>
      <w:r>
        <w:t>- Bảng giao nhiệm vụ học tập cho học sinh ở nhà;</w:t>
      </w:r>
      <w:r>
        <w:br/>
      </w:r>
      <w:r>
        <w:rPr>
          <w:b/>
        </w:rPr>
        <w:t>2. Chuẩn bị của học sinh</w:t>
      </w:r>
      <w:r>
        <w:br/>
      </w:r>
      <w:r>
        <w:t xml:space="preserve"> </w:t>
      </w:r>
      <w:r>
        <w:t>SGK, SBT Ngữ văn 11, soạn bài theo hệ thống câu hỏi hướng dẫn học bài, vở ghi.</w:t>
      </w:r>
      <w:r>
        <w:br/>
      </w:r>
      <w:r>
        <w:rPr>
          <w:b/>
        </w:rPr>
        <w:t>III. TIẾN TRÌNH DẠY HỌC</w:t>
      </w:r>
      <w:r>
        <w:br/>
      </w:r>
      <w:r>
        <w:rPr>
          <w:b/>
        </w:rPr>
        <w:t>A. HOẠT ĐỘNG KHỞI ĐỘNG</w:t>
      </w:r>
      <w:r>
        <w:br/>
      </w:r>
      <w:r>
        <w:rPr>
          <w:b/>
        </w:rPr>
        <w:t xml:space="preserve">a. Mục tiêu: </w:t>
      </w:r>
      <w:r>
        <w:t>Tạo hứng thú cho HS, thu hút HS sẵn sàng thực hiện nhiệm vụ học tập của mình. HS khắc sâu kiến thức nội dung bài học.</w:t>
      </w:r>
      <w:r>
        <w:br/>
      </w:r>
      <w:r>
        <w:rPr>
          <w:b/>
        </w:rPr>
        <w:t>b. Nội dung:</w:t>
      </w:r>
      <w:r>
        <w:t xml:space="preserve"> GV đặt cho HS những câu hỏi gợi mở vấn đề.</w:t>
      </w:r>
      <w:r>
        <w:br/>
      </w:r>
      <w:r>
        <w:rPr>
          <w:b/>
        </w:rPr>
        <w:t>c. Sản phẩm:</w:t>
      </w:r>
      <w:r>
        <w:t xml:space="preserve"> Nhận thức và thái độ học tập của HS.</w:t>
      </w:r>
      <w:r>
        <w:br/>
      </w:r>
      <w:r>
        <w:rPr>
          <w:b/>
        </w:rPr>
        <w:t>d. Tổ chức thực hiện:</w:t>
      </w:r>
      <w:r>
        <w:br/>
      </w:r>
      <w:r>
        <w:t>Bước 1: GV chuyển giao nhiệm vụ học tập</w:t>
      </w:r>
      <w:r>
        <w:br/>
      </w:r>
      <w:r>
        <w:t xml:space="preserve">GV yêu cầu HS: </w:t>
      </w:r>
      <w:r>
        <w:rPr>
          <w:i/>
        </w:rPr>
        <w:t>Cảm nhận của em về nhan đề bài thơ? Hãy chia sẻ với các bạn của mình về điều đó.</w:t>
      </w:r>
      <w:r>
        <w:br/>
      </w:r>
      <w:r>
        <w:t>Bước 2: HS tiếp nhận, thực hiện nhiệm vụ học tập</w:t>
      </w:r>
      <w:r>
        <w:br/>
      </w:r>
      <w:r>
        <w:t>- HS huy động tri thức nền, trải nghiệm cá nhân thực hiện yêu cầu được giao.</w:t>
      </w:r>
      <w:r>
        <w:br/>
      </w:r>
      <w:r>
        <w:t>- GV quan sát, hỗ trợ HS thực hiện (nếu cần thiết).</w:t>
      </w:r>
      <w:r>
        <w:br/>
      </w:r>
      <w:r>
        <w:t>Bước 3: Báo cáo kết quả hoạt động, thảo luận</w:t>
      </w:r>
      <w:r>
        <w:br/>
      </w:r>
      <w:r>
        <w:t xml:space="preserve">- GV mời đại diện 2 – 3 HS trình bày trước lớp. </w:t>
      </w:r>
      <w:r>
        <w:br/>
      </w:r>
      <w:r>
        <w:t>- GV yêu cầu các HS khác lắng nghe, nhận xét, đặt câu hỏi (nếu có).</w:t>
      </w:r>
      <w:r>
        <w:br/>
      </w:r>
      <w:r>
        <w:t>Bước 4: Đánh giá kết quả thực hiện nhiệm vụ học tập</w:t>
      </w:r>
      <w:r>
        <w:br/>
      </w:r>
      <w:r>
        <w:t>- GV nhận xét, đánh giá.</w:t>
      </w:r>
      <w:r>
        <w:br/>
      </w:r>
      <w:r>
        <w:t xml:space="preserve">- Gợi mở, vào bài mới. </w:t>
      </w:r>
      <w:r>
        <w:br/>
      </w:r>
      <w:r>
        <w:t>Bài thơ với nhan đề Kính gửi cụ Nguyễn Du của tác giả Tố Hữu giúp người đọc một phần nào đó cảm nhận được tài hoa, lòng biết ơn của thế hệ sau đối với người đi trước.</w:t>
      </w:r>
      <w:r>
        <w:br/>
      </w:r>
      <w:r>
        <w:rPr>
          <w:i/>
        </w:rPr>
        <w:t>“..Tiếng thơ ai động đất trời</w:t>
      </w:r>
      <w:r>
        <w:br/>
      </w:r>
      <w:r>
        <w:rPr>
          <w:i/>
        </w:rPr>
        <w:t>Nghe như non nước vọng lời ngàn thu</w:t>
      </w:r>
      <w:r>
        <w:br/>
      </w:r>
      <w:r>
        <w:rPr>
          <w:i/>
        </w:rPr>
        <w:t>Nghìn năm sau nhớ Nguyễn Du</w:t>
      </w:r>
      <w:r>
        <w:br/>
      </w:r>
      <w:r>
        <w:rPr>
          <w:i/>
        </w:rPr>
        <w:t>Tiếng thương như tiếng mẹ ru những ngày..”</w:t>
      </w:r>
      <w:r>
        <w:br/>
      </w:r>
      <w:r>
        <w:rPr>
          <w:b/>
        </w:rPr>
        <w:t>B. HOẠT ĐỘNG HÌNH THÀNH KIẾN THỨC</w:t>
      </w:r>
      <w:r>
        <w:br/>
      </w:r>
      <w:r>
        <w:rPr>
          <w:b/>
        </w:rPr>
        <w:t>a. Mục tiêu:</w:t>
      </w:r>
      <w:r>
        <w:t xml:space="preserve"> </w:t>
      </w:r>
      <w:r>
        <w:br/>
      </w:r>
      <w:r>
        <w:t xml:space="preserve">- Nhận diện được các thông tin chính về tác giả, tác phẩm. </w:t>
      </w:r>
      <w:r>
        <w:br/>
      </w:r>
      <w:r>
        <w:t>- Nhận biết và phân tích được các phương diện: chủ thể, chủ đề, hoàn cảnh ra đời bài thơ.</w:t>
      </w:r>
      <w:r>
        <w:br/>
      </w:r>
      <w:r>
        <w:t>- Cảm nhận được sự cảm thông, hết sức trân trọng, vô cùng biết ơn của Tố Hữu đối với đại thi hào dân tộc</w:t>
      </w:r>
      <w:r>
        <w:br/>
      </w:r>
      <w:r>
        <w:t>- Biết trân trọng gìn giữ những thành quả của người đi trước</w:t>
      </w:r>
      <w:r>
        <w:br/>
      </w:r>
      <w:r>
        <w:rPr>
          <w:b/>
        </w:rPr>
        <w:t>b. Nội dung:</w:t>
      </w:r>
      <w:r>
        <w:t xml:space="preserve"> HS sử dụng SGK, chắt lọc kiến thức để tiến hành trả lời câu hỏi.</w:t>
      </w:r>
      <w:r>
        <w:br/>
      </w:r>
      <w:r>
        <w:rPr>
          <w:b/>
        </w:rPr>
        <w:t xml:space="preserve">c. Sản phẩm học tập: </w:t>
      </w:r>
      <w:r>
        <w:t>HS tiếp thu kiến thức và câu trả lời của HS.</w:t>
      </w:r>
      <w:r>
        <w:br/>
      </w:r>
      <w:r>
        <w:rPr>
          <w:b/>
        </w:rPr>
        <w:t>d. Tổ chức thực hiện:</w:t>
      </w:r>
      <w:r>
        <w:br/>
      </w:r>
      <w:r>
        <w:br/>
      </w:r>
      <w:r>
        <w:br/>
      </w:r>
      <w:r>
        <w:br/>
      </w:r>
      <w:r>
        <w:br/>
      </w:r>
      <w:r>
        <w:rPr>
          <w:b/>
        </w:rPr>
        <w:t>HOẠT ĐỘNG CỦA GV - HS</w:t>
      </w:r>
      <w:r>
        <w:br/>
      </w:r>
      <w:r>
        <w:br/>
      </w:r>
      <w:r>
        <w:br/>
      </w:r>
      <w:r>
        <w:rPr>
          <w:b/>
        </w:rPr>
        <w:t>DỰ KIẾN SẢN PHẨM</w:t>
      </w:r>
      <w:r>
        <w:br/>
      </w:r>
      <w:r>
        <w:br/>
      </w:r>
      <w:r>
        <w:br/>
      </w:r>
      <w:r>
        <w:br/>
      </w:r>
      <w:r>
        <w:br/>
      </w:r>
      <w:r>
        <w:rPr>
          <w:b/>
        </w:rPr>
        <w:t>* NV1:</w:t>
      </w:r>
      <w:r>
        <w:br/>
      </w:r>
      <w:r>
        <w:rPr>
          <w:b/>
        </w:rPr>
        <w:t>Bước 1: chuyển giao nhiệm vụ</w:t>
      </w:r>
      <w:r>
        <w:br/>
      </w:r>
      <w:r>
        <w:rPr>
          <w:i/>
        </w:rPr>
        <w:t xml:space="preserve">+ </w:t>
      </w:r>
      <w:r>
        <w:rPr>
          <w:i/>
        </w:rPr>
        <w:t>Nêu hiểu biết tác giả, tác phẩm, bố cục của văn bản Kính gửi cụ Nguyễn Du.</w:t>
      </w:r>
      <w:r>
        <w:br/>
      </w:r>
      <w:r>
        <w:t>- HS nhận nhiệm vụ</w:t>
      </w:r>
      <w:r>
        <w:br/>
      </w:r>
      <w:r>
        <w:rPr>
          <w:b/>
        </w:rPr>
        <w:t>Bước 2: HS trao đổi thảo luận, thực hiện nhiệm vụ</w:t>
      </w:r>
      <w:r>
        <w:br/>
      </w:r>
      <w:r>
        <w:t>- HS nghe và đặt câu hỏi liên quan đến bài học.</w:t>
      </w:r>
      <w:r>
        <w:br/>
      </w:r>
      <w:r>
        <w:rPr>
          <w:b/>
        </w:rPr>
        <w:t>Bước 3: Báo cáo kết quả hoạt động và thảo luận</w:t>
      </w:r>
      <w:r>
        <w:br/>
      </w:r>
      <w:r>
        <w:t>- HS trình bày sản phẩm thảo luận</w:t>
      </w:r>
      <w:r>
        <w:br/>
      </w:r>
      <w:r>
        <w:t>- GV gọi hs nhận xét, bổ sung câu trả lời của bạn.</w:t>
      </w:r>
      <w:r>
        <w:br/>
      </w:r>
      <w:r>
        <w:rPr>
          <w:b/>
        </w:rPr>
        <w:t>Bước 4: Đánh giá kết quả thực hiện nhiệm vụ</w:t>
      </w:r>
      <w:r>
        <w:br/>
      </w:r>
      <w:r>
        <w:t>- GV nhận xét, bổ sung, chốt lại kiến thức → Ghi lên bảng.</w:t>
      </w:r>
      <w:r>
        <w:br/>
      </w:r>
      <w:r>
        <w:br/>
      </w:r>
      <w:r>
        <w:br/>
      </w:r>
      <w:r>
        <w:rPr>
          <w:b/>
        </w:rPr>
        <w:t>I. Tìm hiểu chung</w:t>
      </w:r>
      <w:r>
        <w:br/>
      </w:r>
      <w:r>
        <w:rPr>
          <w:b/>
        </w:rPr>
        <w:t>1. Tác giả</w:t>
      </w:r>
      <w:r>
        <w:br/>
      </w:r>
      <w:r>
        <w:t>- Tố Hữu sinh năm 1920, mất năm 2000, tên khai sinh là Nguyễn Kim Thành</w:t>
      </w:r>
      <w:r>
        <w:br/>
      </w:r>
      <w:r>
        <w:t>- Quê quán: làng Phù Lai, nay thuộc xã Quảng Thọ, huyện Quảng Điền, tỉnh Thừa Thiên – Huế</w:t>
      </w:r>
      <w:r>
        <w:br/>
      </w:r>
      <w:r>
        <w:t>- Đường thơ, đường cách mạng: con đường thơ và con đường hoạt động cách mạng của ông có sự thống nhất, không thể tách rời. Mỗi tập thơ của ông là một chặng đường cách mạng.</w:t>
      </w:r>
      <w:r>
        <w:br/>
      </w:r>
      <w:r>
        <w:t>- Tác phẩm: Tập thơ “Từ ấy” (1937-1946); Tập thơ “Việt Bắc” (1946-1954); Tập thơ “Gió lộng” (1955-1961)...</w:t>
      </w:r>
      <w:r>
        <w:br/>
      </w:r>
      <w:r>
        <w:t>- Thơ Tố Hữu là tấm gương phản chiếu tâm hồn một người chiến sĩ cách mạng suốt đời phấn đấu, hi sinh vì tương lai tươi đẹp của dân tộc, cuộc sống hạnh phúc của con người.</w:t>
      </w:r>
      <w:r>
        <w:br/>
      </w:r>
      <w:r>
        <w:br/>
      </w:r>
      <w:r>
        <w:br/>
      </w:r>
      <w:r>
        <w:br/>
      </w:r>
      <w:r>
        <w:br/>
      </w:r>
      <w:r>
        <w:rPr>
          <w:b/>
        </w:rPr>
        <w:t>………………………………………….</w:t>
      </w:r>
      <w:r>
        <w:br/>
      </w:r>
      <w:r>
        <w:rPr>
          <w:b/>
        </w:rPr>
        <w:t>………………………………………….</w:t>
      </w:r>
      <w:r>
        <w:br/>
      </w:r>
      <w:r>
        <w:rPr>
          <w:b/>
        </w:rPr>
        <w:t>………………………………………….</w:t>
      </w:r>
      <w:r>
        <w:br/>
      </w:r>
      <w:r>
        <w:rPr>
          <w:b/>
        </w:rPr>
        <w:t xml:space="preserve">Tài liệu có 9 trang, trên đây là tóm tắt 2 trang đầu của Giáo án Ngữ văn 11 Kính gửi cụ Nguyễn Du Chân trời sáng tạo. </w:t>
      </w:r>
      <w:r>
        <w:br/>
      </w:r>
      <w:r>
        <w:t xml:space="preserve">Xem thử tài liệu tại đây: </w:t>
      </w:r>
      <w:r>
        <w:rPr>
          <w:b/>
        </w:rPr>
        <w:t>Link tài liệu</w:t>
      </w:r>
      <w:r>
        <w:br/>
      </w:r>
      <w:r>
        <w:rPr>
          <w:b/>
        </w:rPr>
        <w:t>Xem thêm giáo án Ngữ văn 11 sách Chân trời sáng tạo hay, chi tiết khác:</w:t>
      </w:r>
      <w:r>
        <w:br/>
      </w:r>
      <w:r>
        <w:t>Giáo án Trao duyên</w:t>
      </w:r>
      <w:r>
        <w:br/>
      </w:r>
      <w:r>
        <w:t>Giáo án Độc “Tiểu Thanh kí”</w:t>
      </w:r>
      <w:r>
        <w:br/>
      </w:r>
      <w:r>
        <w:t>Giáo án Thực hành tiếng Việt trang 45</w:t>
      </w:r>
      <w:r>
        <w:br/>
      </w:r>
      <w:r>
        <w:t>Giáo án Thúy Kiều hầu rượu Hoạn Thư – Thúc Sinh</w:t>
      </w:r>
      <w:r>
        <w:br/>
      </w:r>
      <w:r>
        <w:t>Giáo án Viết văn bản nghị luận về một vấn đề xã hội trong tác phẩm văn học</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