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Ngữ văn 11 Tập 2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(Cánh diều 2024) Tập 2</w:t>
      </w:r>
      <w:r>
        <w:br/>
      </w:r>
      <w:r>
        <w:rPr>
          <w:b/>
        </w:rPr>
        <w:t>Giáo án Bài 5: Truyện ngắn</w:t>
      </w:r>
      <w:r>
        <w:br/>
      </w:r>
      <w:r>
        <w:rPr>
          <w:b/>
        </w:rPr>
        <w:t>Giáo án Văn bản đọc hiểu 1: Trái tim Đan-kô</w:t>
      </w:r>
      <w:r>
        <w:br/>
      </w:r>
      <w:r>
        <w:rPr>
          <w:b/>
        </w:rPr>
        <w:t>Giáo án Văn bản 2: Một người Hà Nội</w:t>
      </w:r>
      <w:r>
        <w:br/>
      </w:r>
      <w:r>
        <w:rPr>
          <w:b/>
        </w:rPr>
        <w:t>Giáo án Thực hành đọc hiểu: Tầng hai</w:t>
      </w:r>
      <w:r>
        <w:br/>
      </w:r>
      <w:r>
        <w:rPr>
          <w:b/>
        </w:rPr>
        <w:t>Giáo án Thực hành tiếng Việt trang 23</w:t>
      </w:r>
      <w:r>
        <w:br/>
      </w:r>
      <w:r>
        <w:rPr>
          <w:b/>
        </w:rPr>
        <w:t>Giáo án Viết bài nghị luận về một tác phẩm truyện</w:t>
      </w:r>
      <w:r>
        <w:br/>
      </w:r>
      <w:r>
        <w:rPr>
          <w:b/>
        </w:rPr>
        <w:t>Giáo án Nói và nghe: Giới thiệu một tác phẩm truyện</w:t>
      </w:r>
      <w:r>
        <w:br/>
      </w:r>
      <w:r>
        <w:rPr>
          <w:b/>
        </w:rPr>
        <w:t>Giáo án Bài 6: Thơ</w:t>
      </w:r>
      <w:r>
        <w:br/>
      </w:r>
      <w:r>
        <w:rPr>
          <w:b/>
        </w:rPr>
        <w:t>Giáo án Văn bản 1: Đây mùa thu tới</w:t>
      </w:r>
      <w:r>
        <w:br/>
      </w:r>
      <w:r>
        <w:rPr>
          <w:b/>
        </w:rPr>
        <w:t>Giáo án Văn bản 2: Sông Đáy</w:t>
      </w:r>
      <w:r>
        <w:br/>
      </w:r>
      <w:r>
        <w:rPr>
          <w:b/>
        </w:rPr>
        <w:t>Giáo án Thực hành đọc hiểu 1: Đây thôn Vĩ Dạ</w:t>
      </w:r>
      <w:r>
        <w:br/>
      </w:r>
      <w:r>
        <w:rPr>
          <w:b/>
        </w:rPr>
        <w:t>Giáo án Thực hành đọc hiểu 2: Tình ca ban mai</w:t>
      </w:r>
      <w:r>
        <w:br/>
      </w:r>
      <w:r>
        <w:rPr>
          <w:b/>
        </w:rPr>
        <w:t>Giáo án Thực hành tiếng Việt trang 44</w:t>
      </w:r>
      <w:r>
        <w:br/>
      </w:r>
      <w:r>
        <w:rPr>
          <w:b/>
        </w:rPr>
        <w:t>Giáo án Viết bài nghị luận về tác phẩm thơ</w:t>
      </w:r>
      <w:r>
        <w:br/>
      </w:r>
      <w:r>
        <w:rPr>
          <w:b/>
        </w:rPr>
        <w:t>Giáo án Nói và nghe: Giới thiệu một tác phẩm thơ</w:t>
      </w:r>
      <w:r>
        <w:br/>
      </w:r>
      <w:r>
        <w:rPr>
          <w:b/>
        </w:rPr>
        <w:t>Giáo án Bài 7: Tùy bút, tản văn, truyện kí</w:t>
      </w:r>
      <w:r>
        <w:br/>
      </w:r>
      <w:r>
        <w:rPr>
          <w:b/>
        </w:rPr>
        <w:t>Giáo án Văn bản đọc hiểu 1: Thương nhớ mùa xuân</w:t>
      </w:r>
      <w:r>
        <w:br/>
      </w:r>
      <w:r>
        <w:rPr>
          <w:b/>
        </w:rPr>
        <w:t>Giáo án Văn bản đọc hiểu 2: Vào chùa gặp lại</w:t>
      </w:r>
      <w:r>
        <w:br/>
      </w:r>
      <w:r>
        <w:rPr>
          <w:b/>
        </w:rPr>
        <w:t>Giáo án Thực hành đọc hiểu: Ai đã đặt tên cho dòng sông</w:t>
      </w:r>
      <w:r>
        <w:br/>
      </w:r>
      <w:r>
        <w:rPr>
          <w:b/>
        </w:rPr>
        <w:t>Giáo án Thực hành tiếng Việt trang 75</w:t>
      </w:r>
      <w:r>
        <w:br/>
      </w:r>
      <w:r>
        <w:rPr>
          <w:b/>
        </w:rPr>
        <w:t>Giáo án Viết báo cáo nghiên cứu về một vấn đề tự nhiên hoặc xã hội</w:t>
      </w:r>
      <w:r>
        <w:br/>
      </w:r>
      <w:r>
        <w:rPr>
          <w:b/>
        </w:rPr>
        <w:t>Giáo án Nói và nghe: Trình bày báo cáo nghiên cứu về một vấn đề tự nhiên, xã hội</w:t>
      </w:r>
      <w:r>
        <w:br/>
      </w:r>
      <w:r>
        <w:rPr>
          <w:b/>
        </w:rPr>
        <w:t>Giáo án Bài 8: Bi kịch</w:t>
      </w:r>
      <w:r>
        <w:br/>
      </w:r>
      <w:r>
        <w:rPr>
          <w:b/>
        </w:rPr>
        <w:t>Giáo án Văn bản 1: Vĩnh biệt Cửu Trùng Đài</w:t>
      </w:r>
      <w:r>
        <w:br/>
      </w:r>
      <w:r>
        <w:rPr>
          <w:b/>
        </w:rPr>
        <w:t>Giáo án Văn bản 2: Thề nguyền và vĩnh biệt</w:t>
      </w:r>
      <w:r>
        <w:br/>
      </w:r>
      <w:r>
        <w:rPr>
          <w:b/>
        </w:rPr>
        <w:t>Giáo án Thực hành đọc hiểu: Tôi muốn được là tôi toàn vẹn</w:t>
      </w:r>
      <w:r>
        <w:br/>
      </w:r>
      <w:r>
        <w:rPr>
          <w:b/>
        </w:rPr>
        <w:t>Giáo án Thực hành tiếng Việt trang 110</w:t>
      </w:r>
      <w:r>
        <w:br/>
      </w:r>
      <w:r>
        <w:rPr>
          <w:b/>
        </w:rPr>
        <w:t>Giáo án Viết bài nghị luận về một tác phẩm kịch</w:t>
      </w:r>
      <w:r>
        <w:br/>
      </w:r>
      <w:r>
        <w:rPr>
          <w:b/>
        </w:rPr>
        <w:t>Giáo án Nói và nghe: Giới thiệu một tác phẩm kịch</w:t>
      </w:r>
      <w:r>
        <w:br/>
      </w:r>
      <w:r>
        <w:rPr>
          <w:b/>
        </w:rPr>
        <w:t>Giáo án Bài 9: Văn bản nghị luận</w:t>
      </w:r>
      <w:r>
        <w:br/>
      </w:r>
      <w:r>
        <w:rPr>
          <w:b/>
        </w:rPr>
        <w:t>Giáo án Tôi có một giấc mơ</w:t>
      </w:r>
      <w:r>
        <w:br/>
      </w:r>
      <w:r>
        <w:rPr>
          <w:b/>
        </w:rPr>
        <w:t>Giáo án Một thời đại trong thi ca</w:t>
      </w:r>
      <w:r>
        <w:br/>
      </w:r>
      <w:r>
        <w:rPr>
          <w:b/>
        </w:rPr>
        <w:t>Giáo án Lại đọc Chữ người tử tù của Nguyễn Tuân</w:t>
      </w:r>
      <w:r>
        <w:br/>
      </w:r>
      <w:r>
        <w:rPr>
          <w:b/>
        </w:rPr>
        <w:t>Giáo án Thực hành tiếng Việt trang 136</w:t>
      </w:r>
      <w:r>
        <w:br/>
      </w:r>
      <w:r>
        <w:rPr>
          <w:b/>
        </w:rPr>
        <w:t>Giáo án Viết bài nghị luận về một hiện tượng đời sống</w:t>
      </w:r>
      <w:r>
        <w:br/>
      </w:r>
      <w:r>
        <w:rPr>
          <w:b/>
        </w:rPr>
        <w:t>Giáo án Nói và nghe: Trình bày ý kiến đánh giá, bình luận về một hiện tượng đời sống</w:t>
      </w:r>
      <w:r>
        <w:br/>
      </w:r>
      <w:r>
        <w:rPr>
          <w:b/>
        </w:rPr>
        <w:t>Giáo án Ôn tập và tự đánh giá cuối học kì 2</w:t>
      </w:r>
      <w:r>
        <w:br/>
      </w:r>
      <w:r>
        <w:rPr>
          <w:b/>
        </w:rPr>
        <w:t>Để mua Giáo án Ngữ văn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Ngữ văn 11 Tập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