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Tảo phát Bạch Đế thành</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Tảo phát Bạch Đế thành</w:t>
      </w:r>
      <w:r>
        <w:br/>
      </w:r>
      <w:r>
        <w:rPr>
          <w:b/>
        </w:rPr>
        <w:t>I. MỤC TIÊU</w:t>
      </w:r>
      <w:r>
        <w:br/>
      </w:r>
      <w:r>
        <w:rPr>
          <w:b/>
        </w:rPr>
        <w:t>1. Mức độ/ yêu cầu cần đạt</w:t>
      </w:r>
      <w:r>
        <w:br/>
      </w:r>
      <w:r>
        <w:t>- Nhận diện và l</w:t>
      </w:r>
      <w:r>
        <w:t xml:space="preserve">iệt kê được các hình ảnh, chi tiết tiêu biểu làm nên nét riêng của bức tranh phong cảnh. </w:t>
      </w:r>
      <w:r>
        <w:br/>
      </w:r>
      <w:r>
        <w:t>- Xác định và phân tích tác dụng của nhịp điệu bài thơ trong việc thể hiện vẻ đẹp đặc trưng của bức tranh thiên nhiên được miêu tả trong bài thơ.</w:t>
      </w:r>
      <w:r>
        <w:br/>
      </w:r>
      <w:r>
        <w:t xml:space="preserve">- Xác định và phân tích được chủ đề, cảm hứng chủ đạo của bài thơ. </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Yêu mến vẻ đẹp của thiên nhiên, đất nước, sự giao hòa giữa con người và sự thay đổi của tự nhiên, sự ngợi ca, yêu thương cảnh vật.</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t xml:space="preserve">Bước 1. Giao nhiệm vụ học tập </w:t>
      </w:r>
      <w:r>
        <w:br/>
      </w:r>
      <w:r>
        <w:t xml:space="preserve">Giáo viên đặt câu hỏi: </w:t>
      </w:r>
      <w:r>
        <w:rPr>
          <w:i/>
        </w:rPr>
        <w:t>Hãy kể tên và nêu cảm nghĩ về một địa danh, phong cảnh mà em yêu mến nhất?</w:t>
      </w:r>
      <w:r>
        <w:br/>
      </w:r>
      <w:r>
        <w:t>Bước 2. Thực hiện nhiệm vụ</w:t>
      </w:r>
      <w:r>
        <w:br/>
      </w:r>
      <w:r>
        <w:t xml:space="preserve">Học sinh suy nghĩ và trả lời </w:t>
      </w:r>
      <w:r>
        <w:br/>
      </w:r>
      <w:r>
        <w:t xml:space="preserve">Bước 3. Báo cáo, thảo luận </w:t>
      </w:r>
      <w:r>
        <w:br/>
      </w:r>
      <w:r>
        <w:t xml:space="preserve">Học sinh chia sẻ </w:t>
      </w:r>
      <w:r>
        <w:br/>
      </w:r>
      <w:r>
        <w:t xml:space="preserve">Bước 4. Kết luận, nhận định </w:t>
      </w:r>
      <w:r>
        <w:br/>
      </w:r>
      <w:r>
        <w:rPr>
          <w:b/>
        </w:rPr>
        <w:t>B. HOẠT ĐỘNG HÌNH THÀNH KIẾN THỨC</w:t>
      </w:r>
      <w:r>
        <w:br/>
      </w:r>
      <w:r>
        <w:rPr>
          <w:b/>
        </w:rPr>
        <w:t>a. Mục tiêu:</w:t>
      </w:r>
      <w:r>
        <w:t xml:space="preserve"> </w:t>
      </w:r>
      <w:r>
        <w:br/>
      </w:r>
      <w:r>
        <w:t xml:space="preserve">- Nhận diện và liệt kê được các hình ảnh, chi tiết tiêu biểu làm nên nét riêng của bức tranh phong cảnh. </w:t>
      </w:r>
      <w:r>
        <w:br/>
      </w:r>
      <w:r>
        <w:t>- Xác định và phân tích tác dụng của nhịp điệu bài thơ trong việc thể hiện vẻ đẹp đặc trưng của bức tranh thiên nhiên được miêu tả trong bài thơ.</w:t>
      </w:r>
      <w:r>
        <w:br/>
      </w:r>
      <w:r>
        <w:t xml:space="preserve">- Xác định và phân tích được chủ đề, cảm hứng chủ đạo của bài thơ.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rPr>
          <w:b/>
        </w:rPr>
        <w:t>………………………………………….</w:t>
      </w:r>
      <w:r>
        <w:br/>
      </w:r>
      <w:r>
        <w:rPr>
          <w:b/>
        </w:rPr>
        <w:t>………………………………………….</w:t>
      </w:r>
      <w:r>
        <w:br/>
      </w:r>
      <w:r>
        <w:rPr>
          <w:b/>
        </w:rPr>
        <w:t>………………………………………….</w:t>
      </w:r>
      <w:r>
        <w:br/>
      </w:r>
      <w:r>
        <w:rPr>
          <w:b/>
        </w:rPr>
        <w:t xml:space="preserve">Tài liệu có 7 trang, trên đây là tóm tắt 2 trang đầu của Giáo án Ngữ văn 11 Tảo phát Bạch Đế thành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Chiều sương</w:t>
      </w:r>
      <w:r>
        <w:br/>
      </w:r>
      <w:r>
        <w:t>Giáo án Muối của rừng</w:t>
      </w:r>
      <w:r>
        <w:br/>
      </w:r>
      <w:r>
        <w:t>Giáo án Thực hành tiếng Việt trang 23</w:t>
      </w:r>
      <w:r>
        <w:br/>
      </w:r>
      <w:r>
        <w:t>Giáo án Kiến và người</w:t>
      </w:r>
      <w:r>
        <w:br/>
      </w:r>
      <w:r>
        <w:t>Giáo án Viết văn bản nghị luận về một vấn đề xã hội trong tác phẩm văn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