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Thị Kính nuôi con cho Thị Mầu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Thị Kính nuôi con cho Thị Mầu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độ/ yêu cầu cần đạt</w:t>
      </w:r>
      <w:r>
        <w:br/>
      </w:r>
      <w:r>
        <w:t xml:space="preserve">- Nhận diện và phân tích được cốt truyện trong văn bản Thị Kính nuôi con cho Thị Mầu. </w:t>
      </w:r>
      <w:r>
        <w:br/>
      </w:r>
      <w:r>
        <w:t xml:space="preserve">- Xác định và phân tích được nhân vật chính trong văn bản. </w:t>
      </w:r>
      <w:r>
        <w:br/>
      </w:r>
      <w:r>
        <w:t xml:space="preserve">- Xác định được ngôn ngữ trong truyện thơ. </w:t>
      </w:r>
      <w:r>
        <w:br/>
      </w:r>
      <w:r>
        <w:t>- Phân tích được tấm lòng nhân hậu, biết nhẫn nhịn và chịu đựng của Thị Kính.</w:t>
      </w:r>
      <w:r>
        <w:br/>
      </w:r>
      <w:r>
        <w:t xml:space="preserve">- Phân tích được những khó khăn, thử thách và những bất công của cuộc đời đối với Thị Kính. </w:t>
      </w:r>
      <w:r>
        <w:br/>
      </w:r>
      <w:r>
        <w:t>- Xác định và phân tích được sự kết hợp giữa tự sự và trữ tình, cách thể hiện tâm trạng nhân vật.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riêng biệt:</w:t>
      </w:r>
      <w:r>
        <w:br/>
      </w:r>
      <w:r>
        <w:t xml:space="preserve">- Năng lực thu thập thông tin liên quan đến văn bản. </w:t>
      </w:r>
      <w:r>
        <w:br/>
      </w:r>
      <w:r>
        <w:t>- Năng lực trình bày suy nghĩ, cảm nhận của cá nhân về văn bản.</w:t>
      </w:r>
      <w:r>
        <w:br/>
      </w:r>
      <w:r>
        <w:t xml:space="preserve">- Năng lực hợp tác khi trao đổi, thảo luận về thành tựu nội dung, nghệ thuật, ý nghĩa văn bản. </w:t>
      </w:r>
      <w:r>
        <w:br/>
      </w:r>
      <w:r>
        <w:rPr>
          <w:b/>
        </w:rPr>
        <w:t>3. Phẩm chất</w:t>
      </w:r>
      <w:r>
        <w:br/>
      </w:r>
      <w:r>
        <w:t xml:space="preserve">- Giúp học sinh rèn luyện bản thân phát triển các phẩm chất tốt đẹp: Biết trân trọng tình cảm và sự đoàn tụ gia đình. 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giáo viên</w:t>
      </w:r>
      <w:r>
        <w:br/>
      </w:r>
      <w:r>
        <w:t>- Giáo án;</w:t>
      </w:r>
      <w:r>
        <w:br/>
      </w:r>
      <w:r>
        <w:t>- Phiếu bài tập, trả lời câu hỏi;</w:t>
      </w:r>
      <w:r>
        <w:br/>
      </w:r>
      <w:r>
        <w:t>- Tranh ảnh về nhà văn, hình ảnh;</w:t>
      </w:r>
      <w:r>
        <w:br/>
      </w:r>
      <w:r>
        <w:t>- Bảng phân công nhiệm vụ cho học sinh hoạt động trên lớp;</w:t>
      </w:r>
      <w:r>
        <w:br/>
      </w:r>
      <w:r>
        <w:t>- Bảng giao nhiệm vụ học tập cho học sinh ở nhà;</w:t>
      </w:r>
      <w:r>
        <w:br/>
      </w:r>
      <w:r>
        <w:rPr>
          <w:b/>
        </w:rPr>
        <w:t>2. Chuẩn bị của học sinh</w:t>
      </w:r>
      <w:r>
        <w:br/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 </w:t>
      </w:r>
      <w:r>
        <w:t>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GV đặt cho HS những câu hỏi gợi mở vấn đề.</w:t>
      </w:r>
      <w:r>
        <w:br/>
      </w:r>
      <w:r>
        <w:rPr>
          <w:b/>
        </w:rPr>
        <w:t>c. Sản phẩm:</w:t>
      </w:r>
      <w:r>
        <w:t xml:space="preserve"> 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rPr>
          <w:i/>
        </w:rPr>
        <w:t xml:space="preserve">- GV dẫn dắt vào bài học mới: </w:t>
      </w:r>
      <w:r>
        <w:t xml:space="preserve"> Hôm nay chúng ta sẽ cùng nhau tìm hiểu bài học Thị Kính nuôi con Thị Mầu. </w:t>
      </w:r>
      <w:r>
        <w:br/>
      </w:r>
      <w:r>
        <w:rPr>
          <w:b/>
        </w:rPr>
        <w:t>B. HOẠT ĐỘNG HÌNH THÀNH KIẾN THỨC</w:t>
      </w:r>
      <w:r>
        <w:br/>
      </w:r>
      <w:r>
        <w:rPr>
          <w:b/>
        </w:rPr>
        <w:t>Hoạt động 1: Đọc văn bản</w:t>
      </w:r>
      <w:r>
        <w:br/>
      </w:r>
      <w:r>
        <w:rPr>
          <w:b/>
        </w:rPr>
        <w:t>a. Mục tiêu:</w:t>
      </w:r>
      <w:r>
        <w:t xml:space="preserve"> Nắm được những thông tin về tác giả, tác phẩm.</w:t>
      </w:r>
      <w:r>
        <w:br/>
      </w:r>
      <w:r>
        <w:rPr>
          <w:b/>
        </w:rPr>
        <w:t>b. Nội dung:</w:t>
      </w:r>
      <w:r>
        <w:t xml:space="preserve"> HS sử dụng SGK, chắt lọc kiến thức để tiến hành trả lời câu hỏi.</w:t>
      </w:r>
      <w:r>
        <w:br/>
      </w:r>
      <w:r>
        <w:rPr>
          <w:b/>
        </w:rPr>
        <w:t xml:space="preserve">c. Sản phẩm học tập: </w:t>
      </w:r>
      <w:r>
        <w:t>HS tiếp thu kiến thức và câu trả lời của HS.</w:t>
      </w:r>
      <w:r>
        <w:br/>
      </w:r>
      <w:r>
        <w:rPr>
          <w:b/>
        </w:rPr>
        <w:t>d. Tổ chức thực hiện: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HOẠT ĐỘNG CỦA GV - HS</w:t>
      </w:r>
      <w:r>
        <w:br/>
      </w:r>
      <w:r>
        <w:br/>
      </w:r>
      <w:r>
        <w:br/>
      </w:r>
      <w:r>
        <w:rPr>
          <w:b/>
        </w:rPr>
        <w:t>DỰ KIẾN SẢN PHẨM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Bước 1: chuyển giao nhiệm vụ</w:t>
      </w:r>
      <w:r>
        <w:br/>
      </w:r>
      <w:r>
        <w:rPr>
          <w:i/>
        </w:rPr>
        <w:t>- GV yêu cầu HS:</w:t>
      </w:r>
      <w:r>
        <w:t xml:space="preserve"> đọc và giới thiệu về tác phẩm </w:t>
      </w:r>
      <w:r>
        <w:rPr>
          <w:i/>
        </w:rPr>
        <w:t xml:space="preserve">Thị Kính nuôi con Thị Mầu.  </w:t>
      </w:r>
      <w:r>
        <w:br/>
      </w:r>
      <w:r>
        <w:rPr>
          <w:i/>
        </w:rPr>
        <w:t>- GV hướng dẫn cách đọc.</w:t>
      </w:r>
      <w:r>
        <w:t xml:space="preserve"> GV đọc mẫu thành tiếng một đoạn đầu, sau đó HS thay nhau đọc thành tiếng toàn VB.</w:t>
      </w:r>
      <w:r>
        <w:br/>
      </w:r>
      <w:r>
        <w:t>- HS lắng nghe.</w:t>
      </w:r>
      <w:r>
        <w:br/>
      </w:r>
      <w:r>
        <w:rPr>
          <w:b/>
        </w:rPr>
        <w:t>Bước 2: HS trao đổi thảo luận, thực hiện nhiệm vụ</w:t>
      </w:r>
      <w:r>
        <w:br/>
      </w:r>
      <w:r>
        <w:t>- HS nghe và đặt câu hỏi liên quan đến bài học.</w:t>
      </w:r>
      <w:r>
        <w:br/>
      </w:r>
      <w:r>
        <w:rPr>
          <w:b/>
        </w:rPr>
        <w:t>Bước 3: Báo cáo kết quả hoạt động và thảo luận</w:t>
      </w:r>
      <w:r>
        <w:br/>
      </w:r>
      <w:r>
        <w:t>- HS trình bày sản phẩm thảo luận</w:t>
      </w:r>
      <w:r>
        <w:br/>
      </w:r>
      <w:r>
        <w:t>- GV gọi hs nhận xét, bổ sung câu trả lời của bạn.</w:t>
      </w:r>
      <w:r>
        <w:br/>
      </w:r>
      <w:r>
        <w:rPr>
          <w:b/>
        </w:rPr>
        <w:t>Bước 4: Đánh giá kết quả thực hiện nhiệm vụ</w:t>
      </w:r>
      <w:r>
        <w:br/>
      </w:r>
      <w:r>
        <w:t>- GV nhận xét, bổ sung, chốt lại kiến thức → Ghi lên bảng.</w:t>
      </w:r>
      <w:r>
        <w:br/>
      </w:r>
      <w:r>
        <w:br/>
      </w:r>
      <w:r>
        <w:br/>
      </w:r>
      <w:r>
        <w:rPr>
          <w:b/>
        </w:rPr>
        <w:t>I. Tìm hiểu chung</w:t>
      </w:r>
      <w:r>
        <w:br/>
      </w:r>
      <w:r>
        <w:t xml:space="preserve">- Thị Kính nuôi con Thị Mầu trích Quan Âm Thị Kính, NXB Khoa học Xã Hội năm 2000. </w:t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 </w:t>
      </w:r>
      <w:r>
        <w:br/>
      </w:r>
      <w:r>
        <w:rPr>
          <w:b/>
        </w:rPr>
        <w:t>Hoạt động 2: Khám phá văn bản</w:t>
      </w:r>
      <w:r>
        <w:br/>
      </w:r>
      <w:r>
        <w:rPr>
          <w:b/>
        </w:rPr>
        <w:t>a. Mục tiêu:</w:t>
      </w:r>
      <w:r>
        <w:t xml:space="preserve"> </w:t>
      </w:r>
      <w:r>
        <w:br/>
      </w:r>
      <w:r>
        <w:t xml:space="preserve">- Nhận diện và phân tích được cốt truyện trong văn bản Thị Kính nuôi con cho Thị Mầu. </w:t>
      </w:r>
      <w:r>
        <w:br/>
      </w:r>
      <w:r>
        <w:t xml:space="preserve">- Xác định và phân tích được nhân vật chính trong văn bản. </w:t>
      </w:r>
      <w:r>
        <w:br/>
      </w:r>
      <w:r>
        <w:t xml:space="preserve">- Xác định được ngôn ngữ trong truyện thơ. </w:t>
      </w:r>
      <w:r>
        <w:br/>
      </w:r>
      <w:r>
        <w:t>- Phân tích được tấm lòng nhân hậu, biết nhẫn nhịn và chịu đựng của Thị Kính.</w:t>
      </w:r>
      <w:r>
        <w:br/>
      </w:r>
      <w:r>
        <w:t xml:space="preserve">- Phân tích được những khó khăn, thử thách và những bất công của cuộc đời đối với Thị Kính. </w:t>
      </w:r>
      <w:r>
        <w:br/>
      </w:r>
      <w:r>
        <w:t>- Xác định và phân tích được sự kết hợp giữa tự sự và trữ tình, cách thể hiện tâm trạng nhân vật.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13 trang, trên đây là tóm tắt 4 trang đầu của Giáo án Ngữ văn 11 Thị Kính nuôi con cho Thị Mầu Chân trời sáng tạo. 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Giới thiệu bài học và tri thức ngữ văn trang 56</w:t>
      </w:r>
      <w:r>
        <w:br/>
      </w:r>
      <w:r>
        <w:t>Giáo án Lời tiễn dặn</w:t>
      </w:r>
      <w:r>
        <w:br/>
      </w:r>
      <w:r>
        <w:t>Giáo án Tú Uyên gặp Giáng Kiều</w:t>
      </w:r>
      <w:r>
        <w:br/>
      </w:r>
      <w:r>
        <w:t>Giáo án Người ngồi đợi trước hiên nhà</w:t>
      </w:r>
      <w:r>
        <w:br/>
      </w:r>
      <w:r>
        <w:t>Giáo án Thực hành tiếng Việt trang 70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